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04E43" w14:textId="7850F78F" w:rsidR="008148C2" w:rsidRPr="00145182" w:rsidRDefault="00C22F0D" w:rsidP="00145182">
      <w:pPr>
        <w:pStyle w:val="NICEnormal"/>
        <w:ind w:left="-360" w:right="-327"/>
        <w:rPr>
          <w:b/>
          <w:lang w:val="en-GB"/>
        </w:rPr>
      </w:pPr>
      <w:r>
        <w:rPr>
          <w:noProof/>
        </w:rPr>
        <w:drawing>
          <wp:inline distT="0" distB="0" distL="0" distR="0" wp14:anchorId="27A6DC4F" wp14:editId="182FAEC8">
            <wp:extent cx="3752850" cy="695325"/>
            <wp:effectExtent l="0" t="0" r="0" b="0"/>
            <wp:docPr id="1" name="Picture 1" descr="NICE-Master-300dpi-25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CE-Master-300dpi-2500p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5182">
        <w:tab/>
      </w:r>
      <w:r w:rsidR="00145182">
        <w:tab/>
      </w:r>
      <w:r w:rsidR="00145182">
        <w:tab/>
      </w:r>
    </w:p>
    <w:p w14:paraId="22373D7A" w14:textId="77777777" w:rsidR="008148C2" w:rsidRPr="00194948" w:rsidRDefault="008148C2" w:rsidP="008148C2">
      <w:pPr>
        <w:pStyle w:val="NICEnormal"/>
        <w:jc w:val="center"/>
        <w:rPr>
          <w:b/>
          <w:lang w:val="en-GB"/>
        </w:rPr>
      </w:pPr>
    </w:p>
    <w:p w14:paraId="3C3E42B1" w14:textId="77777777" w:rsidR="008148C2" w:rsidRDefault="008148C2" w:rsidP="008148C2">
      <w:pPr>
        <w:pStyle w:val="NICEnormal"/>
        <w:jc w:val="center"/>
        <w:rPr>
          <w:b/>
          <w:lang w:val="en-GB"/>
        </w:rPr>
      </w:pPr>
    </w:p>
    <w:p w14:paraId="3B91642E" w14:textId="77777777" w:rsidR="008148C2" w:rsidRPr="00F53AF7" w:rsidRDefault="00F53AF7" w:rsidP="00F53AF7">
      <w:pPr>
        <w:pStyle w:val="Paragraphnonumbers"/>
        <w:rPr>
          <w:b/>
          <w:color w:val="00506A"/>
          <w:sz w:val="48"/>
          <w:szCs w:val="48"/>
        </w:rPr>
      </w:pPr>
      <w:r w:rsidRPr="00F53AF7">
        <w:rPr>
          <w:b/>
          <w:color w:val="00506A"/>
          <w:sz w:val="48"/>
          <w:szCs w:val="48"/>
        </w:rPr>
        <w:t xml:space="preserve">General Complaints Policy and Procedure </w:t>
      </w:r>
    </w:p>
    <w:p w14:paraId="53BD176B" w14:textId="77777777" w:rsidR="008148C2" w:rsidRDefault="008148C2" w:rsidP="008148C2">
      <w:pPr>
        <w:pStyle w:val="NICEnormal"/>
        <w:rPr>
          <w:lang w:val="en-GB"/>
        </w:rPr>
      </w:pPr>
    </w:p>
    <w:p w14:paraId="1838547E" w14:textId="77777777" w:rsidR="008148C2" w:rsidRDefault="008148C2" w:rsidP="008148C2">
      <w:pPr>
        <w:pStyle w:val="NICEnormal"/>
        <w:rPr>
          <w:lang w:val="en-GB"/>
        </w:rPr>
      </w:pPr>
    </w:p>
    <w:p w14:paraId="440E1979" w14:textId="77777777" w:rsidR="008148C2" w:rsidRDefault="008148C2" w:rsidP="008148C2">
      <w:pPr>
        <w:pStyle w:val="NICEnormal"/>
        <w:rPr>
          <w:lang w:val="en-GB"/>
        </w:rPr>
      </w:pPr>
    </w:p>
    <w:p w14:paraId="6BF41D88" w14:textId="77777777" w:rsidR="008148C2" w:rsidRDefault="008148C2" w:rsidP="008148C2">
      <w:pPr>
        <w:pStyle w:val="NICEnormal"/>
        <w:rPr>
          <w:lang w:val="en-GB"/>
        </w:rPr>
      </w:pPr>
    </w:p>
    <w:p w14:paraId="0F1DDDCD" w14:textId="77777777" w:rsidR="008148C2" w:rsidRDefault="008148C2" w:rsidP="008148C2">
      <w:pPr>
        <w:pStyle w:val="NICEnormal"/>
        <w:rPr>
          <w:lang w:val="en-GB"/>
        </w:rPr>
      </w:pPr>
    </w:p>
    <w:p w14:paraId="07D2AA76" w14:textId="77777777" w:rsidR="008148C2" w:rsidRDefault="008148C2" w:rsidP="008148C2">
      <w:pPr>
        <w:pStyle w:val="NICEnormal"/>
        <w:rPr>
          <w:lang w:val="en-GB"/>
        </w:rPr>
      </w:pPr>
    </w:p>
    <w:p w14:paraId="37E2320E" w14:textId="77777777" w:rsidR="008148C2" w:rsidRDefault="008148C2" w:rsidP="008148C2">
      <w:pPr>
        <w:pStyle w:val="NICEnormal"/>
        <w:rPr>
          <w:lang w:val="en-GB"/>
        </w:rPr>
      </w:pPr>
    </w:p>
    <w:p w14:paraId="7EE8D2A9" w14:textId="484A2F18" w:rsidR="00E960CC" w:rsidRDefault="00E960CC" w:rsidP="00E960CC">
      <w:pPr>
        <w:pStyle w:val="Title"/>
        <w:spacing w:before="120" w:after="120"/>
        <w:ind w:left="5760" w:hanging="2160"/>
        <w:jc w:val="left"/>
        <w:rPr>
          <w:b w:val="0"/>
          <w:bCs/>
          <w:sz w:val="20"/>
          <w:szCs w:val="20"/>
        </w:rPr>
      </w:pPr>
      <w:r>
        <w:rPr>
          <w:b w:val="0"/>
          <w:sz w:val="20"/>
          <w:szCs w:val="20"/>
        </w:rPr>
        <w:t>Responsible Officer:</w:t>
      </w:r>
      <w:r>
        <w:rPr>
          <w:b w:val="0"/>
          <w:sz w:val="20"/>
          <w:szCs w:val="20"/>
        </w:rPr>
        <w:tab/>
      </w:r>
      <w:r w:rsidR="007C752E">
        <w:rPr>
          <w:b w:val="0"/>
          <w:sz w:val="20"/>
          <w:szCs w:val="20"/>
        </w:rPr>
        <w:t xml:space="preserve">Chief Executive </w:t>
      </w:r>
    </w:p>
    <w:p w14:paraId="44E69A26" w14:textId="77777777" w:rsidR="00E960CC" w:rsidRDefault="00E960CC" w:rsidP="00E960CC">
      <w:pPr>
        <w:pStyle w:val="Paragraphnonumbers"/>
        <w:spacing w:before="120" w:after="120"/>
        <w:ind w:left="2880" w:firstLine="720"/>
        <w:rPr>
          <w:sz w:val="20"/>
          <w:szCs w:val="20"/>
        </w:rPr>
      </w:pPr>
      <w:r w:rsidRPr="007320BC">
        <w:rPr>
          <w:sz w:val="20"/>
          <w:szCs w:val="20"/>
        </w:rPr>
        <w:t>Author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Corporate Office</w:t>
      </w:r>
    </w:p>
    <w:p w14:paraId="5DB48E47" w14:textId="559E561A" w:rsidR="00E960CC" w:rsidRDefault="00E960CC" w:rsidP="00E960CC">
      <w:pPr>
        <w:pStyle w:val="Paragraphnonumbers"/>
        <w:spacing w:before="120" w:after="120"/>
        <w:ind w:left="2880" w:firstLine="720"/>
        <w:rPr>
          <w:sz w:val="20"/>
          <w:szCs w:val="20"/>
        </w:rPr>
      </w:pPr>
      <w:r>
        <w:rPr>
          <w:sz w:val="20"/>
          <w:szCs w:val="20"/>
        </w:rPr>
        <w:t xml:space="preserve">Date effective from: </w:t>
      </w:r>
      <w:r>
        <w:rPr>
          <w:sz w:val="20"/>
          <w:szCs w:val="20"/>
        </w:rPr>
        <w:tab/>
        <w:t>March 2001</w:t>
      </w:r>
    </w:p>
    <w:p w14:paraId="72C317E6" w14:textId="3A7C0B18" w:rsidR="00E960CC" w:rsidRDefault="00E960CC" w:rsidP="00E960CC">
      <w:pPr>
        <w:pStyle w:val="Paragraphnonumbers"/>
        <w:spacing w:before="120" w:after="120"/>
        <w:ind w:left="2880" w:firstLine="720"/>
        <w:rPr>
          <w:sz w:val="20"/>
          <w:szCs w:val="20"/>
        </w:rPr>
      </w:pPr>
      <w:r>
        <w:rPr>
          <w:sz w:val="20"/>
          <w:szCs w:val="20"/>
        </w:rPr>
        <w:t>Date last amended:</w:t>
      </w:r>
      <w:r>
        <w:rPr>
          <w:sz w:val="20"/>
          <w:szCs w:val="20"/>
        </w:rPr>
        <w:tab/>
      </w:r>
      <w:r w:rsidR="007C752E">
        <w:rPr>
          <w:sz w:val="20"/>
          <w:szCs w:val="20"/>
        </w:rPr>
        <w:t>December</w:t>
      </w:r>
      <w:r w:rsidR="00D3780E">
        <w:rPr>
          <w:sz w:val="20"/>
          <w:szCs w:val="20"/>
        </w:rPr>
        <w:t xml:space="preserve"> </w:t>
      </w:r>
      <w:r>
        <w:rPr>
          <w:sz w:val="20"/>
          <w:szCs w:val="20"/>
        </w:rPr>
        <w:t>20</w:t>
      </w:r>
      <w:r w:rsidR="00D3780E">
        <w:rPr>
          <w:sz w:val="20"/>
          <w:szCs w:val="20"/>
        </w:rPr>
        <w:t>21</w:t>
      </w:r>
    </w:p>
    <w:p w14:paraId="4178D827" w14:textId="5F5E13AC" w:rsidR="00E960CC" w:rsidRPr="007320BC" w:rsidRDefault="00E960CC" w:rsidP="00E960CC">
      <w:pPr>
        <w:pStyle w:val="Paragraphnonumbers"/>
        <w:ind w:left="2880" w:firstLine="720"/>
        <w:rPr>
          <w:sz w:val="20"/>
          <w:szCs w:val="20"/>
        </w:rPr>
      </w:pPr>
      <w:r>
        <w:rPr>
          <w:sz w:val="20"/>
          <w:szCs w:val="20"/>
        </w:rPr>
        <w:t>Next review date:</w:t>
      </w:r>
      <w:r>
        <w:rPr>
          <w:sz w:val="20"/>
          <w:szCs w:val="20"/>
        </w:rPr>
        <w:tab/>
      </w:r>
      <w:r w:rsidR="007C752E">
        <w:rPr>
          <w:sz w:val="20"/>
          <w:szCs w:val="20"/>
        </w:rPr>
        <w:t>December</w:t>
      </w:r>
      <w:r w:rsidR="00D3780E">
        <w:rPr>
          <w:sz w:val="20"/>
          <w:szCs w:val="20"/>
        </w:rPr>
        <w:t xml:space="preserve"> </w:t>
      </w:r>
      <w:r>
        <w:rPr>
          <w:sz w:val="20"/>
          <w:szCs w:val="20"/>
        </w:rPr>
        <w:t>202</w:t>
      </w:r>
      <w:r w:rsidR="00D3780E">
        <w:rPr>
          <w:sz w:val="20"/>
          <w:szCs w:val="20"/>
        </w:rPr>
        <w:t>4</w:t>
      </w:r>
    </w:p>
    <w:p w14:paraId="2EE1EC20" w14:textId="77777777" w:rsidR="008148C2" w:rsidRPr="005860F4" w:rsidRDefault="008148C2" w:rsidP="008148C2">
      <w:pPr>
        <w:pStyle w:val="NICEnormal"/>
        <w:rPr>
          <w:lang w:val="en-GB"/>
        </w:rPr>
      </w:pPr>
    </w:p>
    <w:p w14:paraId="2C2C55C7" w14:textId="77777777" w:rsidR="00D005C0" w:rsidRDefault="00D005C0" w:rsidP="00675644">
      <w:pPr>
        <w:spacing w:before="120" w:after="120"/>
        <w:rPr>
          <w:b/>
          <w:bCs w:val="0"/>
        </w:rPr>
      </w:pPr>
    </w:p>
    <w:p w14:paraId="3BE37814" w14:textId="77777777" w:rsidR="003D4B92" w:rsidRPr="009C4E5D" w:rsidRDefault="008148C2" w:rsidP="009C4E5D">
      <w:pPr>
        <w:pStyle w:val="Style1"/>
      </w:pPr>
      <w:r>
        <w:br w:type="page"/>
      </w:r>
      <w:r w:rsidR="003D4B92" w:rsidRPr="009C4E5D">
        <w:lastRenderedPageBreak/>
        <w:t>Introduction</w:t>
      </w:r>
    </w:p>
    <w:p w14:paraId="2082675E" w14:textId="77777777" w:rsidR="003D4B92" w:rsidRPr="001B234F" w:rsidRDefault="003D4B92" w:rsidP="001B234F">
      <w:pPr>
        <w:pStyle w:val="Paragrah"/>
      </w:pPr>
      <w:r w:rsidRPr="001B234F">
        <w:t xml:space="preserve">This policy and procedure </w:t>
      </w:r>
      <w:proofErr w:type="gramStart"/>
      <w:r w:rsidRPr="001B234F">
        <w:t>sets</w:t>
      </w:r>
      <w:proofErr w:type="gramEnd"/>
      <w:r w:rsidRPr="001B234F">
        <w:t xml:space="preserve"> out how the National Institute for Health </w:t>
      </w:r>
      <w:r w:rsidR="008A6564" w:rsidRPr="001B234F">
        <w:t>Care</w:t>
      </w:r>
      <w:r w:rsidRPr="001B234F">
        <w:t xml:space="preserve"> Excellence (NICE) will deal with general complaints about</w:t>
      </w:r>
      <w:r w:rsidR="008F1849" w:rsidRPr="001B234F">
        <w:t xml:space="preserve"> NICE</w:t>
      </w:r>
      <w:r w:rsidR="00DF3B46" w:rsidRPr="001B234F">
        <w:t>.</w:t>
      </w:r>
    </w:p>
    <w:p w14:paraId="45C43B4B" w14:textId="77777777" w:rsidR="003D4B92" w:rsidRDefault="00617847" w:rsidP="001B234F">
      <w:pPr>
        <w:pStyle w:val="Paragrah"/>
      </w:pPr>
      <w:r>
        <w:t>It</w:t>
      </w:r>
      <w:r w:rsidR="003D4B92" w:rsidRPr="00102F0C">
        <w:t xml:space="preserve"> is designed to en</w:t>
      </w:r>
      <w:r w:rsidR="006A1EDB">
        <w:t>sure</w:t>
      </w:r>
      <w:r w:rsidR="003D4B92" w:rsidRPr="00102F0C">
        <w:t xml:space="preserve"> proper consideration </w:t>
      </w:r>
      <w:r>
        <w:t xml:space="preserve">is </w:t>
      </w:r>
      <w:r w:rsidR="003D4B92" w:rsidRPr="00102F0C">
        <w:t xml:space="preserve">given to each complaint in a way that is as fair and impartial as possible. All complaints will be handled by a senior member of </w:t>
      </w:r>
      <w:r w:rsidR="00D64CD7">
        <w:t>NICE</w:t>
      </w:r>
      <w:r w:rsidR="003D4B92" w:rsidRPr="00102F0C">
        <w:t xml:space="preserve"> staff</w:t>
      </w:r>
      <w:r w:rsidR="006C1C2D">
        <w:t xml:space="preserve"> or member of the Board</w:t>
      </w:r>
      <w:r w:rsidR="003D4B92" w:rsidRPr="00102F0C">
        <w:t>.</w:t>
      </w:r>
      <w:r w:rsidR="009C4E5D">
        <w:t xml:space="preserve"> </w:t>
      </w:r>
      <w:r>
        <w:t xml:space="preserve">The policy and procedure </w:t>
      </w:r>
      <w:r w:rsidR="009C4E5D">
        <w:t xml:space="preserve">is consistent with the </w:t>
      </w:r>
      <w:r w:rsidR="009C4E5D" w:rsidRPr="00E60519">
        <w:t xml:space="preserve">Parliamentary and Health Service Ombudsman’s </w:t>
      </w:r>
      <w:hyperlink r:id="rId9" w:history="1">
        <w:r w:rsidR="009C4E5D" w:rsidRPr="00E60519">
          <w:rPr>
            <w:rStyle w:val="Hyperlink"/>
          </w:rPr>
          <w:t>principles of good complaint handling</w:t>
        </w:r>
      </w:hyperlink>
      <w:r w:rsidR="009C4E5D">
        <w:t>.</w:t>
      </w:r>
    </w:p>
    <w:p w14:paraId="1423844A" w14:textId="77777777" w:rsidR="00776855" w:rsidRPr="009C4E5D" w:rsidRDefault="00776855" w:rsidP="002B5084">
      <w:pPr>
        <w:pStyle w:val="Style1"/>
      </w:pPr>
      <w:r>
        <w:t>Principles</w:t>
      </w:r>
    </w:p>
    <w:p w14:paraId="3196CEC5" w14:textId="77777777" w:rsidR="00776855" w:rsidRDefault="00776855" w:rsidP="001B234F">
      <w:pPr>
        <w:pStyle w:val="Paragrah"/>
      </w:pPr>
      <w:r>
        <w:t>With all complaints we will:</w:t>
      </w:r>
    </w:p>
    <w:p w14:paraId="018724C7" w14:textId="77777777" w:rsidR="00776855" w:rsidRDefault="0017154D" w:rsidP="002B5084">
      <w:pPr>
        <w:pStyle w:val="bullets"/>
      </w:pPr>
      <w:r>
        <w:t>listen carefully to your</w:t>
      </w:r>
      <w:r w:rsidR="00776855">
        <w:t xml:space="preserve"> </w:t>
      </w:r>
      <w:proofErr w:type="gramStart"/>
      <w:r w:rsidR="00776855">
        <w:t>concerns</w:t>
      </w:r>
      <w:r w:rsidR="00AC378A">
        <w:t>;</w:t>
      </w:r>
      <w:proofErr w:type="gramEnd"/>
    </w:p>
    <w:p w14:paraId="389A852A" w14:textId="77777777" w:rsidR="00776855" w:rsidRDefault="00776855" w:rsidP="002B5084">
      <w:pPr>
        <w:pStyle w:val="bullets"/>
      </w:pPr>
      <w:r>
        <w:t xml:space="preserve">be polite and </w:t>
      </w:r>
      <w:proofErr w:type="gramStart"/>
      <w:r>
        <w:t>helpful</w:t>
      </w:r>
      <w:r w:rsidR="00AC378A">
        <w:t>;</w:t>
      </w:r>
      <w:proofErr w:type="gramEnd"/>
    </w:p>
    <w:p w14:paraId="1AF36FCE" w14:textId="77777777" w:rsidR="00776855" w:rsidRDefault="00776855" w:rsidP="002B5084">
      <w:pPr>
        <w:pStyle w:val="bullets"/>
      </w:pPr>
      <w:r>
        <w:t xml:space="preserve">deal with </w:t>
      </w:r>
      <w:r w:rsidR="0017154D">
        <w:t>your</w:t>
      </w:r>
      <w:r>
        <w:t xml:space="preserve"> complaint fairly and </w:t>
      </w:r>
      <w:proofErr w:type="gramStart"/>
      <w:r>
        <w:t>efficiently</w:t>
      </w:r>
      <w:r w:rsidR="00AC378A">
        <w:t>;</w:t>
      </w:r>
      <w:proofErr w:type="gramEnd"/>
    </w:p>
    <w:p w14:paraId="08150516" w14:textId="77777777" w:rsidR="00776855" w:rsidRDefault="00776855" w:rsidP="002B5084">
      <w:pPr>
        <w:pStyle w:val="bullets"/>
      </w:pPr>
      <w:r>
        <w:t xml:space="preserve">admit any mistakes we have made, put matters right whenever possible and learn from the </w:t>
      </w:r>
      <w:proofErr w:type="gramStart"/>
      <w:r>
        <w:t>investigation;</w:t>
      </w:r>
      <w:proofErr w:type="gramEnd"/>
      <w:r>
        <w:t xml:space="preserve"> </w:t>
      </w:r>
    </w:p>
    <w:p w14:paraId="2970C8E7" w14:textId="77777777" w:rsidR="00776855" w:rsidRDefault="00776855" w:rsidP="002B5084">
      <w:pPr>
        <w:pStyle w:val="lastbullet"/>
      </w:pPr>
      <w:r>
        <w:t xml:space="preserve">try to help </w:t>
      </w:r>
      <w:r w:rsidR="0017154D">
        <w:t>you</w:t>
      </w:r>
      <w:r>
        <w:t xml:space="preserve"> find the right organisation if we cannot deal with </w:t>
      </w:r>
      <w:r w:rsidR="00E60519">
        <w:t>the</w:t>
      </w:r>
      <w:r>
        <w:t xml:space="preserve"> complaint ourselves.</w:t>
      </w:r>
    </w:p>
    <w:p w14:paraId="66D80A53" w14:textId="77777777" w:rsidR="00CD54A7" w:rsidRPr="00DF3B46" w:rsidRDefault="00F374AC" w:rsidP="009C4E5D">
      <w:pPr>
        <w:pStyle w:val="Style1"/>
      </w:pPr>
      <w:r>
        <w:t xml:space="preserve">Scope </w:t>
      </w:r>
    </w:p>
    <w:p w14:paraId="09110C24" w14:textId="53C4FC39" w:rsidR="00572122" w:rsidRDefault="00F374AC" w:rsidP="001B234F">
      <w:pPr>
        <w:pStyle w:val="Paragrah"/>
      </w:pPr>
      <w:r>
        <w:t>This</w:t>
      </w:r>
      <w:r w:rsidRPr="00102F0C">
        <w:t xml:space="preserve"> </w:t>
      </w:r>
      <w:r>
        <w:t xml:space="preserve">policy </w:t>
      </w:r>
      <w:r w:rsidR="00384BEF">
        <w:t>focuse</w:t>
      </w:r>
      <w:r w:rsidR="00377A16">
        <w:t>s</w:t>
      </w:r>
      <w:r w:rsidR="00384BEF">
        <w:t xml:space="preserve"> on circumstances where </w:t>
      </w:r>
      <w:r w:rsidR="00572122">
        <w:t xml:space="preserve">you think we have acted unreasonably in our relationship with you. </w:t>
      </w:r>
    </w:p>
    <w:p w14:paraId="79008F86" w14:textId="082A9E0A" w:rsidR="00F95C2C" w:rsidRPr="00572122" w:rsidRDefault="00384BEF" w:rsidP="00B03232">
      <w:pPr>
        <w:pStyle w:val="Paragrah"/>
      </w:pPr>
      <w:r>
        <w:t>It</w:t>
      </w:r>
      <w:r w:rsidR="00572122">
        <w:t xml:space="preserve"> can</w:t>
      </w:r>
      <w:r w:rsidR="00727B7F">
        <w:t>no</w:t>
      </w:r>
      <w:r w:rsidR="00572122">
        <w:t>t be used to make</w:t>
      </w:r>
      <w:r w:rsidR="00F374AC">
        <w:t xml:space="preserve"> </w:t>
      </w:r>
      <w:r w:rsidR="0017154D">
        <w:t>complaints</w:t>
      </w:r>
      <w:r w:rsidR="00572122">
        <w:t xml:space="preserve"> about the recommendations or advice contained in individual publications</w:t>
      </w:r>
      <w:r w:rsidR="00370C01">
        <w:t>, or the methods and processes used in their development</w:t>
      </w:r>
      <w:r w:rsidR="00572122">
        <w:t xml:space="preserve">. </w:t>
      </w:r>
      <w:r w:rsidR="00572122" w:rsidRPr="00572122">
        <w:t xml:space="preserve">We recognise that people may not always agree with our </w:t>
      </w:r>
      <w:r w:rsidR="00572122">
        <w:t>advice</w:t>
      </w:r>
      <w:r w:rsidR="00572122" w:rsidRPr="00572122">
        <w:t xml:space="preserve">. We understand and accept </w:t>
      </w:r>
      <w:proofErr w:type="gramStart"/>
      <w:r w:rsidR="00572122" w:rsidRPr="00572122">
        <w:t>this</w:t>
      </w:r>
      <w:proofErr w:type="gramEnd"/>
      <w:r w:rsidR="00572122" w:rsidRPr="00572122">
        <w:t xml:space="preserve"> and we </w:t>
      </w:r>
      <w:r w:rsidR="00572122">
        <w:t xml:space="preserve">are happy to accept </w:t>
      </w:r>
      <w:r w:rsidR="00572122" w:rsidRPr="00572122">
        <w:t xml:space="preserve">reasoned arguments that challenge our </w:t>
      </w:r>
      <w:r w:rsidR="00370C01">
        <w:t xml:space="preserve">recommendations and </w:t>
      </w:r>
      <w:r w:rsidR="00572122" w:rsidRPr="00572122">
        <w:t xml:space="preserve">advice. </w:t>
      </w:r>
      <w:r w:rsidR="00370C01" w:rsidRPr="00572122">
        <w:t xml:space="preserve">The methods and processes we use provide the opportunity for anyone who is unhappy with the recommendations </w:t>
      </w:r>
      <w:r w:rsidR="00370C01">
        <w:t>and advice we publish</w:t>
      </w:r>
      <w:r w:rsidR="00370C01" w:rsidRPr="00572122">
        <w:t xml:space="preserve"> to put their concerns to us and to see our </w:t>
      </w:r>
      <w:r w:rsidR="00370C01" w:rsidRPr="00370C01">
        <w:t>response</w:t>
      </w:r>
      <w:r w:rsidR="00370C01" w:rsidRPr="00572122">
        <w:t xml:space="preserve">. </w:t>
      </w:r>
      <w:r w:rsidR="00370C01">
        <w:t>Those methods and processes are themselves subject to period</w:t>
      </w:r>
      <w:r w:rsidR="006A1EDB">
        <w:t>ic</w:t>
      </w:r>
      <w:r w:rsidR="00370C01">
        <w:t xml:space="preserve"> review and public consultation.</w:t>
      </w:r>
      <w:r w:rsidR="007B1B91">
        <w:t xml:space="preserve"> </w:t>
      </w:r>
      <w:r w:rsidR="00F95C2C">
        <w:t>Concerns, comments and queries about our guidance and advice should be submitted to the enquiry handling team (</w:t>
      </w:r>
      <w:hyperlink r:id="rId10" w:history="1">
        <w:r w:rsidR="00F95C2C" w:rsidRPr="00D023A0">
          <w:rPr>
            <w:rStyle w:val="Hyperlink"/>
          </w:rPr>
          <w:t>nice@nice.org.uk</w:t>
        </w:r>
      </w:hyperlink>
      <w:r w:rsidR="00F95C2C">
        <w:t>) who will coordinate a response.</w:t>
      </w:r>
      <w:r w:rsidR="00C07009">
        <w:t xml:space="preserve"> </w:t>
      </w:r>
    </w:p>
    <w:p w14:paraId="46D9D066" w14:textId="4CFE97CF" w:rsidR="00A1190D" w:rsidRDefault="00572122" w:rsidP="001B234F">
      <w:pPr>
        <w:pStyle w:val="Paragrah"/>
      </w:pPr>
      <w:r>
        <w:t>You should make your c</w:t>
      </w:r>
      <w:r w:rsidR="00A1190D">
        <w:t>omplaint</w:t>
      </w:r>
      <w:r>
        <w:t xml:space="preserve"> as soon as you can</w:t>
      </w:r>
      <w:r w:rsidR="00A1190D">
        <w:t xml:space="preserve">. </w:t>
      </w:r>
      <w:r w:rsidR="00D979DD">
        <w:t xml:space="preserve">We </w:t>
      </w:r>
      <w:r w:rsidR="001B0284">
        <w:t>are un</w:t>
      </w:r>
      <w:r w:rsidR="00287EA1">
        <w:t xml:space="preserve">able </w:t>
      </w:r>
      <w:r w:rsidR="00D979DD">
        <w:t xml:space="preserve">to investigate complaints about events that </w:t>
      </w:r>
      <w:proofErr w:type="gramStart"/>
      <w:r w:rsidR="00D979DD">
        <w:t>occurred, or</w:t>
      </w:r>
      <w:proofErr w:type="gramEnd"/>
      <w:r w:rsidR="00D979DD">
        <w:t xml:space="preserve"> came to </w:t>
      </w:r>
      <w:r w:rsidR="00287EA1">
        <w:t>your</w:t>
      </w:r>
      <w:r w:rsidR="00D979DD">
        <w:t xml:space="preserve"> attention more than 12 months ago. If there are good reasons for not having made the complaint </w:t>
      </w:r>
      <w:r w:rsidR="00287EA1">
        <w:t>inside this time limit,</w:t>
      </w:r>
      <w:r w:rsidR="00D979DD">
        <w:t xml:space="preserve"> and it is still possible to investigate the </w:t>
      </w:r>
      <w:r w:rsidR="00D979DD">
        <w:lastRenderedPageBreak/>
        <w:t xml:space="preserve">complaint effectively and fairly, </w:t>
      </w:r>
      <w:r w:rsidR="00287EA1">
        <w:t>we</w:t>
      </w:r>
      <w:r w:rsidR="00D979DD">
        <w:t xml:space="preserve"> may decide to still consider </w:t>
      </w:r>
      <w:r w:rsidR="00287EA1">
        <w:t>your</w:t>
      </w:r>
      <w:r w:rsidR="00D979DD">
        <w:t xml:space="preserve"> complaint. </w:t>
      </w:r>
    </w:p>
    <w:p w14:paraId="2D1CAEB3" w14:textId="2F716C25" w:rsidR="00A50CBC" w:rsidRDefault="0017154D" w:rsidP="001B234F">
      <w:pPr>
        <w:pStyle w:val="Paragrah"/>
      </w:pPr>
      <w:r>
        <w:t>This policy</w:t>
      </w:r>
      <w:r w:rsidRPr="00D86EA3">
        <w:t xml:space="preserve"> </w:t>
      </w:r>
      <w:r w:rsidR="00A50CBC">
        <w:t xml:space="preserve">also </w:t>
      </w:r>
      <w:r w:rsidRPr="00D86EA3">
        <w:t>does not cover complaints relating to</w:t>
      </w:r>
    </w:p>
    <w:p w14:paraId="4066D41B" w14:textId="2D4E9AFD" w:rsidR="00A50CBC" w:rsidRDefault="00D94B2C" w:rsidP="009C0340">
      <w:pPr>
        <w:pStyle w:val="bullets"/>
      </w:pPr>
      <w:r>
        <w:t>t</w:t>
      </w:r>
      <w:r w:rsidR="00BD6463">
        <w:t xml:space="preserve">he </w:t>
      </w:r>
      <w:r w:rsidR="0017154D" w:rsidRPr="00D86EA3">
        <w:t>Freedom of Information Act</w:t>
      </w:r>
    </w:p>
    <w:p w14:paraId="43E3E9CC" w14:textId="20A3477D" w:rsidR="00A50CBC" w:rsidRDefault="00D94B2C" w:rsidP="009C0340">
      <w:pPr>
        <w:pStyle w:val="bullets"/>
      </w:pPr>
      <w:r>
        <w:t>t</w:t>
      </w:r>
      <w:r w:rsidR="00BD6463">
        <w:t xml:space="preserve">he </w:t>
      </w:r>
      <w:r w:rsidR="0017154D">
        <w:t>Re-use of Public Sector Information Regulations</w:t>
      </w:r>
      <w:r>
        <w:t>, or</w:t>
      </w:r>
    </w:p>
    <w:p w14:paraId="198D16B8" w14:textId="77777777" w:rsidR="00A50CBC" w:rsidRDefault="00A50CBC" w:rsidP="009C0340">
      <w:pPr>
        <w:pStyle w:val="bullets"/>
      </w:pPr>
      <w:r>
        <w:t>Employment issues including allegations of potential misconduct</w:t>
      </w:r>
      <w:r w:rsidR="00780DC6">
        <w:t xml:space="preserve"> by individual staff</w:t>
      </w:r>
    </w:p>
    <w:p w14:paraId="54AD61FD" w14:textId="32FA4786" w:rsidR="0017154D" w:rsidRPr="00E60519" w:rsidRDefault="0017154D" w:rsidP="001B234F">
      <w:pPr>
        <w:pStyle w:val="Paragrah"/>
        <w:numPr>
          <w:ilvl w:val="0"/>
          <w:numId w:val="0"/>
        </w:numPr>
        <w:ind w:left="567"/>
      </w:pPr>
      <w:r w:rsidRPr="00D86EA3">
        <w:t xml:space="preserve">for which </w:t>
      </w:r>
      <w:r>
        <w:t>we have</w:t>
      </w:r>
      <w:r w:rsidRPr="00D86EA3">
        <w:t xml:space="preserve"> separate polic</w:t>
      </w:r>
      <w:r>
        <w:t>ies</w:t>
      </w:r>
      <w:r w:rsidRPr="00D86EA3">
        <w:t xml:space="preserve"> and procedure</w:t>
      </w:r>
      <w:r>
        <w:t>s.</w:t>
      </w:r>
    </w:p>
    <w:p w14:paraId="1A951C40" w14:textId="77777777" w:rsidR="00826731" w:rsidRPr="00102F0C" w:rsidRDefault="00C23E4C" w:rsidP="00207202">
      <w:pPr>
        <w:pStyle w:val="Style1"/>
      </w:pPr>
      <w:r>
        <w:t xml:space="preserve">Making </w:t>
      </w:r>
      <w:r w:rsidR="00CD54A7">
        <w:t xml:space="preserve">a </w:t>
      </w:r>
      <w:r>
        <w:t>complaint</w:t>
      </w:r>
    </w:p>
    <w:p w14:paraId="656987F5" w14:textId="737F4D82" w:rsidR="00A4393D" w:rsidRPr="00323F60" w:rsidRDefault="00287EA1" w:rsidP="001B234F">
      <w:pPr>
        <w:pStyle w:val="Paragrah"/>
      </w:pPr>
      <w:r>
        <w:t>W</w:t>
      </w:r>
      <w:r w:rsidR="00776855">
        <w:t>he</w:t>
      </w:r>
      <w:r>
        <w:t>n</w:t>
      </w:r>
      <w:r w:rsidR="00776855">
        <w:t xml:space="preserve">ever possible </w:t>
      </w:r>
      <w:r>
        <w:t xml:space="preserve">it’s best to try and resolve a complaint by talking to </w:t>
      </w:r>
      <w:r w:rsidR="00D3780E">
        <w:t xml:space="preserve">the relevant team </w:t>
      </w:r>
      <w:r>
        <w:t xml:space="preserve">informally. </w:t>
      </w:r>
      <w:r w:rsidR="0002798F" w:rsidRPr="00323F60">
        <w:t xml:space="preserve">However, </w:t>
      </w:r>
      <w:r w:rsidR="00ED6430" w:rsidRPr="00323F60">
        <w:t xml:space="preserve">if </w:t>
      </w:r>
      <w:r w:rsidR="001B0284">
        <w:t xml:space="preserve">you are unable </w:t>
      </w:r>
      <w:r>
        <w:t xml:space="preserve">to resolve it in this way, you can </w:t>
      </w:r>
      <w:r w:rsidR="00ED6430" w:rsidRPr="00323F60">
        <w:t>make a formal complaint.</w:t>
      </w:r>
      <w:r w:rsidR="006840A9" w:rsidRPr="00323F60">
        <w:t xml:space="preserve">  </w:t>
      </w:r>
    </w:p>
    <w:p w14:paraId="1C91B180" w14:textId="77777777" w:rsidR="00905164" w:rsidRDefault="00A4393D" w:rsidP="001B234F">
      <w:pPr>
        <w:pStyle w:val="Paragrah"/>
      </w:pPr>
      <w:r w:rsidRPr="00323F60">
        <w:t xml:space="preserve">To make a formal complaint </w:t>
      </w:r>
      <w:r w:rsidR="00287EA1">
        <w:t>you should</w:t>
      </w:r>
      <w:r w:rsidRPr="00323F60">
        <w:t xml:space="preserve"> write</w:t>
      </w:r>
      <w:r w:rsidR="009F7D3B" w:rsidRPr="00323F60">
        <w:t xml:space="preserve"> (letter</w:t>
      </w:r>
      <w:r w:rsidR="00450ED5">
        <w:t xml:space="preserve"> </w:t>
      </w:r>
      <w:r w:rsidR="009F7D3B" w:rsidRPr="00323F60">
        <w:t xml:space="preserve">or e-mail) </w:t>
      </w:r>
      <w:r w:rsidRPr="00323F60">
        <w:t xml:space="preserve">to </w:t>
      </w:r>
      <w:r w:rsidR="00287EA1">
        <w:t>us</w:t>
      </w:r>
      <w:r w:rsidRPr="00323F60">
        <w:t xml:space="preserve"> s</w:t>
      </w:r>
      <w:r w:rsidR="00287EA1">
        <w:t>etting out your</w:t>
      </w:r>
      <w:r w:rsidR="009F163C" w:rsidRPr="00323F60">
        <w:t xml:space="preserve"> concerns</w:t>
      </w:r>
      <w:r w:rsidR="00BD4C66" w:rsidRPr="00323F60">
        <w:t xml:space="preserve"> as clearly as </w:t>
      </w:r>
      <w:r w:rsidR="00287EA1">
        <w:t>you</w:t>
      </w:r>
      <w:r w:rsidR="00B56FDA" w:rsidRPr="00323F60">
        <w:t xml:space="preserve"> can</w:t>
      </w:r>
      <w:r w:rsidR="00617847">
        <w:t xml:space="preserve">. </w:t>
      </w:r>
      <w:r w:rsidR="00776855">
        <w:t xml:space="preserve">Providing any relevant supporting information at this stage can help </w:t>
      </w:r>
      <w:r w:rsidR="00287EA1">
        <w:t>us make</w:t>
      </w:r>
      <w:r w:rsidR="00776855">
        <w:t xml:space="preserve"> as quick a response as possible.</w:t>
      </w:r>
      <w:r w:rsidR="00FC3B3C">
        <w:t xml:space="preserve"> </w:t>
      </w:r>
    </w:p>
    <w:p w14:paraId="1C5339C5" w14:textId="77777777" w:rsidR="00287EA1" w:rsidRDefault="00287EA1" w:rsidP="001B234F">
      <w:pPr>
        <w:pStyle w:val="Paragrah"/>
      </w:pPr>
      <w:r>
        <w:t xml:space="preserve">You might not want your identity known to those to whom we will need to talk to investigate your complaint. If so, please let us know at the start. </w:t>
      </w:r>
    </w:p>
    <w:p w14:paraId="3FDBEBDF" w14:textId="5C8087E7" w:rsidR="00FC3B3C" w:rsidRDefault="00A07903" w:rsidP="001B234F">
      <w:pPr>
        <w:pStyle w:val="Paragrah"/>
      </w:pPr>
      <w:r>
        <w:t xml:space="preserve">If </w:t>
      </w:r>
      <w:r w:rsidR="00287EA1">
        <w:t xml:space="preserve">you </w:t>
      </w:r>
      <w:r w:rsidR="001B0284">
        <w:t xml:space="preserve">decide not to </w:t>
      </w:r>
      <w:r w:rsidR="00287EA1">
        <w:t xml:space="preserve">tell us who you are, </w:t>
      </w:r>
      <w:r>
        <w:t xml:space="preserve">we will investigate </w:t>
      </w:r>
      <w:r w:rsidR="00287EA1">
        <w:t xml:space="preserve">your </w:t>
      </w:r>
      <w:proofErr w:type="gramStart"/>
      <w:r w:rsidR="00287EA1">
        <w:t>complaint</w:t>
      </w:r>
      <w:proofErr w:type="gramEnd"/>
      <w:r w:rsidR="00287EA1">
        <w:t xml:space="preserve"> </w:t>
      </w:r>
      <w:r>
        <w:t xml:space="preserve">but </w:t>
      </w:r>
      <w:r w:rsidR="00287EA1">
        <w:t xml:space="preserve">we </w:t>
      </w:r>
      <w:r w:rsidR="00BA17DA">
        <w:t xml:space="preserve">will be unable to </w:t>
      </w:r>
      <w:r w:rsidR="00287EA1">
        <w:t xml:space="preserve">provide you with a response. </w:t>
      </w:r>
    </w:p>
    <w:p w14:paraId="72F4916A" w14:textId="77777777" w:rsidR="00862E62" w:rsidRDefault="00287EA1" w:rsidP="001B234F">
      <w:pPr>
        <w:pStyle w:val="Paragrah"/>
      </w:pPr>
      <w:r>
        <w:t>Your</w:t>
      </w:r>
      <w:r w:rsidR="00131840">
        <w:t xml:space="preserve"> complaint should be sent to:</w:t>
      </w:r>
    </w:p>
    <w:p w14:paraId="2B7B93AF" w14:textId="77777777" w:rsidR="00905164" w:rsidRDefault="00905164" w:rsidP="00862E62">
      <w:pPr>
        <w:widowControl w:val="0"/>
        <w:ind w:left="709" w:hanging="142"/>
      </w:pPr>
      <w:r>
        <w:t>David Coombs</w:t>
      </w:r>
    </w:p>
    <w:p w14:paraId="3EDD63EF" w14:textId="77777777" w:rsidR="00905164" w:rsidRDefault="00905164" w:rsidP="00862E62">
      <w:pPr>
        <w:widowControl w:val="0"/>
        <w:ind w:left="709" w:hanging="142"/>
      </w:pPr>
      <w:r>
        <w:t>Associate Director, Corporate Office</w:t>
      </w:r>
      <w:r w:rsidRPr="00FD38DA">
        <w:t xml:space="preserve"> </w:t>
      </w:r>
    </w:p>
    <w:p w14:paraId="4E4FACFA" w14:textId="77777777" w:rsidR="00905164" w:rsidRDefault="00905164" w:rsidP="00862E62">
      <w:pPr>
        <w:widowControl w:val="0"/>
        <w:ind w:left="709" w:hanging="142"/>
      </w:pPr>
      <w:r w:rsidRPr="00FD38DA">
        <w:t xml:space="preserve">National Institute for </w:t>
      </w:r>
      <w:r>
        <w:t>Health and Care</w:t>
      </w:r>
      <w:r w:rsidRPr="00FD38DA">
        <w:t xml:space="preserve"> Excellence</w:t>
      </w:r>
    </w:p>
    <w:p w14:paraId="3D29828A" w14:textId="20C57250" w:rsidR="00905164" w:rsidRDefault="00D3780E" w:rsidP="00862E62">
      <w:pPr>
        <w:widowControl w:val="0"/>
        <w:ind w:left="709" w:hanging="142"/>
      </w:pPr>
      <w:r>
        <w:t>2</w:t>
      </w:r>
      <w:r w:rsidRPr="00E34BE9">
        <w:rPr>
          <w:vertAlign w:val="superscript"/>
        </w:rPr>
        <w:t>nd</w:t>
      </w:r>
      <w:r>
        <w:t xml:space="preserve"> Floor, 2 Redman Place</w:t>
      </w:r>
    </w:p>
    <w:p w14:paraId="48B0D063" w14:textId="1E7F0BD8" w:rsidR="00D3780E" w:rsidRDefault="00D3780E" w:rsidP="00862E62">
      <w:pPr>
        <w:widowControl w:val="0"/>
        <w:ind w:left="709" w:hanging="142"/>
      </w:pPr>
      <w:r>
        <w:t>London</w:t>
      </w:r>
    </w:p>
    <w:p w14:paraId="0AF61F69" w14:textId="43364717" w:rsidR="00D3780E" w:rsidRDefault="00D3780E" w:rsidP="00862E62">
      <w:pPr>
        <w:widowControl w:val="0"/>
        <w:ind w:left="709" w:hanging="142"/>
      </w:pPr>
      <w:r>
        <w:t>E20 1JQ</w:t>
      </w:r>
    </w:p>
    <w:p w14:paraId="7C81B934" w14:textId="77777777" w:rsidR="00905164" w:rsidRDefault="00905164" w:rsidP="00E23824">
      <w:pPr>
        <w:pStyle w:val="Default"/>
        <w:numPr>
          <w:ilvl w:val="0"/>
          <w:numId w:val="0"/>
        </w:numPr>
        <w:spacing w:after="240"/>
        <w:ind w:left="567"/>
        <w:jc w:val="both"/>
      </w:pPr>
      <w:r>
        <w:t xml:space="preserve">Email: </w:t>
      </w:r>
      <w:hyperlink r:id="rId11" w:history="1">
        <w:r w:rsidR="00776855">
          <w:rPr>
            <w:rStyle w:val="Hyperlink"/>
          </w:rPr>
          <w:t>complaints@nice.org.uk</w:t>
        </w:r>
      </w:hyperlink>
    </w:p>
    <w:p w14:paraId="17AAEE43" w14:textId="51BF301E" w:rsidR="009F163C" w:rsidRDefault="00C23E4C" w:rsidP="001B234F">
      <w:pPr>
        <w:pStyle w:val="Paragrah"/>
      </w:pPr>
      <w:r w:rsidRPr="00323F60">
        <w:t>If</w:t>
      </w:r>
      <w:r w:rsidR="00D9217E">
        <w:t xml:space="preserve"> </w:t>
      </w:r>
      <w:r w:rsidR="00287EA1">
        <w:t>you</w:t>
      </w:r>
      <w:r w:rsidR="00BA17DA">
        <w:t xml:space="preserve"> are unable </w:t>
      </w:r>
      <w:r w:rsidR="00287EA1">
        <w:t>to</w:t>
      </w:r>
      <w:r w:rsidRPr="00323F60">
        <w:t xml:space="preserve"> put </w:t>
      </w:r>
      <w:r w:rsidR="00287EA1">
        <w:t>your</w:t>
      </w:r>
      <w:r w:rsidR="00D9217E">
        <w:t xml:space="preserve"> </w:t>
      </w:r>
      <w:r w:rsidRPr="00323F60">
        <w:t xml:space="preserve">concerns in writing, </w:t>
      </w:r>
      <w:r w:rsidR="0013164A">
        <w:t xml:space="preserve">you can ask for </w:t>
      </w:r>
      <w:r w:rsidRPr="00323F60">
        <w:t>a meeting</w:t>
      </w:r>
      <w:r w:rsidR="00FC3B3C">
        <w:t xml:space="preserve"> (or telephone call)</w:t>
      </w:r>
      <w:r w:rsidRPr="00323F60">
        <w:t xml:space="preserve"> with the Associa</w:t>
      </w:r>
      <w:r w:rsidR="00F85992" w:rsidRPr="00323F60">
        <w:t>te Director</w:t>
      </w:r>
      <w:r w:rsidR="00531562">
        <w:t>,</w:t>
      </w:r>
      <w:r w:rsidR="00F85992" w:rsidRPr="00323F60">
        <w:t xml:space="preserve"> Corporate Office</w:t>
      </w:r>
      <w:r w:rsidRPr="00323F60">
        <w:t xml:space="preserve">, who will </w:t>
      </w:r>
      <w:r w:rsidR="005E57F4" w:rsidRPr="00323F60">
        <w:t>make</w:t>
      </w:r>
      <w:r w:rsidRPr="00323F60">
        <w:t xml:space="preserve"> </w:t>
      </w:r>
      <w:r w:rsidR="00B57F6A">
        <w:t xml:space="preserve">a </w:t>
      </w:r>
      <w:r w:rsidRPr="00323F60">
        <w:t>record of the complaint</w:t>
      </w:r>
      <w:r w:rsidR="0013164A">
        <w:t xml:space="preserve"> for you</w:t>
      </w:r>
      <w:r w:rsidRPr="00323F60">
        <w:t>.</w:t>
      </w:r>
    </w:p>
    <w:p w14:paraId="13834940" w14:textId="77777777" w:rsidR="00E922C7" w:rsidRPr="00E922C7" w:rsidRDefault="00E922C7" w:rsidP="00207202">
      <w:pPr>
        <w:pStyle w:val="Style1"/>
      </w:pPr>
      <w:r>
        <w:t>Role of the Corporate Office</w:t>
      </w:r>
    </w:p>
    <w:p w14:paraId="2E9DC59D" w14:textId="77777777" w:rsidR="006313B4" w:rsidRDefault="00E922C7" w:rsidP="001B234F">
      <w:pPr>
        <w:pStyle w:val="Paragrah"/>
      </w:pPr>
      <w:r>
        <w:t xml:space="preserve">The </w:t>
      </w:r>
      <w:r w:rsidRPr="00D86EA3">
        <w:t xml:space="preserve">Corporate Office </w:t>
      </w:r>
      <w:r>
        <w:t xml:space="preserve">at NICE </w:t>
      </w:r>
      <w:r w:rsidRPr="00D86EA3">
        <w:t>has overall responsibility for the complaints process.  This involves ensuring</w:t>
      </w:r>
      <w:r>
        <w:t>:</w:t>
      </w:r>
    </w:p>
    <w:p w14:paraId="75B2D5B3" w14:textId="77777777" w:rsidR="00BA7B01" w:rsidRDefault="00BA7B01" w:rsidP="00131840">
      <w:pPr>
        <w:pStyle w:val="bullets"/>
      </w:pPr>
      <w:r>
        <w:lastRenderedPageBreak/>
        <w:t>the</w:t>
      </w:r>
      <w:r w:rsidRPr="00102F0C">
        <w:t xml:space="preserve"> complaint progresses through each stage in accordance with the</w:t>
      </w:r>
      <w:r>
        <w:t xml:space="preserve"> </w:t>
      </w:r>
      <w:r w:rsidRPr="00102F0C">
        <w:t>procedure</w:t>
      </w:r>
    </w:p>
    <w:p w14:paraId="68BD20AC" w14:textId="77777777" w:rsidR="00BA7B01" w:rsidRDefault="00BA7B01" w:rsidP="00131840">
      <w:pPr>
        <w:pStyle w:val="bullets"/>
      </w:pPr>
      <w:r>
        <w:t xml:space="preserve">that reasonable efforts are made to ensure that </w:t>
      </w:r>
      <w:r w:rsidR="0013164A">
        <w:t>your complaint</w:t>
      </w:r>
      <w:r w:rsidR="000A67F0">
        <w:t xml:space="preserve"> </w:t>
      </w:r>
      <w:r>
        <w:t xml:space="preserve">is </w:t>
      </w:r>
      <w:r w:rsidR="00131840">
        <w:t>resolved as quickly as possible</w:t>
      </w:r>
    </w:p>
    <w:p w14:paraId="3A9B4F03" w14:textId="77777777" w:rsidR="00BA7B01" w:rsidRDefault="00BA7B01" w:rsidP="00131840">
      <w:pPr>
        <w:pStyle w:val="lastbullet"/>
      </w:pPr>
      <w:r>
        <w:t>t</w:t>
      </w:r>
      <w:r w:rsidRPr="00102F0C">
        <w:t xml:space="preserve">hat </w:t>
      </w:r>
      <w:r>
        <w:t xml:space="preserve">a record is kept of the </w:t>
      </w:r>
      <w:r w:rsidR="0013164A">
        <w:t>way your complain</w:t>
      </w:r>
      <w:r w:rsidR="000A67F0">
        <w:t>t</w:t>
      </w:r>
      <w:r w:rsidR="0013164A">
        <w:t xml:space="preserve"> has been handled. </w:t>
      </w:r>
    </w:p>
    <w:p w14:paraId="7332E879" w14:textId="77777777" w:rsidR="000F00DB" w:rsidRDefault="00BA7B01" w:rsidP="001B234F">
      <w:pPr>
        <w:pStyle w:val="Paragrah"/>
      </w:pPr>
      <w:r>
        <w:t xml:space="preserve">To ensure </w:t>
      </w:r>
      <w:r w:rsidRPr="00D86EA3">
        <w:t xml:space="preserve">accurate monitoring, all </w:t>
      </w:r>
      <w:r w:rsidR="0013164A">
        <w:t xml:space="preserve">our </w:t>
      </w:r>
      <w:r w:rsidRPr="00D86EA3">
        <w:t xml:space="preserve">correspondence with </w:t>
      </w:r>
      <w:r w:rsidR="0013164A">
        <w:t>you</w:t>
      </w:r>
      <w:r w:rsidRPr="00D86EA3">
        <w:t xml:space="preserve"> will be dealt wi</w:t>
      </w:r>
      <w:r>
        <w:t xml:space="preserve">th </w:t>
      </w:r>
      <w:r w:rsidRPr="00F34BEE">
        <w:t>through</w:t>
      </w:r>
      <w:r>
        <w:t xml:space="preserve"> the Corporate Office.</w:t>
      </w:r>
    </w:p>
    <w:p w14:paraId="030D679E" w14:textId="77777777" w:rsidR="00F50685" w:rsidRDefault="00F50685" w:rsidP="00207202">
      <w:pPr>
        <w:pStyle w:val="Style1"/>
      </w:pPr>
      <w:r w:rsidRPr="00F50685">
        <w:t>How we will deal with complaint</w:t>
      </w:r>
      <w:r w:rsidR="00B57F6A">
        <w:t>s</w:t>
      </w:r>
    </w:p>
    <w:p w14:paraId="344CBD0A" w14:textId="77777777" w:rsidR="00F50685" w:rsidRPr="00F50685" w:rsidRDefault="00F50685" w:rsidP="00F50685">
      <w:pPr>
        <w:pStyle w:val="Default"/>
        <w:numPr>
          <w:ilvl w:val="0"/>
          <w:numId w:val="0"/>
        </w:numPr>
        <w:spacing w:after="240"/>
        <w:jc w:val="both"/>
        <w:rPr>
          <w:b/>
          <w:sz w:val="28"/>
          <w:szCs w:val="28"/>
        </w:rPr>
      </w:pPr>
      <w:r w:rsidRPr="00AC4938">
        <w:rPr>
          <w:b/>
        </w:rPr>
        <w:t>S</w:t>
      </w:r>
      <w:r w:rsidR="008C7B2B">
        <w:rPr>
          <w:b/>
        </w:rPr>
        <w:t>tage 1</w:t>
      </w:r>
    </w:p>
    <w:p w14:paraId="7EFCFBA7" w14:textId="77777777" w:rsidR="004D61D8" w:rsidRDefault="004D61D8" w:rsidP="001B234F">
      <w:pPr>
        <w:pStyle w:val="Paragrah"/>
      </w:pPr>
      <w:r w:rsidRPr="004D61D8">
        <w:t xml:space="preserve">The Associate Director, Corporate Office will make an initial judgement </w:t>
      </w:r>
      <w:r w:rsidR="00131840">
        <w:t>on</w:t>
      </w:r>
      <w:r w:rsidRPr="004D61D8">
        <w:t xml:space="preserve"> whether </w:t>
      </w:r>
      <w:r w:rsidR="00D806CC">
        <w:t>your</w:t>
      </w:r>
      <w:r w:rsidRPr="004D61D8">
        <w:t xml:space="preserve"> complaint falls within the remit of th</w:t>
      </w:r>
      <w:r>
        <w:t>e complaints policy.</w:t>
      </w:r>
      <w:r w:rsidRPr="004D61D8">
        <w:t xml:space="preserve">  If the complaint would best be considered by a different NICE process, </w:t>
      </w:r>
      <w:r w:rsidR="00D806CC">
        <w:t xml:space="preserve">we will let you know. </w:t>
      </w:r>
      <w:r w:rsidRPr="004D61D8">
        <w:t xml:space="preserve">  </w:t>
      </w:r>
    </w:p>
    <w:p w14:paraId="4A4F3066" w14:textId="2EA5CC8F" w:rsidR="00F50685" w:rsidRPr="00F50685" w:rsidRDefault="00D806CC" w:rsidP="001B234F">
      <w:pPr>
        <w:pStyle w:val="Paragrah"/>
      </w:pPr>
      <w:r>
        <w:t xml:space="preserve">You </w:t>
      </w:r>
      <w:r w:rsidR="00F50685" w:rsidRPr="00DE04A0">
        <w:rPr>
          <w:lang w:eastAsia="en-GB"/>
        </w:rPr>
        <w:t xml:space="preserve">will be sent an acknowledgement of </w:t>
      </w:r>
      <w:r w:rsidR="00F50685">
        <w:rPr>
          <w:lang w:eastAsia="en-GB"/>
        </w:rPr>
        <w:t xml:space="preserve">the </w:t>
      </w:r>
      <w:r w:rsidR="00F50685" w:rsidRPr="00DE04A0">
        <w:rPr>
          <w:lang w:eastAsia="en-GB"/>
        </w:rPr>
        <w:t>complaint.</w:t>
      </w:r>
      <w:r w:rsidR="00FC3B3C">
        <w:rPr>
          <w:lang w:eastAsia="en-GB"/>
        </w:rPr>
        <w:t xml:space="preserve"> This will usually be </w:t>
      </w:r>
      <w:r w:rsidR="00FC3B3C" w:rsidRPr="00DE04A0">
        <w:rPr>
          <w:lang w:eastAsia="en-GB"/>
        </w:rPr>
        <w:t xml:space="preserve">within </w:t>
      </w:r>
      <w:r w:rsidR="00FC3B3C">
        <w:rPr>
          <w:lang w:eastAsia="en-GB"/>
        </w:rPr>
        <w:t>5</w:t>
      </w:r>
      <w:r w:rsidR="00FC3B3C" w:rsidRPr="00DE04A0">
        <w:rPr>
          <w:lang w:eastAsia="en-GB"/>
        </w:rPr>
        <w:t xml:space="preserve"> working </w:t>
      </w:r>
      <w:proofErr w:type="gramStart"/>
      <w:r w:rsidR="00FC3B3C" w:rsidRPr="00DE04A0">
        <w:rPr>
          <w:lang w:eastAsia="en-GB"/>
        </w:rPr>
        <w:t>days</w:t>
      </w:r>
      <w:r w:rsidR="00FC3B3C">
        <w:rPr>
          <w:lang w:eastAsia="en-GB"/>
        </w:rPr>
        <w:t>, but</w:t>
      </w:r>
      <w:proofErr w:type="gramEnd"/>
      <w:r w:rsidR="00FC3B3C">
        <w:rPr>
          <w:lang w:eastAsia="en-GB"/>
        </w:rPr>
        <w:t xml:space="preserve"> may be longer if consideration is required as to whether</w:t>
      </w:r>
      <w:r>
        <w:rPr>
          <w:lang w:eastAsia="en-GB"/>
        </w:rPr>
        <w:t xml:space="preserve"> what you tell us </w:t>
      </w:r>
      <w:r w:rsidR="00FC3B3C">
        <w:rPr>
          <w:lang w:eastAsia="en-GB"/>
        </w:rPr>
        <w:t>fall</w:t>
      </w:r>
      <w:r>
        <w:rPr>
          <w:lang w:eastAsia="en-GB"/>
        </w:rPr>
        <w:t>s</w:t>
      </w:r>
      <w:r w:rsidR="00FC3B3C">
        <w:rPr>
          <w:lang w:eastAsia="en-GB"/>
        </w:rPr>
        <w:t xml:space="preserve"> within the complaints policy.</w:t>
      </w:r>
      <w:r w:rsidR="00F50685" w:rsidRPr="00DE04A0">
        <w:rPr>
          <w:lang w:eastAsia="en-GB"/>
        </w:rPr>
        <w:t xml:space="preserve"> </w:t>
      </w:r>
      <w:r>
        <w:rPr>
          <w:lang w:eastAsia="en-GB"/>
        </w:rPr>
        <w:t>We may ask you for more information if we</w:t>
      </w:r>
      <w:r w:rsidR="00BA17DA">
        <w:rPr>
          <w:lang w:eastAsia="en-GB"/>
        </w:rPr>
        <w:t xml:space="preserve"> are un</w:t>
      </w:r>
      <w:r>
        <w:rPr>
          <w:lang w:eastAsia="en-GB"/>
        </w:rPr>
        <w:t>sure about what you’ve told us.</w:t>
      </w:r>
      <w:r w:rsidR="00F50685">
        <w:rPr>
          <w:lang w:eastAsia="en-GB"/>
        </w:rPr>
        <w:t xml:space="preserve">  </w:t>
      </w:r>
      <w:r w:rsidR="00F50685" w:rsidRPr="00DE04A0">
        <w:rPr>
          <w:lang w:eastAsia="en-GB"/>
        </w:rPr>
        <w:t xml:space="preserve">If </w:t>
      </w:r>
      <w:r w:rsidR="00FC3B3C">
        <w:rPr>
          <w:lang w:eastAsia="en-GB"/>
        </w:rPr>
        <w:t xml:space="preserve">we </w:t>
      </w:r>
      <w:r>
        <w:rPr>
          <w:lang w:eastAsia="en-GB"/>
        </w:rPr>
        <w:t xml:space="preserve">do ask you for more information but we </w:t>
      </w:r>
      <w:r w:rsidR="00F50685" w:rsidRPr="00DE04A0">
        <w:rPr>
          <w:lang w:eastAsia="en-GB"/>
        </w:rPr>
        <w:t>do</w:t>
      </w:r>
      <w:r>
        <w:rPr>
          <w:lang w:eastAsia="en-GB"/>
        </w:rPr>
        <w:t xml:space="preserve">n’t hear from you </w:t>
      </w:r>
      <w:r w:rsidR="00F50685" w:rsidRPr="00DE04A0">
        <w:rPr>
          <w:lang w:eastAsia="en-GB"/>
        </w:rPr>
        <w:t xml:space="preserve">within 20 working </w:t>
      </w:r>
      <w:r w:rsidRPr="00DE04A0">
        <w:rPr>
          <w:lang w:eastAsia="en-GB"/>
        </w:rPr>
        <w:t>days</w:t>
      </w:r>
      <w:r>
        <w:rPr>
          <w:lang w:eastAsia="en-GB"/>
        </w:rPr>
        <w:t>, the</w:t>
      </w:r>
      <w:r w:rsidR="00F50685">
        <w:rPr>
          <w:lang w:eastAsia="en-GB"/>
        </w:rPr>
        <w:t xml:space="preserve"> case will be closed.</w:t>
      </w:r>
    </w:p>
    <w:p w14:paraId="5B00A746" w14:textId="77777777" w:rsidR="00F50685" w:rsidRPr="002B5084" w:rsidRDefault="00D806CC" w:rsidP="001B234F">
      <w:pPr>
        <w:pStyle w:val="Paragrah"/>
      </w:pPr>
      <w:r>
        <w:rPr>
          <w:lang w:eastAsia="en-GB"/>
        </w:rPr>
        <w:t>Once we have all the information we need, t</w:t>
      </w:r>
      <w:r w:rsidR="00F50685" w:rsidRPr="00DE04A0">
        <w:rPr>
          <w:lang w:eastAsia="en-GB"/>
        </w:rPr>
        <w:t>he Associ</w:t>
      </w:r>
      <w:r w:rsidR="00F50685">
        <w:rPr>
          <w:lang w:eastAsia="en-GB"/>
        </w:rPr>
        <w:t>ate Director, Corporate Office</w:t>
      </w:r>
      <w:r w:rsidR="00F50685" w:rsidRPr="00DE04A0">
        <w:rPr>
          <w:lang w:eastAsia="en-GB"/>
        </w:rPr>
        <w:t xml:space="preserve">, will </w:t>
      </w:r>
      <w:r w:rsidR="00B57F6A">
        <w:rPr>
          <w:lang w:eastAsia="en-GB"/>
        </w:rPr>
        <w:t>investigate</w:t>
      </w:r>
      <w:r w:rsidR="00F50685" w:rsidRPr="00DE04A0">
        <w:rPr>
          <w:lang w:eastAsia="en-GB"/>
        </w:rPr>
        <w:t xml:space="preserve"> </w:t>
      </w:r>
      <w:r>
        <w:rPr>
          <w:lang w:eastAsia="en-GB"/>
        </w:rPr>
        <w:t>your</w:t>
      </w:r>
      <w:r w:rsidR="00F50685" w:rsidRPr="00DE04A0">
        <w:rPr>
          <w:lang w:eastAsia="en-GB"/>
        </w:rPr>
        <w:t xml:space="preserve"> complaint and </w:t>
      </w:r>
      <w:r>
        <w:rPr>
          <w:lang w:eastAsia="en-GB"/>
        </w:rPr>
        <w:t xml:space="preserve">will send you </w:t>
      </w:r>
      <w:r w:rsidR="00F50685" w:rsidRPr="00DE04A0">
        <w:rPr>
          <w:lang w:eastAsia="en-GB"/>
        </w:rPr>
        <w:t xml:space="preserve">a full reply </w:t>
      </w:r>
      <w:r w:rsidR="00697B7A">
        <w:rPr>
          <w:lang w:eastAsia="en-GB"/>
        </w:rPr>
        <w:t xml:space="preserve">as soon as </w:t>
      </w:r>
      <w:r>
        <w:rPr>
          <w:lang w:eastAsia="en-GB"/>
        </w:rPr>
        <w:t>possible, usually</w:t>
      </w:r>
      <w:r w:rsidR="00697B7A">
        <w:rPr>
          <w:lang w:eastAsia="en-GB"/>
        </w:rPr>
        <w:t xml:space="preserve"> </w:t>
      </w:r>
      <w:r w:rsidR="00F50685">
        <w:rPr>
          <w:lang w:eastAsia="en-GB"/>
        </w:rPr>
        <w:t>w</w:t>
      </w:r>
      <w:r w:rsidR="00F50685" w:rsidRPr="00DE04A0">
        <w:rPr>
          <w:lang w:eastAsia="en-GB"/>
        </w:rPr>
        <w:t>ithin 20 working</w:t>
      </w:r>
      <w:r w:rsidR="00F50685">
        <w:rPr>
          <w:lang w:eastAsia="en-GB"/>
        </w:rPr>
        <w:t xml:space="preserve"> days.</w:t>
      </w:r>
      <w:r w:rsidR="00FC3B3C">
        <w:rPr>
          <w:lang w:eastAsia="en-GB"/>
        </w:rPr>
        <w:t xml:space="preserve"> This investigation and response may be delegated to another</w:t>
      </w:r>
      <w:r w:rsidR="00FC3B3C" w:rsidRPr="00FC3B3C">
        <w:rPr>
          <w:color w:val="000000"/>
          <w:lang w:eastAsia="en-GB"/>
        </w:rPr>
        <w:t xml:space="preserve"> senior member of staff depending on the nature of </w:t>
      </w:r>
      <w:r>
        <w:rPr>
          <w:color w:val="000000"/>
          <w:lang w:eastAsia="en-GB"/>
        </w:rPr>
        <w:t>your</w:t>
      </w:r>
      <w:r w:rsidR="00FC3B3C" w:rsidRPr="00FC3B3C">
        <w:rPr>
          <w:color w:val="000000"/>
          <w:lang w:eastAsia="en-GB"/>
        </w:rPr>
        <w:t xml:space="preserve"> complaint.</w:t>
      </w:r>
      <w:r w:rsidR="00A214B8">
        <w:rPr>
          <w:color w:val="000000"/>
          <w:lang w:eastAsia="en-GB"/>
        </w:rPr>
        <w:t xml:space="preserve"> </w:t>
      </w:r>
    </w:p>
    <w:p w14:paraId="431E09B0" w14:textId="6E1B6AFC" w:rsidR="00F50685" w:rsidRDefault="00F50685" w:rsidP="001B234F">
      <w:pPr>
        <w:pStyle w:val="Paragrah"/>
      </w:pPr>
      <w:r>
        <w:t xml:space="preserve">If </w:t>
      </w:r>
      <w:r w:rsidR="00BA17DA">
        <w:t xml:space="preserve">we are unable to respond </w:t>
      </w:r>
      <w:r w:rsidRPr="00102F0C">
        <w:t xml:space="preserve">within </w:t>
      </w:r>
      <w:r w:rsidR="00D806CC">
        <w:t xml:space="preserve">the </w:t>
      </w:r>
      <w:r w:rsidRPr="00102F0C">
        <w:t xml:space="preserve">20 working days </w:t>
      </w:r>
      <w:r w:rsidR="00D806CC">
        <w:t>period</w:t>
      </w:r>
      <w:r w:rsidRPr="00102F0C">
        <w:t xml:space="preserve">, </w:t>
      </w:r>
      <w:r w:rsidR="00D806CC">
        <w:t xml:space="preserve">we will let you know why and how long we think it will take. </w:t>
      </w:r>
    </w:p>
    <w:p w14:paraId="726675EF" w14:textId="77777777" w:rsidR="00F50685" w:rsidRDefault="007C06CA" w:rsidP="001B234F">
      <w:pPr>
        <w:pStyle w:val="Paragrah"/>
      </w:pPr>
      <w:r>
        <w:t xml:space="preserve">We hope that you will be happy with our response, but if you’re not, </w:t>
      </w:r>
      <w:r w:rsidR="00D806CC">
        <w:t>you can take your complain</w:t>
      </w:r>
      <w:r w:rsidR="000A67F0">
        <w:t>t</w:t>
      </w:r>
      <w:r w:rsidR="00D806CC">
        <w:t xml:space="preserve"> to the next stage</w:t>
      </w:r>
      <w:r w:rsidR="00F905B7">
        <w:t xml:space="preserve"> (stage 2)</w:t>
      </w:r>
      <w:r w:rsidR="00D806CC">
        <w:t xml:space="preserve">, </w:t>
      </w:r>
      <w:proofErr w:type="gramStart"/>
      <w:r w:rsidR="00D806CC">
        <w:t>as long as</w:t>
      </w:r>
      <w:proofErr w:type="gramEnd"/>
      <w:r w:rsidR="00D806CC">
        <w:t xml:space="preserve"> you do so within 20 working days of receiving our response.  </w:t>
      </w:r>
    </w:p>
    <w:p w14:paraId="5FC73939" w14:textId="77777777" w:rsidR="008C7B2B" w:rsidRPr="0057677F" w:rsidRDefault="008C7B2B" w:rsidP="008C7B2B">
      <w:pPr>
        <w:pStyle w:val="Default"/>
        <w:numPr>
          <w:ilvl w:val="0"/>
          <w:numId w:val="0"/>
        </w:numPr>
        <w:spacing w:after="240"/>
        <w:jc w:val="both"/>
      </w:pPr>
      <w:r w:rsidRPr="0057677F">
        <w:rPr>
          <w:b/>
        </w:rPr>
        <w:t>Stage 2: Review by Chief Executive</w:t>
      </w:r>
      <w:r w:rsidR="00B57F6A" w:rsidRPr="0057677F">
        <w:rPr>
          <w:b/>
        </w:rPr>
        <w:t>,</w:t>
      </w:r>
      <w:r w:rsidRPr="0057677F">
        <w:rPr>
          <w:b/>
        </w:rPr>
        <w:t xml:space="preserve"> senior manager</w:t>
      </w:r>
      <w:r w:rsidR="00B57F6A" w:rsidRPr="0057677F">
        <w:rPr>
          <w:b/>
        </w:rPr>
        <w:t>, or Non-Executive Director panel</w:t>
      </w:r>
    </w:p>
    <w:p w14:paraId="78EB3305" w14:textId="77777777" w:rsidR="00BE2884" w:rsidRPr="0057677F" w:rsidRDefault="008C7B2B" w:rsidP="001B234F">
      <w:pPr>
        <w:pStyle w:val="Paragrah"/>
      </w:pPr>
      <w:r w:rsidRPr="0057677F">
        <w:t>A stage 2 complaint will be logged by the Corporate Office and forwarded to the Chief Executive</w:t>
      </w:r>
      <w:r w:rsidR="00807086" w:rsidRPr="0057677F">
        <w:t>.</w:t>
      </w:r>
    </w:p>
    <w:p w14:paraId="7211358F" w14:textId="77777777" w:rsidR="00102572" w:rsidRPr="0057677F" w:rsidRDefault="00102572" w:rsidP="001B234F">
      <w:pPr>
        <w:pStyle w:val="Paragrah"/>
      </w:pPr>
      <w:r w:rsidRPr="0057677F">
        <w:t>The Chief Executive will then choose one of the following options to complete the stage 2 review:</w:t>
      </w:r>
    </w:p>
    <w:p w14:paraId="19409AC6" w14:textId="77777777" w:rsidR="00102572" w:rsidRPr="0057677F" w:rsidRDefault="00807086" w:rsidP="001B234F">
      <w:pPr>
        <w:pStyle w:val="Paragrah"/>
        <w:numPr>
          <w:ilvl w:val="0"/>
          <w:numId w:val="14"/>
        </w:numPr>
      </w:pPr>
      <w:r w:rsidRPr="0057677F">
        <w:lastRenderedPageBreak/>
        <w:t>U</w:t>
      </w:r>
      <w:r w:rsidR="00102572" w:rsidRPr="0057677F">
        <w:t xml:space="preserve">ndertake the review </w:t>
      </w:r>
      <w:proofErr w:type="gramStart"/>
      <w:r w:rsidR="00102572" w:rsidRPr="0057677F">
        <w:t>personally;</w:t>
      </w:r>
      <w:proofErr w:type="gramEnd"/>
    </w:p>
    <w:p w14:paraId="5E7E6017" w14:textId="77777777" w:rsidR="00102572" w:rsidRPr="0057677F" w:rsidRDefault="00807086" w:rsidP="001B234F">
      <w:pPr>
        <w:pStyle w:val="Paragrah"/>
        <w:numPr>
          <w:ilvl w:val="0"/>
          <w:numId w:val="14"/>
        </w:numPr>
      </w:pPr>
      <w:r w:rsidRPr="0057677F">
        <w:t>A</w:t>
      </w:r>
      <w:r w:rsidR="00BE2884" w:rsidRPr="0057677F">
        <w:t xml:space="preserve">sk another </w:t>
      </w:r>
      <w:r w:rsidR="008C7B2B" w:rsidRPr="0057677F">
        <w:t>senior manager</w:t>
      </w:r>
      <w:r w:rsidRPr="0057677F">
        <w:t xml:space="preserve"> to do so on her or his</w:t>
      </w:r>
      <w:r w:rsidR="00102572" w:rsidRPr="0057677F">
        <w:t xml:space="preserve"> </w:t>
      </w:r>
      <w:proofErr w:type="gramStart"/>
      <w:r w:rsidR="00102572" w:rsidRPr="0057677F">
        <w:t>behalf;</w:t>
      </w:r>
      <w:proofErr w:type="gramEnd"/>
    </w:p>
    <w:p w14:paraId="31393B1B" w14:textId="77777777" w:rsidR="00102572" w:rsidRPr="0057677F" w:rsidRDefault="00807086" w:rsidP="00E34BE9">
      <w:pPr>
        <w:pStyle w:val="Paragrah"/>
        <w:numPr>
          <w:ilvl w:val="0"/>
          <w:numId w:val="14"/>
        </w:numPr>
      </w:pPr>
      <w:r w:rsidRPr="0057677F">
        <w:t>C</w:t>
      </w:r>
      <w:r w:rsidR="00102572" w:rsidRPr="0057677F">
        <w:t xml:space="preserve">onvene </w:t>
      </w:r>
      <w:r w:rsidR="008C7B2B" w:rsidRPr="0057677F">
        <w:t xml:space="preserve">a panel of two </w:t>
      </w:r>
      <w:r w:rsidR="007C06CA" w:rsidRPr="0057677F">
        <w:t xml:space="preserve">of NICE’s </w:t>
      </w:r>
      <w:r w:rsidR="008C7B2B" w:rsidRPr="0057677F">
        <w:t>non-executive directors</w:t>
      </w:r>
      <w:r w:rsidR="00697B7A" w:rsidRPr="0057677F">
        <w:t xml:space="preserve"> </w:t>
      </w:r>
      <w:r w:rsidR="007C06CA" w:rsidRPr="0057677F">
        <w:t>(members of o</w:t>
      </w:r>
      <w:r w:rsidR="00102572" w:rsidRPr="0057677F">
        <w:t>ur Board who are not employees)</w:t>
      </w:r>
      <w:r w:rsidR="00697B7A" w:rsidRPr="0057677F">
        <w:t xml:space="preserve">. </w:t>
      </w:r>
    </w:p>
    <w:p w14:paraId="7B9D5219" w14:textId="77777777" w:rsidR="00102572" w:rsidRPr="0057677F" w:rsidRDefault="000B4F98" w:rsidP="001B234F">
      <w:pPr>
        <w:pStyle w:val="Paragrah"/>
      </w:pPr>
      <w:r>
        <w:t xml:space="preserve">The Chief Executive will take account of the nature and complexity of the complaint when deciding </w:t>
      </w:r>
      <w:r w:rsidR="00917334">
        <w:t xml:space="preserve">who will undertake the stage 2 review. </w:t>
      </w:r>
      <w:r>
        <w:t>Considerations include the</w:t>
      </w:r>
      <w:r w:rsidR="00807086" w:rsidRPr="0057677F">
        <w:t xml:space="preserve"> seniority of the staff about whom you have complained</w:t>
      </w:r>
      <w:r>
        <w:t>,</w:t>
      </w:r>
      <w:r w:rsidR="00807086" w:rsidRPr="0057677F">
        <w:t xml:space="preserve"> </w:t>
      </w:r>
      <w:proofErr w:type="gramStart"/>
      <w:r w:rsidR="00807086" w:rsidRPr="0057677F">
        <w:t>whether or not</w:t>
      </w:r>
      <w:proofErr w:type="gramEnd"/>
      <w:r w:rsidR="00807086" w:rsidRPr="0057677F">
        <w:t xml:space="preserve"> the stage 1 investigation was undertaken by a director</w:t>
      </w:r>
      <w:r>
        <w:t>, and the potential for the complaint to escalate to the Parliamentary and Health Service Ombudsman</w:t>
      </w:r>
      <w:r w:rsidR="00807086" w:rsidRPr="0057677F">
        <w:t xml:space="preserve">. </w:t>
      </w:r>
    </w:p>
    <w:p w14:paraId="5D637A5F" w14:textId="77777777" w:rsidR="008C7B2B" w:rsidRDefault="008C7B2B" w:rsidP="001B234F">
      <w:pPr>
        <w:pStyle w:val="Paragrah"/>
      </w:pPr>
      <w:r>
        <w:t xml:space="preserve">Stage 2 complaints </w:t>
      </w:r>
      <w:r w:rsidRPr="00102F0C">
        <w:t>will be ackno</w:t>
      </w:r>
      <w:r>
        <w:t>wledged in writing within 5</w:t>
      </w:r>
      <w:r w:rsidRPr="00102F0C">
        <w:t xml:space="preserve"> working</w:t>
      </w:r>
      <w:r>
        <w:t xml:space="preserve"> </w:t>
      </w:r>
      <w:r w:rsidRPr="00102F0C">
        <w:t xml:space="preserve">days of receipt. </w:t>
      </w:r>
      <w:r w:rsidR="007C06CA">
        <w:t xml:space="preserve">We will send you a written </w:t>
      </w:r>
      <w:r w:rsidR="007C06CA" w:rsidRPr="00102F0C">
        <w:t>reply as soon as</w:t>
      </w:r>
      <w:r w:rsidR="007C06CA">
        <w:t xml:space="preserve"> </w:t>
      </w:r>
      <w:r w:rsidR="007C06CA" w:rsidRPr="00102F0C">
        <w:t xml:space="preserve">possible and </w:t>
      </w:r>
      <w:r w:rsidR="007C06CA">
        <w:t xml:space="preserve">normally </w:t>
      </w:r>
      <w:r w:rsidR="007C06CA" w:rsidRPr="00102F0C">
        <w:t xml:space="preserve">within 20 working days of the receipt of the </w:t>
      </w:r>
      <w:r w:rsidR="007C06CA">
        <w:t xml:space="preserve">stage 2 </w:t>
      </w:r>
      <w:r w:rsidR="007C06CA" w:rsidRPr="00102F0C">
        <w:t>complaint,</w:t>
      </w:r>
      <w:r w:rsidR="007C06CA">
        <w:t xml:space="preserve"> </w:t>
      </w:r>
      <w:r w:rsidR="007C06CA" w:rsidRPr="00102F0C">
        <w:t>giving a full response to the issues raised</w:t>
      </w:r>
      <w:r w:rsidR="007C06CA">
        <w:t xml:space="preserve">. </w:t>
      </w:r>
    </w:p>
    <w:p w14:paraId="4C5A80ED" w14:textId="77777777" w:rsidR="008C7B2B" w:rsidRDefault="008C7B2B" w:rsidP="001B234F">
      <w:pPr>
        <w:pStyle w:val="Paragrah"/>
      </w:pPr>
      <w:r>
        <w:t xml:space="preserve">If a full </w:t>
      </w:r>
      <w:r w:rsidRPr="00102F0C">
        <w:t>response is not possible within 20 working day</w:t>
      </w:r>
      <w:r w:rsidR="00697B7A">
        <w:t>s</w:t>
      </w:r>
      <w:r w:rsidRPr="00102F0C">
        <w:t>,</w:t>
      </w:r>
      <w:r>
        <w:t xml:space="preserve"> </w:t>
      </w:r>
      <w:r w:rsidR="007C06CA">
        <w:t xml:space="preserve">we will let you know </w:t>
      </w:r>
      <w:proofErr w:type="gramStart"/>
      <w:r w:rsidR="00D55DD6">
        <w:t>as soon as possible</w:t>
      </w:r>
      <w:proofErr w:type="gramEnd"/>
      <w:r w:rsidR="00D55DD6">
        <w:t xml:space="preserve"> </w:t>
      </w:r>
      <w:r>
        <w:t xml:space="preserve">and </w:t>
      </w:r>
      <w:r w:rsidR="007C06CA">
        <w:t xml:space="preserve">we will give you </w:t>
      </w:r>
      <w:r w:rsidRPr="00102F0C">
        <w:t>an</w:t>
      </w:r>
      <w:r>
        <w:t xml:space="preserve"> </w:t>
      </w:r>
      <w:r w:rsidRPr="00102F0C">
        <w:t>anticipated response date</w:t>
      </w:r>
      <w:r>
        <w:t>.</w:t>
      </w:r>
    </w:p>
    <w:p w14:paraId="4710EBF3" w14:textId="77777777" w:rsidR="008C7B2B" w:rsidRPr="00323F60" w:rsidRDefault="007C06CA" w:rsidP="001B234F">
      <w:pPr>
        <w:pStyle w:val="Paragrah"/>
      </w:pPr>
      <w:r>
        <w:t xml:space="preserve">When we reply we will let you know that </w:t>
      </w:r>
      <w:r w:rsidR="008C7B2B" w:rsidRPr="00102F0C">
        <w:t xml:space="preserve">this is the </w:t>
      </w:r>
      <w:r w:rsidR="008C7B2B">
        <w:t xml:space="preserve">final </w:t>
      </w:r>
      <w:r w:rsidR="008C7B2B" w:rsidRPr="00102F0C">
        <w:t xml:space="preserve">stage of the internal complaints procedure and </w:t>
      </w:r>
      <w:r>
        <w:t>that if you are dissatisfied</w:t>
      </w:r>
      <w:r w:rsidR="008C7B2B" w:rsidRPr="00102F0C">
        <w:t xml:space="preserve"> with the </w:t>
      </w:r>
      <w:r w:rsidR="00807086" w:rsidRPr="00102F0C">
        <w:t>outcome</w:t>
      </w:r>
      <w:r w:rsidR="00807086">
        <w:t xml:space="preserve"> that</w:t>
      </w:r>
      <w:r>
        <w:t xml:space="preserve"> you can</w:t>
      </w:r>
      <w:r w:rsidR="008C7B2B" w:rsidRPr="00865379">
        <w:t xml:space="preserve"> apply for a review of </w:t>
      </w:r>
      <w:r>
        <w:t>your</w:t>
      </w:r>
      <w:r w:rsidR="008C7B2B" w:rsidRPr="00865379">
        <w:t xml:space="preserve"> case by the Parliament</w:t>
      </w:r>
      <w:r w:rsidR="008C7B2B">
        <w:t xml:space="preserve">ary and Health Service </w:t>
      </w:r>
      <w:r w:rsidR="008C7B2B" w:rsidRPr="006A1EDB">
        <w:t>Ombudsman</w:t>
      </w:r>
      <w:r w:rsidR="008C7B2B">
        <w:t>.</w:t>
      </w:r>
      <w:r w:rsidR="00D37148">
        <w:t xml:space="preserve"> This must be done through your local MP.</w:t>
      </w:r>
    </w:p>
    <w:p w14:paraId="6F3899AC" w14:textId="77777777" w:rsidR="006313B4" w:rsidRPr="00D86EA3" w:rsidRDefault="00697B7A" w:rsidP="001B234F">
      <w:pPr>
        <w:pStyle w:val="Paragrah"/>
      </w:pPr>
      <w:r>
        <w:t>T</w:t>
      </w:r>
      <w:r w:rsidR="006313B4" w:rsidRPr="00D86EA3">
        <w:t xml:space="preserve">he </w:t>
      </w:r>
      <w:hyperlink r:id="rId12" w:history="1">
        <w:r w:rsidR="006313B4" w:rsidRPr="00D55DD6">
          <w:rPr>
            <w:rStyle w:val="Hyperlink"/>
          </w:rPr>
          <w:t>Parliamentary and Health Service Ombudsman</w:t>
        </w:r>
      </w:hyperlink>
      <w:r>
        <w:t xml:space="preserve"> </w:t>
      </w:r>
      <w:r w:rsidR="006313B4" w:rsidRPr="00D86EA3">
        <w:t>can be contacted at:</w:t>
      </w:r>
    </w:p>
    <w:p w14:paraId="696C57DD" w14:textId="77777777" w:rsidR="006313B4" w:rsidRPr="00C6644E" w:rsidRDefault="006313B4" w:rsidP="006313B4">
      <w:pPr>
        <w:autoSpaceDE w:val="0"/>
        <w:autoSpaceDN w:val="0"/>
        <w:adjustRightInd w:val="0"/>
        <w:ind w:firstLine="567"/>
        <w:rPr>
          <w:bCs w:val="0"/>
          <w:lang w:eastAsia="en-GB"/>
        </w:rPr>
      </w:pPr>
      <w:r w:rsidRPr="00C6644E">
        <w:rPr>
          <w:bCs w:val="0"/>
          <w:lang w:eastAsia="en-GB"/>
        </w:rPr>
        <w:t xml:space="preserve">The Parliamentary and Health Service Ombudsman </w:t>
      </w:r>
    </w:p>
    <w:p w14:paraId="7C73A734" w14:textId="77777777" w:rsidR="006313B4" w:rsidRPr="00C6644E" w:rsidRDefault="006313B4" w:rsidP="006313B4">
      <w:pPr>
        <w:autoSpaceDE w:val="0"/>
        <w:autoSpaceDN w:val="0"/>
        <w:adjustRightInd w:val="0"/>
        <w:ind w:firstLine="567"/>
        <w:rPr>
          <w:bCs w:val="0"/>
          <w:lang w:eastAsia="en-GB"/>
        </w:rPr>
      </w:pPr>
      <w:smartTag w:uri="urn:schemas-microsoft-com:office:smarttags" w:element="place">
        <w:smartTag w:uri="urn:schemas-microsoft-com:office:smarttags" w:element="PlaceName">
          <w:r w:rsidRPr="00C6644E">
            <w:rPr>
              <w:bCs w:val="0"/>
              <w:lang w:eastAsia="en-GB"/>
            </w:rPr>
            <w:t>Millbank</w:t>
          </w:r>
        </w:smartTag>
        <w:r w:rsidRPr="00C6644E">
          <w:rPr>
            <w:bCs w:val="0"/>
            <w:lang w:eastAsia="en-GB"/>
          </w:rPr>
          <w:t xml:space="preserve"> </w:t>
        </w:r>
        <w:smartTag w:uri="urn:schemas-microsoft-com:office:smarttags" w:element="PlaceType">
          <w:r w:rsidRPr="00C6644E">
            <w:rPr>
              <w:bCs w:val="0"/>
              <w:lang w:eastAsia="en-GB"/>
            </w:rPr>
            <w:t>Tower</w:t>
          </w:r>
        </w:smartTag>
      </w:smartTag>
      <w:r w:rsidRPr="00C6644E">
        <w:rPr>
          <w:bCs w:val="0"/>
          <w:lang w:eastAsia="en-GB"/>
        </w:rPr>
        <w:t xml:space="preserve"> </w:t>
      </w:r>
    </w:p>
    <w:p w14:paraId="7BE261A2" w14:textId="77777777" w:rsidR="006313B4" w:rsidRPr="00C6644E" w:rsidRDefault="006313B4" w:rsidP="006313B4">
      <w:pPr>
        <w:autoSpaceDE w:val="0"/>
        <w:autoSpaceDN w:val="0"/>
        <w:adjustRightInd w:val="0"/>
        <w:ind w:firstLine="567"/>
        <w:rPr>
          <w:bCs w:val="0"/>
          <w:lang w:eastAsia="en-GB"/>
        </w:rPr>
      </w:pPr>
      <w:r w:rsidRPr="00C6644E">
        <w:rPr>
          <w:bCs w:val="0"/>
          <w:lang w:eastAsia="en-GB"/>
        </w:rPr>
        <w:t xml:space="preserve">Millbank </w:t>
      </w:r>
    </w:p>
    <w:p w14:paraId="36C88BD9" w14:textId="77777777" w:rsidR="006313B4" w:rsidRPr="00C6644E" w:rsidRDefault="006313B4" w:rsidP="006313B4">
      <w:pPr>
        <w:autoSpaceDE w:val="0"/>
        <w:autoSpaceDN w:val="0"/>
        <w:adjustRightInd w:val="0"/>
        <w:ind w:firstLine="567"/>
        <w:rPr>
          <w:bCs w:val="0"/>
          <w:lang w:eastAsia="en-GB"/>
        </w:rPr>
      </w:pPr>
      <w:smartTag w:uri="urn:schemas-microsoft-com:office:smarttags" w:element="place">
        <w:smartTag w:uri="urn:schemas-microsoft-com:office:smarttags" w:element="City">
          <w:r w:rsidRPr="00C6644E">
            <w:rPr>
              <w:bCs w:val="0"/>
              <w:lang w:eastAsia="en-GB"/>
            </w:rPr>
            <w:t>London</w:t>
          </w:r>
        </w:smartTag>
      </w:smartTag>
      <w:r w:rsidRPr="00C6644E">
        <w:rPr>
          <w:bCs w:val="0"/>
          <w:lang w:eastAsia="en-GB"/>
        </w:rPr>
        <w:t xml:space="preserve"> </w:t>
      </w:r>
    </w:p>
    <w:p w14:paraId="46A9D162" w14:textId="77777777" w:rsidR="006313B4" w:rsidRPr="00C6644E" w:rsidRDefault="00F50685" w:rsidP="00F50685">
      <w:pPr>
        <w:autoSpaceDE w:val="0"/>
        <w:autoSpaceDN w:val="0"/>
        <w:adjustRightInd w:val="0"/>
        <w:spacing w:after="120"/>
        <w:ind w:firstLine="567"/>
        <w:rPr>
          <w:bCs w:val="0"/>
          <w:lang w:eastAsia="en-GB"/>
        </w:rPr>
      </w:pPr>
      <w:r>
        <w:rPr>
          <w:bCs w:val="0"/>
          <w:lang w:eastAsia="en-GB"/>
        </w:rPr>
        <w:t>SW1P 4QP</w:t>
      </w:r>
    </w:p>
    <w:p w14:paraId="7BD2765D" w14:textId="77777777" w:rsidR="006313B4" w:rsidRPr="00C6644E" w:rsidRDefault="006313B4" w:rsidP="00F50685">
      <w:pPr>
        <w:autoSpaceDE w:val="0"/>
        <w:autoSpaceDN w:val="0"/>
        <w:adjustRightInd w:val="0"/>
        <w:spacing w:after="120"/>
        <w:ind w:firstLine="567"/>
        <w:rPr>
          <w:bCs w:val="0"/>
          <w:lang w:eastAsia="en-GB"/>
        </w:rPr>
      </w:pPr>
      <w:r w:rsidRPr="00C6644E">
        <w:rPr>
          <w:bCs w:val="0"/>
          <w:lang w:eastAsia="en-GB"/>
        </w:rPr>
        <w:t>Helpline: 0</w:t>
      </w:r>
      <w:r>
        <w:rPr>
          <w:bCs w:val="0"/>
          <w:lang w:eastAsia="en-GB"/>
        </w:rPr>
        <w:t>3</w:t>
      </w:r>
      <w:r w:rsidR="00F50685">
        <w:rPr>
          <w:bCs w:val="0"/>
          <w:lang w:eastAsia="en-GB"/>
        </w:rPr>
        <w:t>45 0154033</w:t>
      </w:r>
    </w:p>
    <w:p w14:paraId="5413BEDA" w14:textId="77777777" w:rsidR="006313B4" w:rsidRPr="00C6644E" w:rsidRDefault="006313B4" w:rsidP="0072668F">
      <w:pPr>
        <w:autoSpaceDE w:val="0"/>
        <w:autoSpaceDN w:val="0"/>
        <w:adjustRightInd w:val="0"/>
        <w:spacing w:after="240"/>
        <w:ind w:firstLine="567"/>
        <w:rPr>
          <w:bCs w:val="0"/>
          <w:lang w:eastAsia="en-GB"/>
        </w:rPr>
      </w:pPr>
      <w:r w:rsidRPr="00C6644E">
        <w:rPr>
          <w:bCs w:val="0"/>
          <w:lang w:eastAsia="en-GB"/>
        </w:rPr>
        <w:t xml:space="preserve">Email: </w:t>
      </w:r>
      <w:hyperlink r:id="rId13" w:history="1">
        <w:r w:rsidRPr="009A47C2">
          <w:rPr>
            <w:rStyle w:val="Hyperlink"/>
            <w:bCs w:val="0"/>
            <w:lang w:eastAsia="en-GB"/>
          </w:rPr>
          <w:t>phso.enquiries@ombudsman.org.uk</w:t>
        </w:r>
      </w:hyperlink>
      <w:r>
        <w:rPr>
          <w:bCs w:val="0"/>
          <w:u w:val="single"/>
          <w:lang w:eastAsia="en-GB"/>
        </w:rPr>
        <w:t xml:space="preserve"> </w:t>
      </w:r>
      <w:r w:rsidRPr="00C6644E">
        <w:rPr>
          <w:bCs w:val="0"/>
          <w:u w:val="single"/>
          <w:lang w:eastAsia="en-GB"/>
        </w:rPr>
        <w:t xml:space="preserve"> </w:t>
      </w:r>
    </w:p>
    <w:p w14:paraId="148D8EC9" w14:textId="76A68268" w:rsidR="003774A3" w:rsidRPr="00F57803" w:rsidRDefault="0057677F" w:rsidP="00207202">
      <w:pPr>
        <w:pStyle w:val="Style1"/>
        <w:rPr>
          <w:sz w:val="24"/>
        </w:rPr>
      </w:pPr>
      <w:r w:rsidRPr="00F57803">
        <w:rPr>
          <w:sz w:val="24"/>
        </w:rPr>
        <w:t xml:space="preserve">Complaints about the </w:t>
      </w:r>
      <w:r w:rsidR="00D619F7">
        <w:rPr>
          <w:sz w:val="24"/>
        </w:rPr>
        <w:t>Executive</w:t>
      </w:r>
      <w:r w:rsidRPr="00F57803">
        <w:rPr>
          <w:sz w:val="24"/>
        </w:rPr>
        <w:t xml:space="preserve"> Team and Board</w:t>
      </w:r>
    </w:p>
    <w:p w14:paraId="15AB637A" w14:textId="6CE5D4A0" w:rsidR="0057677F" w:rsidRDefault="0057677F" w:rsidP="001B234F">
      <w:pPr>
        <w:pStyle w:val="Paragrah"/>
      </w:pPr>
      <w:r>
        <w:t xml:space="preserve">The Associate Director, Corporate Office will not review complaints about members of the </w:t>
      </w:r>
      <w:r w:rsidR="00D619F7">
        <w:t>Executive</w:t>
      </w:r>
      <w:r>
        <w:t xml:space="preserve"> Team and NICE Board</w:t>
      </w:r>
      <w:r w:rsidR="002E1CDC">
        <w:t>, and different arrangements apply:</w:t>
      </w:r>
    </w:p>
    <w:p w14:paraId="6B140A79" w14:textId="481B0046" w:rsidR="002E1CDC" w:rsidRDefault="002E1CDC" w:rsidP="00F57803">
      <w:pPr>
        <w:pStyle w:val="bullets"/>
      </w:pPr>
      <w:r>
        <w:t>t</w:t>
      </w:r>
      <w:r w:rsidR="0057677F">
        <w:t>he Chief Executive will respond to any c</w:t>
      </w:r>
      <w:r w:rsidR="0057677F" w:rsidRPr="00FC3B3C">
        <w:t xml:space="preserve">omplaints </w:t>
      </w:r>
      <w:r>
        <w:t>about</w:t>
      </w:r>
      <w:r w:rsidR="0057677F" w:rsidRPr="00FC3B3C">
        <w:t xml:space="preserve"> </w:t>
      </w:r>
      <w:r w:rsidR="0057677F">
        <w:t xml:space="preserve">members of the </w:t>
      </w:r>
      <w:r w:rsidR="00D619F7">
        <w:t>Executive</w:t>
      </w:r>
      <w:r w:rsidR="0057677F">
        <w:t xml:space="preserve"> Team</w:t>
      </w:r>
    </w:p>
    <w:p w14:paraId="7AE2A4E9" w14:textId="4EE66AE6" w:rsidR="002E1CDC" w:rsidRDefault="0057677F" w:rsidP="00F57803">
      <w:pPr>
        <w:pStyle w:val="bullets"/>
      </w:pPr>
      <w:r>
        <w:lastRenderedPageBreak/>
        <w:t xml:space="preserve">the </w:t>
      </w:r>
      <w:r w:rsidR="00BA17DA">
        <w:t xml:space="preserve">NICE </w:t>
      </w:r>
      <w:r w:rsidR="005D4E54">
        <w:t>C</w:t>
      </w:r>
      <w:r>
        <w:t>hair</w:t>
      </w:r>
      <w:r w:rsidR="00D619F7">
        <w:t>man</w:t>
      </w:r>
      <w:r>
        <w:t xml:space="preserve"> will respond to any complaints about the Chief Executive</w:t>
      </w:r>
    </w:p>
    <w:p w14:paraId="63DD80A5" w14:textId="789FE1DA" w:rsidR="0057677F" w:rsidRDefault="0057677F" w:rsidP="00F57803">
      <w:pPr>
        <w:pStyle w:val="lastbullet"/>
      </w:pPr>
      <w:r>
        <w:t xml:space="preserve">NICE’s Senior Independent Director (who is a non-executive director) will respond to any complaints about the </w:t>
      </w:r>
      <w:r w:rsidR="00BA17DA">
        <w:t xml:space="preserve">NICE </w:t>
      </w:r>
      <w:r>
        <w:t>Chair</w:t>
      </w:r>
      <w:r w:rsidR="00D619F7">
        <w:t>man</w:t>
      </w:r>
      <w:r>
        <w:t xml:space="preserve">. </w:t>
      </w:r>
    </w:p>
    <w:p w14:paraId="439D197A" w14:textId="353264E1" w:rsidR="0057677F" w:rsidRDefault="002E1CDC" w:rsidP="001B234F">
      <w:pPr>
        <w:pStyle w:val="Paragrah"/>
      </w:pPr>
      <w:r>
        <w:t>The response from the Chief Executive, Chair</w:t>
      </w:r>
      <w:r w:rsidR="00D619F7">
        <w:t>man</w:t>
      </w:r>
      <w:r>
        <w:t xml:space="preserve"> or Senior Independent Director </w:t>
      </w:r>
      <w:r w:rsidR="0057677F" w:rsidRPr="0057677F">
        <w:t xml:space="preserve">will be final. </w:t>
      </w:r>
      <w:r>
        <w:t>Given the level of seniority of the initial respondent, t</w:t>
      </w:r>
      <w:r w:rsidR="0057677F" w:rsidRPr="0057677F">
        <w:t xml:space="preserve">he arrangements for a stage 2 investigation </w:t>
      </w:r>
      <w:r>
        <w:t>outlined above</w:t>
      </w:r>
      <w:r w:rsidR="0057677F" w:rsidRPr="0057677F">
        <w:t xml:space="preserve"> will not apply. If you remain unhappy with the outcome of the </w:t>
      </w:r>
      <w:r>
        <w:t xml:space="preserve">complaint </w:t>
      </w:r>
      <w:r w:rsidR="0057677F" w:rsidRPr="0057677F">
        <w:t xml:space="preserve">investigation, you can refer your concerns to </w:t>
      </w:r>
      <w:r w:rsidR="0057677F" w:rsidRPr="0057677F">
        <w:rPr>
          <w:lang w:eastAsia="en-GB"/>
        </w:rPr>
        <w:t>The Parliamentary and Health Service Ombudsman</w:t>
      </w:r>
      <w:r>
        <w:rPr>
          <w:lang w:eastAsia="en-GB"/>
        </w:rPr>
        <w:t xml:space="preserve">. </w:t>
      </w:r>
    </w:p>
    <w:p w14:paraId="7CE7277F" w14:textId="77777777" w:rsidR="00F63358" w:rsidRDefault="00F63358" w:rsidP="001B234F">
      <w:pPr>
        <w:pStyle w:val="Paragrah"/>
      </w:pPr>
      <w:r>
        <w:rPr>
          <w:lang w:eastAsia="en-GB"/>
        </w:rPr>
        <w:t>All other aspects of the complaints process</w:t>
      </w:r>
      <w:r w:rsidR="005D4E54" w:rsidRPr="005D4E54">
        <w:rPr>
          <w:lang w:eastAsia="en-GB"/>
        </w:rPr>
        <w:t xml:space="preserve"> </w:t>
      </w:r>
      <w:r w:rsidR="005D4E54">
        <w:rPr>
          <w:lang w:eastAsia="en-GB"/>
        </w:rPr>
        <w:t>outlined in paragraphs 16 to 19</w:t>
      </w:r>
      <w:r w:rsidR="005D4E54" w:rsidRPr="005D4E54">
        <w:rPr>
          <w:lang w:eastAsia="en-GB"/>
        </w:rPr>
        <w:t xml:space="preserve"> </w:t>
      </w:r>
      <w:r w:rsidR="005D4E54">
        <w:rPr>
          <w:lang w:eastAsia="en-GB"/>
        </w:rPr>
        <w:t>above</w:t>
      </w:r>
      <w:r w:rsidR="00A214B8">
        <w:rPr>
          <w:lang w:eastAsia="en-GB"/>
        </w:rPr>
        <w:t>, including timescales,</w:t>
      </w:r>
      <w:r>
        <w:rPr>
          <w:lang w:eastAsia="en-GB"/>
        </w:rPr>
        <w:t xml:space="preserve"> will apply.</w:t>
      </w:r>
    </w:p>
    <w:p w14:paraId="4AE32C98" w14:textId="77777777" w:rsidR="008C7B2B" w:rsidRPr="00D259AD" w:rsidRDefault="008C7B2B" w:rsidP="00207202">
      <w:pPr>
        <w:pStyle w:val="Style1"/>
      </w:pPr>
      <w:r w:rsidRPr="008C7B2B">
        <w:t>Monitoring, evaluation and reporting</w:t>
      </w:r>
    </w:p>
    <w:p w14:paraId="0832ADFF" w14:textId="77777777" w:rsidR="008C7B2B" w:rsidRDefault="008C7B2B" w:rsidP="001B234F">
      <w:pPr>
        <w:pStyle w:val="Paragrah"/>
      </w:pPr>
      <w:r>
        <w:t xml:space="preserve">The Corporate </w:t>
      </w:r>
      <w:r w:rsidRPr="00D86EA3">
        <w:t xml:space="preserve">Office </w:t>
      </w:r>
      <w:r>
        <w:t xml:space="preserve">maintains </w:t>
      </w:r>
      <w:r w:rsidRPr="00D86EA3">
        <w:t xml:space="preserve">a record of </w:t>
      </w:r>
      <w:r>
        <w:t>a</w:t>
      </w:r>
      <w:r w:rsidRPr="00D86EA3">
        <w:t xml:space="preserve">ll complaints so that </w:t>
      </w:r>
      <w:r w:rsidR="007C06CA">
        <w:t xml:space="preserve">we are able to </w:t>
      </w:r>
      <w:r w:rsidRPr="00D86EA3">
        <w:t>monitor the number and frequency of complaint</w:t>
      </w:r>
      <w:r w:rsidR="007C06CA">
        <w:t xml:space="preserve">s, to help see if there any </w:t>
      </w:r>
      <w:r w:rsidRPr="00D86EA3">
        <w:t xml:space="preserve">trends in the number and nature of the complaints received </w:t>
      </w:r>
      <w:r w:rsidR="007C06CA">
        <w:t xml:space="preserve">over time </w:t>
      </w:r>
      <w:r w:rsidRPr="00D86EA3">
        <w:t>and how they have been dealt with</w:t>
      </w:r>
      <w:r w:rsidR="00132C74">
        <w:t>, including any lessons learnt</w:t>
      </w:r>
      <w:r>
        <w:t>.</w:t>
      </w:r>
    </w:p>
    <w:p w14:paraId="1B49BCE5" w14:textId="77777777" w:rsidR="008C7B2B" w:rsidRDefault="008C7B2B" w:rsidP="001B234F">
      <w:pPr>
        <w:pStyle w:val="Paragrah"/>
      </w:pPr>
      <w:r w:rsidRPr="00D86EA3">
        <w:t>This information will be reviewed annually by the Audit</w:t>
      </w:r>
      <w:r w:rsidRPr="00102F0C">
        <w:rPr>
          <w:b/>
        </w:rPr>
        <w:t xml:space="preserve"> </w:t>
      </w:r>
      <w:r w:rsidRPr="00D64CD7">
        <w:t xml:space="preserve">and Risk </w:t>
      </w:r>
      <w:r w:rsidRPr="00D86EA3">
        <w:t>Committee</w:t>
      </w:r>
      <w:r w:rsidR="00697B7A">
        <w:t xml:space="preserve">. </w:t>
      </w:r>
    </w:p>
    <w:p w14:paraId="76E06BF0" w14:textId="77777777" w:rsidR="008C7B2B" w:rsidRDefault="008C7B2B" w:rsidP="008C7B2B">
      <w:pPr>
        <w:spacing w:before="120"/>
        <w:rPr>
          <w:b/>
        </w:rPr>
      </w:pPr>
    </w:p>
    <w:p w14:paraId="1A99D2B9" w14:textId="2C4F8FF0" w:rsidR="00D54735" w:rsidRDefault="00ED6430" w:rsidP="00DF3B46">
      <w:pPr>
        <w:pStyle w:val="Heading1"/>
        <w:keepNext w:val="0"/>
        <w:widowControl w:val="0"/>
        <w:spacing w:before="120" w:after="120"/>
        <w:jc w:val="left"/>
        <w:rPr>
          <w:b w:val="0"/>
        </w:rPr>
      </w:pPr>
      <w:r w:rsidRPr="00102F0C">
        <w:rPr>
          <w:sz w:val="24"/>
        </w:rPr>
        <w:br w:type="page"/>
      </w:r>
      <w:r w:rsidR="0036132B" w:rsidRPr="00102F0C" w:rsidDel="0036132B">
        <w:rPr>
          <w:sz w:val="24"/>
        </w:rPr>
        <w:lastRenderedPageBreak/>
        <w:t xml:space="preserve"> </w:t>
      </w:r>
      <w:r w:rsidR="00D54735" w:rsidRPr="000B6103">
        <w:rPr>
          <w:b w:val="0"/>
        </w:rPr>
        <w:t>Appendix - Version Control Sheet</w:t>
      </w:r>
    </w:p>
    <w:p w14:paraId="0351AE00" w14:textId="6F8CF83C" w:rsidR="008859B5" w:rsidRDefault="008859B5" w:rsidP="008859B5"/>
    <w:p w14:paraId="0E1C0585" w14:textId="4F556705" w:rsidR="008859B5" w:rsidRDefault="008859B5" w:rsidP="008859B5">
      <w:pPr>
        <w:ind w:hanging="567"/>
        <w:rPr>
          <w:b/>
          <w:sz w:val="20"/>
          <w:szCs w:val="20"/>
          <w:lang w:val="en-AU"/>
        </w:rPr>
      </w:pPr>
      <w:r w:rsidRPr="00D54735">
        <w:rPr>
          <w:b/>
          <w:sz w:val="20"/>
          <w:szCs w:val="20"/>
          <w:lang w:val="en-AU"/>
        </w:rPr>
        <w:t>Version</w:t>
      </w:r>
      <w:r>
        <w:rPr>
          <w:b/>
          <w:sz w:val="20"/>
          <w:szCs w:val="20"/>
          <w:lang w:val="en-AU"/>
        </w:rPr>
        <w:tab/>
      </w:r>
      <w:r w:rsidRPr="00D54735">
        <w:rPr>
          <w:b/>
          <w:sz w:val="20"/>
          <w:szCs w:val="20"/>
          <w:lang w:val="en-AU"/>
        </w:rPr>
        <w:t>Date</w:t>
      </w:r>
      <w:r>
        <w:rPr>
          <w:b/>
          <w:sz w:val="20"/>
          <w:szCs w:val="20"/>
          <w:lang w:val="en-AU"/>
        </w:rPr>
        <w:tab/>
      </w:r>
      <w:r>
        <w:rPr>
          <w:b/>
          <w:sz w:val="20"/>
          <w:szCs w:val="20"/>
          <w:lang w:val="en-AU"/>
        </w:rPr>
        <w:tab/>
      </w:r>
      <w:r>
        <w:rPr>
          <w:b/>
          <w:sz w:val="20"/>
          <w:szCs w:val="20"/>
          <w:lang w:val="en-AU"/>
        </w:rPr>
        <w:tab/>
      </w:r>
      <w:r w:rsidRPr="00D54735">
        <w:rPr>
          <w:b/>
          <w:sz w:val="20"/>
          <w:szCs w:val="20"/>
          <w:lang w:val="en-AU"/>
        </w:rPr>
        <w:t>Author</w:t>
      </w:r>
      <w:r>
        <w:rPr>
          <w:b/>
          <w:sz w:val="20"/>
          <w:szCs w:val="20"/>
          <w:lang w:val="en-AU"/>
        </w:rPr>
        <w:tab/>
      </w:r>
      <w:r>
        <w:rPr>
          <w:b/>
          <w:sz w:val="20"/>
          <w:szCs w:val="20"/>
          <w:lang w:val="en-AU"/>
        </w:rPr>
        <w:tab/>
      </w:r>
      <w:r w:rsidRPr="00D54735">
        <w:rPr>
          <w:b/>
          <w:sz w:val="20"/>
          <w:szCs w:val="20"/>
          <w:lang w:val="en-AU"/>
        </w:rPr>
        <w:t>Replaces</w:t>
      </w:r>
      <w:r>
        <w:rPr>
          <w:b/>
          <w:sz w:val="20"/>
          <w:szCs w:val="20"/>
          <w:lang w:val="en-AU"/>
        </w:rPr>
        <w:tab/>
      </w:r>
      <w:r>
        <w:rPr>
          <w:b/>
          <w:sz w:val="20"/>
          <w:szCs w:val="20"/>
          <w:lang w:val="en-AU"/>
        </w:rPr>
        <w:tab/>
      </w:r>
      <w:r>
        <w:rPr>
          <w:b/>
          <w:sz w:val="20"/>
          <w:szCs w:val="20"/>
          <w:lang w:val="en-AU"/>
        </w:rPr>
        <w:tab/>
      </w:r>
      <w:r w:rsidRPr="00D54735">
        <w:rPr>
          <w:b/>
          <w:sz w:val="20"/>
          <w:szCs w:val="20"/>
          <w:lang w:val="en-AU"/>
        </w:rPr>
        <w:t>Comment</w:t>
      </w:r>
    </w:p>
    <w:p w14:paraId="26D33DDF" w14:textId="10F9678F" w:rsidR="008859B5" w:rsidRDefault="008859B5" w:rsidP="008859B5">
      <w:pPr>
        <w:rPr>
          <w:b/>
          <w:sz w:val="20"/>
          <w:szCs w:val="20"/>
          <w:lang w:val="en-AU"/>
        </w:rPr>
      </w:pPr>
    </w:p>
    <w:p w14:paraId="0DFB66C8" w14:textId="1A5E04E2" w:rsidR="008859B5" w:rsidRDefault="008859B5" w:rsidP="008859B5">
      <w:pPr>
        <w:ind w:hanging="567"/>
        <w:rPr>
          <w:bCs w:val="0"/>
          <w:sz w:val="20"/>
          <w:szCs w:val="20"/>
          <w:lang w:val="en-AU"/>
        </w:rPr>
      </w:pPr>
      <w:r>
        <w:rPr>
          <w:bCs w:val="0"/>
          <w:sz w:val="20"/>
          <w:szCs w:val="20"/>
          <w:lang w:val="en-AU"/>
        </w:rPr>
        <w:t>2.1</w:t>
      </w:r>
      <w:r>
        <w:rPr>
          <w:bCs w:val="0"/>
          <w:sz w:val="20"/>
          <w:szCs w:val="20"/>
          <w:lang w:val="en-AU"/>
        </w:rPr>
        <w:tab/>
      </w:r>
      <w:r>
        <w:rPr>
          <w:bCs w:val="0"/>
          <w:sz w:val="20"/>
          <w:szCs w:val="20"/>
          <w:lang w:val="en-AU"/>
        </w:rPr>
        <w:tab/>
        <w:t>December 2012</w:t>
      </w:r>
      <w:r>
        <w:rPr>
          <w:bCs w:val="0"/>
          <w:sz w:val="20"/>
          <w:szCs w:val="20"/>
          <w:lang w:val="en-AU"/>
        </w:rPr>
        <w:tab/>
      </w:r>
      <w:r>
        <w:rPr>
          <w:bCs w:val="0"/>
          <w:sz w:val="20"/>
          <w:szCs w:val="20"/>
          <w:lang w:val="en-AU"/>
        </w:rPr>
        <w:tab/>
        <w:t>Julian Lewis</w:t>
      </w:r>
      <w:r>
        <w:rPr>
          <w:bCs w:val="0"/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>Complaints policy V2.0</w:t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  <w:t>-</w:t>
      </w:r>
    </w:p>
    <w:p w14:paraId="561429D1" w14:textId="199B6239" w:rsidR="008859B5" w:rsidRDefault="008859B5" w:rsidP="008859B5">
      <w:pPr>
        <w:rPr>
          <w:bCs w:val="0"/>
        </w:rPr>
      </w:pPr>
    </w:p>
    <w:p w14:paraId="7913D52F" w14:textId="23EE1251" w:rsidR="008859B5" w:rsidRDefault="008859B5" w:rsidP="008859B5">
      <w:pPr>
        <w:ind w:hanging="567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2.2</w:t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  <w:t>November 2015</w:t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  <w:t>David Coombs</w:t>
      </w:r>
      <w:r>
        <w:rPr>
          <w:sz w:val="20"/>
          <w:szCs w:val="20"/>
          <w:lang w:val="en-AU"/>
        </w:rPr>
        <w:tab/>
        <w:t>Complaints policy V2.1</w:t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  <w:t>-</w:t>
      </w:r>
    </w:p>
    <w:p w14:paraId="6E2AC17E" w14:textId="794DF8C1" w:rsidR="008859B5" w:rsidRDefault="008859B5" w:rsidP="008859B5">
      <w:pPr>
        <w:ind w:left="720" w:firstLine="720"/>
        <w:rPr>
          <w:sz w:val="20"/>
          <w:szCs w:val="20"/>
          <w:lang w:val="en-AU"/>
        </w:rPr>
      </w:pPr>
    </w:p>
    <w:p w14:paraId="6A04D6EF" w14:textId="7F417A73" w:rsidR="008859B5" w:rsidRPr="00D54735" w:rsidRDefault="008859B5" w:rsidP="008859B5">
      <w:pPr>
        <w:tabs>
          <w:tab w:val="left" w:pos="709"/>
        </w:tabs>
        <w:spacing w:before="40" w:after="40"/>
        <w:ind w:hanging="567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3.0</w:t>
      </w:r>
      <w:r w:rsidRPr="008859B5">
        <w:rPr>
          <w:sz w:val="20"/>
          <w:szCs w:val="20"/>
          <w:lang w:val="en-AU"/>
        </w:rPr>
        <w:t xml:space="preserve"> </w:t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  <w:t>September 2018</w:t>
      </w:r>
      <w:r>
        <w:rPr>
          <w:sz w:val="20"/>
          <w:szCs w:val="20"/>
          <w:lang w:val="en-AU"/>
        </w:rPr>
        <w:tab/>
        <w:t>Elaine Repton</w:t>
      </w:r>
      <w:r>
        <w:rPr>
          <w:sz w:val="20"/>
          <w:szCs w:val="20"/>
          <w:lang w:val="en-AU"/>
        </w:rPr>
        <w:tab/>
        <w:t>Complaints policy v2.2</w:t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  <w:t>-</w:t>
      </w:r>
    </w:p>
    <w:p w14:paraId="3F4D04C4" w14:textId="3485B21F" w:rsidR="008859B5" w:rsidRDefault="008859B5" w:rsidP="008859B5">
      <w:pPr>
        <w:rPr>
          <w:bCs w:val="0"/>
        </w:rPr>
      </w:pPr>
    </w:p>
    <w:p w14:paraId="080F1F24" w14:textId="1C6D91DB" w:rsidR="008859B5" w:rsidRDefault="008859B5" w:rsidP="008859B5">
      <w:pPr>
        <w:tabs>
          <w:tab w:val="left" w:pos="709"/>
          <w:tab w:val="left" w:pos="2835"/>
        </w:tabs>
        <w:ind w:right="-625" w:hanging="567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3.1</w:t>
      </w:r>
      <w:r w:rsidRPr="008859B5">
        <w:rPr>
          <w:sz w:val="20"/>
          <w:szCs w:val="20"/>
          <w:lang w:val="en-AU"/>
        </w:rPr>
        <w:t xml:space="preserve"> </w:t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  <w:t>December 2019</w:t>
      </w:r>
      <w:r w:rsidRPr="008859B5">
        <w:rPr>
          <w:sz w:val="20"/>
          <w:szCs w:val="20"/>
          <w:lang w:val="en-AU"/>
        </w:rPr>
        <w:t xml:space="preserve"> </w:t>
      </w:r>
      <w:r>
        <w:rPr>
          <w:sz w:val="20"/>
          <w:szCs w:val="20"/>
          <w:lang w:val="en-AU"/>
        </w:rPr>
        <w:tab/>
        <w:t>David Coombs</w:t>
      </w:r>
      <w:r w:rsidRPr="008859B5">
        <w:rPr>
          <w:sz w:val="20"/>
          <w:szCs w:val="20"/>
          <w:lang w:val="en-AU"/>
        </w:rPr>
        <w:t xml:space="preserve"> </w:t>
      </w:r>
      <w:r>
        <w:rPr>
          <w:sz w:val="20"/>
          <w:szCs w:val="20"/>
          <w:lang w:val="en-AU"/>
        </w:rPr>
        <w:tab/>
        <w:t>Complaints policy v3.0</w:t>
      </w:r>
      <w:r w:rsidRPr="008859B5">
        <w:rPr>
          <w:sz w:val="20"/>
          <w:szCs w:val="20"/>
          <w:lang w:val="en-AU"/>
        </w:rPr>
        <w:t xml:space="preserve"> </w:t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  <w:t>Minor amendments</w:t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  <w:t>to paragraphs 7 and 26</w:t>
      </w:r>
    </w:p>
    <w:p w14:paraId="328140CC" w14:textId="6F645405" w:rsidR="00B32658" w:rsidRDefault="00B32658" w:rsidP="008859B5">
      <w:pPr>
        <w:tabs>
          <w:tab w:val="left" w:pos="709"/>
          <w:tab w:val="left" w:pos="2835"/>
        </w:tabs>
        <w:ind w:right="-625" w:hanging="567"/>
        <w:rPr>
          <w:sz w:val="20"/>
          <w:szCs w:val="20"/>
          <w:lang w:val="en-AU"/>
        </w:rPr>
      </w:pPr>
    </w:p>
    <w:p w14:paraId="4D8CEF7D" w14:textId="106FB165" w:rsidR="00B32658" w:rsidRDefault="00B32658" w:rsidP="00B32658">
      <w:pPr>
        <w:tabs>
          <w:tab w:val="left" w:pos="709"/>
          <w:tab w:val="left" w:pos="2835"/>
        </w:tabs>
        <w:ind w:right="-625" w:hanging="567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3.</w:t>
      </w:r>
      <w:r w:rsidR="00F75FFF">
        <w:rPr>
          <w:sz w:val="20"/>
          <w:szCs w:val="20"/>
          <w:lang w:val="en-AU"/>
        </w:rPr>
        <w:t>2</w:t>
      </w:r>
      <w:r w:rsidRPr="008859B5">
        <w:rPr>
          <w:sz w:val="20"/>
          <w:szCs w:val="20"/>
          <w:lang w:val="en-AU"/>
        </w:rPr>
        <w:t xml:space="preserve"> </w:t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  <w:t>December 2021</w:t>
      </w:r>
      <w:r w:rsidRPr="008859B5">
        <w:rPr>
          <w:sz w:val="20"/>
          <w:szCs w:val="20"/>
          <w:lang w:val="en-AU"/>
        </w:rPr>
        <w:t xml:space="preserve"> </w:t>
      </w:r>
      <w:r>
        <w:rPr>
          <w:sz w:val="20"/>
          <w:szCs w:val="20"/>
          <w:lang w:val="en-AU"/>
        </w:rPr>
        <w:tab/>
        <w:t>David Coombs</w:t>
      </w:r>
      <w:r w:rsidRPr="008859B5">
        <w:rPr>
          <w:sz w:val="20"/>
          <w:szCs w:val="20"/>
          <w:lang w:val="en-AU"/>
        </w:rPr>
        <w:t xml:space="preserve"> </w:t>
      </w:r>
      <w:r>
        <w:rPr>
          <w:sz w:val="20"/>
          <w:szCs w:val="20"/>
          <w:lang w:val="en-AU"/>
        </w:rPr>
        <w:tab/>
        <w:t>Complaints policy v3.1</w:t>
      </w:r>
      <w:r w:rsidRPr="008859B5">
        <w:rPr>
          <w:sz w:val="20"/>
          <w:szCs w:val="20"/>
          <w:lang w:val="en-AU"/>
        </w:rPr>
        <w:t xml:space="preserve"> </w:t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  <w:t>Minor amendments</w:t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  <w:t>to paragraphs 4 and 5,</w:t>
      </w:r>
    </w:p>
    <w:p w14:paraId="22D987AA" w14:textId="5E6ED62F" w:rsidR="00B32658" w:rsidRDefault="00B32658" w:rsidP="00E34BE9">
      <w:pPr>
        <w:tabs>
          <w:tab w:val="left" w:pos="709"/>
          <w:tab w:val="left" w:pos="2835"/>
        </w:tabs>
        <w:ind w:left="7200" w:right="-625" w:hanging="7767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 </w:t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  <w:t>and updates to</w:t>
      </w:r>
      <w:r>
        <w:rPr>
          <w:sz w:val="20"/>
          <w:szCs w:val="20"/>
          <w:lang w:val="en-AU"/>
        </w:rPr>
        <w:br/>
        <w:t>terminology</w:t>
      </w:r>
    </w:p>
    <w:p w14:paraId="0814714E" w14:textId="77777777" w:rsidR="008859B5" w:rsidRPr="008859B5" w:rsidRDefault="008859B5" w:rsidP="00E34BE9">
      <w:pPr>
        <w:tabs>
          <w:tab w:val="left" w:pos="709"/>
          <w:tab w:val="left" w:pos="2835"/>
        </w:tabs>
        <w:ind w:right="-625" w:hanging="567"/>
        <w:rPr>
          <w:bCs w:val="0"/>
        </w:rPr>
      </w:pPr>
    </w:p>
    <w:sectPr w:rsidR="008859B5" w:rsidRPr="008859B5" w:rsidSect="008859B5">
      <w:headerReference w:type="default" r:id="rId14"/>
      <w:footerReference w:type="even" r:id="rId15"/>
      <w:footerReference w:type="default" r:id="rId16"/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1CCE0" w14:textId="77777777" w:rsidR="00D311A9" w:rsidRDefault="00D311A9" w:rsidP="00C96B90">
      <w:r>
        <w:separator/>
      </w:r>
    </w:p>
  </w:endnote>
  <w:endnote w:type="continuationSeparator" w:id="0">
    <w:p w14:paraId="054CACD1" w14:textId="77777777" w:rsidR="00D311A9" w:rsidRDefault="00D311A9" w:rsidP="00C9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79EF" w14:textId="77777777" w:rsidR="00323F60" w:rsidRDefault="00323F60" w:rsidP="00F206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978224" w14:textId="77777777" w:rsidR="00323F60" w:rsidRDefault="00323F60" w:rsidP="00102F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8726E" w14:textId="77777777" w:rsidR="00323F60" w:rsidRDefault="00323F60" w:rsidP="00F206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466F">
      <w:rPr>
        <w:rStyle w:val="PageNumber"/>
        <w:noProof/>
      </w:rPr>
      <w:t>7</w:t>
    </w:r>
    <w:r>
      <w:rPr>
        <w:rStyle w:val="PageNumber"/>
      </w:rPr>
      <w:fldChar w:fldCharType="end"/>
    </w:r>
  </w:p>
  <w:p w14:paraId="678ABA07" w14:textId="77777777" w:rsidR="00323F60" w:rsidRDefault="00323F60" w:rsidP="00102F0C">
    <w:pPr>
      <w:pStyle w:val="Footer"/>
      <w:ind w:right="360"/>
      <w:rPr>
        <w:sz w:val="18"/>
      </w:rPr>
    </w:pPr>
    <w:r>
      <w:rPr>
        <w:sz w:val="18"/>
      </w:rPr>
      <w:t xml:space="preserve">National Institute for Health and </w:t>
    </w:r>
    <w:r w:rsidR="00CD45F4">
      <w:rPr>
        <w:sz w:val="18"/>
      </w:rPr>
      <w:t>Care</w:t>
    </w:r>
    <w:r>
      <w:rPr>
        <w:sz w:val="18"/>
      </w:rPr>
      <w:t xml:space="preserve"> Excellence</w:t>
    </w:r>
  </w:p>
  <w:p w14:paraId="500F971A" w14:textId="28A86268" w:rsidR="00323F60" w:rsidRDefault="00323F60">
    <w:pPr>
      <w:pStyle w:val="Footer"/>
      <w:rPr>
        <w:sz w:val="18"/>
      </w:rPr>
    </w:pPr>
    <w:r>
      <w:rPr>
        <w:sz w:val="18"/>
      </w:rPr>
      <w:t>G</w:t>
    </w:r>
    <w:r w:rsidR="00081050">
      <w:rPr>
        <w:sz w:val="18"/>
      </w:rPr>
      <w:t>eneral Comp</w:t>
    </w:r>
    <w:r w:rsidR="00611375">
      <w:rPr>
        <w:sz w:val="18"/>
      </w:rPr>
      <w:t>laints Policy and Procedure v3</w:t>
    </w:r>
    <w:r w:rsidR="009B137D">
      <w:rPr>
        <w:sz w:val="18"/>
      </w:rPr>
      <w:t>.</w:t>
    </w:r>
    <w:r w:rsidR="00D3780E">
      <w:rPr>
        <w:sz w:val="18"/>
      </w:rPr>
      <w:t>2</w:t>
    </w:r>
  </w:p>
  <w:p w14:paraId="0124A441" w14:textId="77777777" w:rsidR="00323F60" w:rsidRDefault="00323F60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C47EB" w14:textId="77777777" w:rsidR="00D311A9" w:rsidRDefault="00D311A9" w:rsidP="00C96B90">
      <w:r>
        <w:separator/>
      </w:r>
    </w:p>
  </w:footnote>
  <w:footnote w:type="continuationSeparator" w:id="0">
    <w:p w14:paraId="44860702" w14:textId="77777777" w:rsidR="00D311A9" w:rsidRDefault="00D311A9" w:rsidP="00C96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CEB4" w14:textId="77777777" w:rsidR="00323F60" w:rsidRDefault="00323F60">
    <w:pPr>
      <w:pStyle w:val="Header"/>
      <w:rPr>
        <w:b/>
        <w:bCs w:val="0"/>
      </w:rPr>
    </w:pPr>
    <w:r>
      <w:rPr>
        <w:b/>
        <w:bCs w:val="0"/>
      </w:rPr>
      <w:tab/>
    </w:r>
    <w:r>
      <w:rPr>
        <w:b/>
        <w:bCs w:val="0"/>
      </w:rPr>
      <w:tab/>
    </w:r>
    <w:r>
      <w:rPr>
        <w:b/>
        <w:bCs w:val="0"/>
      </w:rPr>
      <w:tab/>
    </w:r>
    <w:r>
      <w:rPr>
        <w:b/>
        <w:bCs w:val="0"/>
      </w:rPr>
      <w:tab/>
    </w:r>
    <w:r>
      <w:rPr>
        <w:b/>
        <w:bCs w:val="0"/>
      </w:rPr>
      <w:tab/>
    </w:r>
    <w:r>
      <w:rPr>
        <w:b/>
        <w:bCs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221E"/>
    <w:multiLevelType w:val="hybridMultilevel"/>
    <w:tmpl w:val="434AB98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3EC708A"/>
    <w:multiLevelType w:val="hybridMultilevel"/>
    <w:tmpl w:val="804EBF0E"/>
    <w:lvl w:ilvl="0" w:tplc="D24C65C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1B4F69AF"/>
    <w:multiLevelType w:val="hybridMultilevel"/>
    <w:tmpl w:val="38B2720E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" w15:restartNumberingAfterBreak="0">
    <w:nsid w:val="1E94558D"/>
    <w:multiLevelType w:val="hybridMultilevel"/>
    <w:tmpl w:val="804EBF0E"/>
    <w:lvl w:ilvl="0" w:tplc="D24C65C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1FCD25BA"/>
    <w:multiLevelType w:val="hybridMultilevel"/>
    <w:tmpl w:val="1B54D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44C56"/>
    <w:multiLevelType w:val="multilevel"/>
    <w:tmpl w:val="ADE8098E"/>
    <w:lvl w:ilvl="0">
      <w:start w:val="1"/>
      <w:numFmt w:val="decimal"/>
      <w:pStyle w:val="Default"/>
      <w:isLgl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AF87BF1"/>
    <w:multiLevelType w:val="hybridMultilevel"/>
    <w:tmpl w:val="5386A28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530007F"/>
    <w:multiLevelType w:val="multilevel"/>
    <w:tmpl w:val="3490E268"/>
    <w:lvl w:ilvl="0">
      <w:start w:val="1"/>
      <w:numFmt w:val="bullet"/>
      <w:pStyle w:val="bullets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503"/>
        </w:tabs>
        <w:ind w:left="150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8" w15:restartNumberingAfterBreak="0">
    <w:nsid w:val="49E811AC"/>
    <w:multiLevelType w:val="hybridMultilevel"/>
    <w:tmpl w:val="804EBF0E"/>
    <w:lvl w:ilvl="0" w:tplc="D24C65C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579C4EA2"/>
    <w:multiLevelType w:val="hybridMultilevel"/>
    <w:tmpl w:val="B78028C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D2A2840"/>
    <w:multiLevelType w:val="hybridMultilevel"/>
    <w:tmpl w:val="CEFE6C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744685"/>
    <w:multiLevelType w:val="hybridMultilevel"/>
    <w:tmpl w:val="4CAE3816"/>
    <w:lvl w:ilvl="0" w:tplc="044EA69A">
      <w:start w:val="1"/>
      <w:numFmt w:val="decimal"/>
      <w:pStyle w:val="Paragrah"/>
      <w:lvlText w:val="%1."/>
      <w:lvlJc w:val="left"/>
      <w:pPr>
        <w:ind w:left="788" w:hanging="360"/>
      </w:pPr>
    </w:lvl>
    <w:lvl w:ilvl="1" w:tplc="08090019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2" w15:restartNumberingAfterBreak="0">
    <w:nsid w:val="730B4676"/>
    <w:multiLevelType w:val="hybridMultilevel"/>
    <w:tmpl w:val="AE78AA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AD2260E"/>
    <w:multiLevelType w:val="hybridMultilevel"/>
    <w:tmpl w:val="3EDA9F5E"/>
    <w:lvl w:ilvl="0" w:tplc="738C5FEC">
      <w:start w:val="1"/>
      <w:numFmt w:val="decimal"/>
      <w:lvlText w:val="%1."/>
      <w:lvlJc w:val="left"/>
      <w:pPr>
        <w:ind w:left="927" w:hanging="360"/>
      </w:pPr>
    </w:lvl>
    <w:lvl w:ilvl="1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8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</w:num>
  <w:num w:numId="9">
    <w:abstractNumId w:val="12"/>
  </w:num>
  <w:num w:numId="10">
    <w:abstractNumId w:val="0"/>
  </w:num>
  <w:num w:numId="11">
    <w:abstractNumId w:val="7"/>
  </w:num>
  <w:num w:numId="12">
    <w:abstractNumId w:val="11"/>
  </w:num>
  <w:num w:numId="13">
    <w:abstractNumId w:val="13"/>
  </w:num>
  <w:num w:numId="14">
    <w:abstractNumId w:val="6"/>
  </w:num>
  <w:num w:numId="15">
    <w:abstractNumId w:val="11"/>
  </w:num>
  <w:num w:numId="1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F8"/>
    <w:rsid w:val="000022ED"/>
    <w:rsid w:val="00003467"/>
    <w:rsid w:val="00005DC6"/>
    <w:rsid w:val="00010F24"/>
    <w:rsid w:val="000209F8"/>
    <w:rsid w:val="0002149D"/>
    <w:rsid w:val="0002225B"/>
    <w:rsid w:val="0002393F"/>
    <w:rsid w:val="0002798F"/>
    <w:rsid w:val="00031076"/>
    <w:rsid w:val="00032D6B"/>
    <w:rsid w:val="000502EF"/>
    <w:rsid w:val="00055EB9"/>
    <w:rsid w:val="00064026"/>
    <w:rsid w:val="0007717D"/>
    <w:rsid w:val="0008013F"/>
    <w:rsid w:val="00081050"/>
    <w:rsid w:val="00094242"/>
    <w:rsid w:val="000969A6"/>
    <w:rsid w:val="000A67F0"/>
    <w:rsid w:val="000B4F98"/>
    <w:rsid w:val="000C6D13"/>
    <w:rsid w:val="000D4F26"/>
    <w:rsid w:val="000D7E9E"/>
    <w:rsid w:val="000F00DB"/>
    <w:rsid w:val="000F72E9"/>
    <w:rsid w:val="00102572"/>
    <w:rsid w:val="00102F0C"/>
    <w:rsid w:val="001056AA"/>
    <w:rsid w:val="001100A6"/>
    <w:rsid w:val="00115F36"/>
    <w:rsid w:val="0013164A"/>
    <w:rsid w:val="00131840"/>
    <w:rsid w:val="00131AFA"/>
    <w:rsid w:val="00132C74"/>
    <w:rsid w:val="00133707"/>
    <w:rsid w:val="00145182"/>
    <w:rsid w:val="00145428"/>
    <w:rsid w:val="00153843"/>
    <w:rsid w:val="00160B74"/>
    <w:rsid w:val="00162C3E"/>
    <w:rsid w:val="00167C6E"/>
    <w:rsid w:val="0017154D"/>
    <w:rsid w:val="00173C3D"/>
    <w:rsid w:val="00174B90"/>
    <w:rsid w:val="0018285D"/>
    <w:rsid w:val="00185D5F"/>
    <w:rsid w:val="00190AA3"/>
    <w:rsid w:val="001A56AA"/>
    <w:rsid w:val="001B0284"/>
    <w:rsid w:val="001B234F"/>
    <w:rsid w:val="001B37BF"/>
    <w:rsid w:val="001D2035"/>
    <w:rsid w:val="001E02FA"/>
    <w:rsid w:val="001E5AFB"/>
    <w:rsid w:val="001F06AE"/>
    <w:rsid w:val="001F08A0"/>
    <w:rsid w:val="00206ADE"/>
    <w:rsid w:val="00207202"/>
    <w:rsid w:val="002109E1"/>
    <w:rsid w:val="002173A0"/>
    <w:rsid w:val="00224C7F"/>
    <w:rsid w:val="0023404C"/>
    <w:rsid w:val="00235E06"/>
    <w:rsid w:val="00246330"/>
    <w:rsid w:val="002516CD"/>
    <w:rsid w:val="00255BC1"/>
    <w:rsid w:val="00272DC8"/>
    <w:rsid w:val="0027663B"/>
    <w:rsid w:val="002767B7"/>
    <w:rsid w:val="00287EA1"/>
    <w:rsid w:val="002A2275"/>
    <w:rsid w:val="002A34DA"/>
    <w:rsid w:val="002B1BAB"/>
    <w:rsid w:val="002B5084"/>
    <w:rsid w:val="002C22AA"/>
    <w:rsid w:val="002D7A43"/>
    <w:rsid w:val="002E1CDC"/>
    <w:rsid w:val="002F5C77"/>
    <w:rsid w:val="0030381E"/>
    <w:rsid w:val="00312F3F"/>
    <w:rsid w:val="00323F60"/>
    <w:rsid w:val="00327512"/>
    <w:rsid w:val="00332AEC"/>
    <w:rsid w:val="00334644"/>
    <w:rsid w:val="00337C23"/>
    <w:rsid w:val="00340EDD"/>
    <w:rsid w:val="00347492"/>
    <w:rsid w:val="003510A3"/>
    <w:rsid w:val="0036132B"/>
    <w:rsid w:val="00364B55"/>
    <w:rsid w:val="00365132"/>
    <w:rsid w:val="00366FCE"/>
    <w:rsid w:val="00370C01"/>
    <w:rsid w:val="00372AA8"/>
    <w:rsid w:val="003774A3"/>
    <w:rsid w:val="00377A16"/>
    <w:rsid w:val="00384BEF"/>
    <w:rsid w:val="00385668"/>
    <w:rsid w:val="00385DF1"/>
    <w:rsid w:val="003914BF"/>
    <w:rsid w:val="003A1794"/>
    <w:rsid w:val="003C026D"/>
    <w:rsid w:val="003C25C4"/>
    <w:rsid w:val="003D3438"/>
    <w:rsid w:val="003D4B92"/>
    <w:rsid w:val="003E7F73"/>
    <w:rsid w:val="004023A7"/>
    <w:rsid w:val="00412CBA"/>
    <w:rsid w:val="0043124D"/>
    <w:rsid w:val="00431F18"/>
    <w:rsid w:val="004372CA"/>
    <w:rsid w:val="00444733"/>
    <w:rsid w:val="00447125"/>
    <w:rsid w:val="00447DFF"/>
    <w:rsid w:val="00450ED5"/>
    <w:rsid w:val="00481571"/>
    <w:rsid w:val="0049077D"/>
    <w:rsid w:val="0049171A"/>
    <w:rsid w:val="004963E0"/>
    <w:rsid w:val="004A5453"/>
    <w:rsid w:val="004A6BF2"/>
    <w:rsid w:val="004A77CC"/>
    <w:rsid w:val="004A78DB"/>
    <w:rsid w:val="004A7F7F"/>
    <w:rsid w:val="004B15BB"/>
    <w:rsid w:val="004B493F"/>
    <w:rsid w:val="004B7D02"/>
    <w:rsid w:val="004C0DE1"/>
    <w:rsid w:val="004C1E2E"/>
    <w:rsid w:val="004C3609"/>
    <w:rsid w:val="004D61D8"/>
    <w:rsid w:val="004E7442"/>
    <w:rsid w:val="00506CAF"/>
    <w:rsid w:val="00510BB5"/>
    <w:rsid w:val="005149BA"/>
    <w:rsid w:val="00515A36"/>
    <w:rsid w:val="005202F5"/>
    <w:rsid w:val="005207AD"/>
    <w:rsid w:val="005212A8"/>
    <w:rsid w:val="00531562"/>
    <w:rsid w:val="00540855"/>
    <w:rsid w:val="005410BA"/>
    <w:rsid w:val="00542B8F"/>
    <w:rsid w:val="00563943"/>
    <w:rsid w:val="005649B3"/>
    <w:rsid w:val="00570006"/>
    <w:rsid w:val="005715D1"/>
    <w:rsid w:val="00572122"/>
    <w:rsid w:val="0057677F"/>
    <w:rsid w:val="00585B26"/>
    <w:rsid w:val="00591398"/>
    <w:rsid w:val="005A42FA"/>
    <w:rsid w:val="005B4720"/>
    <w:rsid w:val="005C2707"/>
    <w:rsid w:val="005C403F"/>
    <w:rsid w:val="005D4E54"/>
    <w:rsid w:val="005E442D"/>
    <w:rsid w:val="005E57F4"/>
    <w:rsid w:val="005F0A33"/>
    <w:rsid w:val="005F759E"/>
    <w:rsid w:val="0060133A"/>
    <w:rsid w:val="0060388F"/>
    <w:rsid w:val="0060479A"/>
    <w:rsid w:val="00611375"/>
    <w:rsid w:val="00611B78"/>
    <w:rsid w:val="00617847"/>
    <w:rsid w:val="006237E8"/>
    <w:rsid w:val="006313B4"/>
    <w:rsid w:val="00647995"/>
    <w:rsid w:val="0066151B"/>
    <w:rsid w:val="00667F72"/>
    <w:rsid w:val="00675644"/>
    <w:rsid w:val="0068079F"/>
    <w:rsid w:val="006840A9"/>
    <w:rsid w:val="00693420"/>
    <w:rsid w:val="00696791"/>
    <w:rsid w:val="00697B7A"/>
    <w:rsid w:val="006A1D4C"/>
    <w:rsid w:val="006A1EDB"/>
    <w:rsid w:val="006A5CEB"/>
    <w:rsid w:val="006C1C2D"/>
    <w:rsid w:val="006C6D58"/>
    <w:rsid w:val="006D17ED"/>
    <w:rsid w:val="006D4B4A"/>
    <w:rsid w:val="006E2419"/>
    <w:rsid w:val="006E35FE"/>
    <w:rsid w:val="006F6D0E"/>
    <w:rsid w:val="006F7E98"/>
    <w:rsid w:val="007118FC"/>
    <w:rsid w:val="00713F85"/>
    <w:rsid w:val="0072289C"/>
    <w:rsid w:val="00724C46"/>
    <w:rsid w:val="0072668F"/>
    <w:rsid w:val="00727B7F"/>
    <w:rsid w:val="00734D95"/>
    <w:rsid w:val="007357A4"/>
    <w:rsid w:val="0074505E"/>
    <w:rsid w:val="00752815"/>
    <w:rsid w:val="00762552"/>
    <w:rsid w:val="00763D63"/>
    <w:rsid w:val="00771D40"/>
    <w:rsid w:val="007732C4"/>
    <w:rsid w:val="00776855"/>
    <w:rsid w:val="00780DC6"/>
    <w:rsid w:val="007855A5"/>
    <w:rsid w:val="007858F2"/>
    <w:rsid w:val="007910E9"/>
    <w:rsid w:val="007B0F69"/>
    <w:rsid w:val="007B1B91"/>
    <w:rsid w:val="007B54FA"/>
    <w:rsid w:val="007C06CA"/>
    <w:rsid w:val="007C752E"/>
    <w:rsid w:val="007D1FBB"/>
    <w:rsid w:val="007F67F6"/>
    <w:rsid w:val="007F7C3F"/>
    <w:rsid w:val="00801C98"/>
    <w:rsid w:val="00802037"/>
    <w:rsid w:val="00805A5A"/>
    <w:rsid w:val="00807086"/>
    <w:rsid w:val="008148C2"/>
    <w:rsid w:val="0081759B"/>
    <w:rsid w:val="00823319"/>
    <w:rsid w:val="00826731"/>
    <w:rsid w:val="00827A85"/>
    <w:rsid w:val="008442DD"/>
    <w:rsid w:val="0085549A"/>
    <w:rsid w:val="00855798"/>
    <w:rsid w:val="00862E62"/>
    <w:rsid w:val="00865379"/>
    <w:rsid w:val="0086721D"/>
    <w:rsid w:val="00867C03"/>
    <w:rsid w:val="00870ACB"/>
    <w:rsid w:val="00885107"/>
    <w:rsid w:val="008859B5"/>
    <w:rsid w:val="0088628A"/>
    <w:rsid w:val="00891954"/>
    <w:rsid w:val="008A6564"/>
    <w:rsid w:val="008C466F"/>
    <w:rsid w:val="008C7B2B"/>
    <w:rsid w:val="008D1C3A"/>
    <w:rsid w:val="008D2881"/>
    <w:rsid w:val="008E7EF0"/>
    <w:rsid w:val="008F1849"/>
    <w:rsid w:val="008F4404"/>
    <w:rsid w:val="008F7C7D"/>
    <w:rsid w:val="00905164"/>
    <w:rsid w:val="00905AE5"/>
    <w:rsid w:val="009138AF"/>
    <w:rsid w:val="00913AE1"/>
    <w:rsid w:val="00914441"/>
    <w:rsid w:val="00914587"/>
    <w:rsid w:val="00917334"/>
    <w:rsid w:val="00920F56"/>
    <w:rsid w:val="00931727"/>
    <w:rsid w:val="0093521F"/>
    <w:rsid w:val="00943497"/>
    <w:rsid w:val="009531C7"/>
    <w:rsid w:val="00967223"/>
    <w:rsid w:val="00986818"/>
    <w:rsid w:val="00996595"/>
    <w:rsid w:val="0099695D"/>
    <w:rsid w:val="009A0D47"/>
    <w:rsid w:val="009A21F1"/>
    <w:rsid w:val="009A4AA2"/>
    <w:rsid w:val="009B137D"/>
    <w:rsid w:val="009B242B"/>
    <w:rsid w:val="009B2B8F"/>
    <w:rsid w:val="009C0340"/>
    <w:rsid w:val="009C2F65"/>
    <w:rsid w:val="009C4E5D"/>
    <w:rsid w:val="009E2C82"/>
    <w:rsid w:val="009E3DE4"/>
    <w:rsid w:val="009F163C"/>
    <w:rsid w:val="009F6072"/>
    <w:rsid w:val="009F7D3B"/>
    <w:rsid w:val="00A045D5"/>
    <w:rsid w:val="00A059C9"/>
    <w:rsid w:val="00A0787C"/>
    <w:rsid w:val="00A07903"/>
    <w:rsid w:val="00A1190D"/>
    <w:rsid w:val="00A214B8"/>
    <w:rsid w:val="00A25491"/>
    <w:rsid w:val="00A300E4"/>
    <w:rsid w:val="00A345F5"/>
    <w:rsid w:val="00A4393D"/>
    <w:rsid w:val="00A44F6E"/>
    <w:rsid w:val="00A50CBC"/>
    <w:rsid w:val="00A53C95"/>
    <w:rsid w:val="00AB0CEF"/>
    <w:rsid w:val="00AC378A"/>
    <w:rsid w:val="00AC4938"/>
    <w:rsid w:val="00AD25F5"/>
    <w:rsid w:val="00AD6ECD"/>
    <w:rsid w:val="00AD703F"/>
    <w:rsid w:val="00AF2515"/>
    <w:rsid w:val="00AF3579"/>
    <w:rsid w:val="00AF5160"/>
    <w:rsid w:val="00B01CB4"/>
    <w:rsid w:val="00B073C1"/>
    <w:rsid w:val="00B077FA"/>
    <w:rsid w:val="00B10450"/>
    <w:rsid w:val="00B230D1"/>
    <w:rsid w:val="00B32658"/>
    <w:rsid w:val="00B32DB2"/>
    <w:rsid w:val="00B40DC9"/>
    <w:rsid w:val="00B4133D"/>
    <w:rsid w:val="00B46512"/>
    <w:rsid w:val="00B53532"/>
    <w:rsid w:val="00B56FDA"/>
    <w:rsid w:val="00B57F6A"/>
    <w:rsid w:val="00B635AB"/>
    <w:rsid w:val="00B659A7"/>
    <w:rsid w:val="00B66FD5"/>
    <w:rsid w:val="00B700B3"/>
    <w:rsid w:val="00B764E5"/>
    <w:rsid w:val="00BA17DA"/>
    <w:rsid w:val="00BA543A"/>
    <w:rsid w:val="00BA7B01"/>
    <w:rsid w:val="00BB634A"/>
    <w:rsid w:val="00BC0AE4"/>
    <w:rsid w:val="00BC1730"/>
    <w:rsid w:val="00BC6B60"/>
    <w:rsid w:val="00BD184C"/>
    <w:rsid w:val="00BD4C66"/>
    <w:rsid w:val="00BD6463"/>
    <w:rsid w:val="00BD67D9"/>
    <w:rsid w:val="00BE2884"/>
    <w:rsid w:val="00BF4B50"/>
    <w:rsid w:val="00BF5274"/>
    <w:rsid w:val="00C0157B"/>
    <w:rsid w:val="00C01ED5"/>
    <w:rsid w:val="00C023A2"/>
    <w:rsid w:val="00C07009"/>
    <w:rsid w:val="00C126F6"/>
    <w:rsid w:val="00C20A25"/>
    <w:rsid w:val="00C219B7"/>
    <w:rsid w:val="00C22F0D"/>
    <w:rsid w:val="00C23322"/>
    <w:rsid w:val="00C23C07"/>
    <w:rsid w:val="00C23E4C"/>
    <w:rsid w:val="00C24878"/>
    <w:rsid w:val="00C502AA"/>
    <w:rsid w:val="00C50A08"/>
    <w:rsid w:val="00C50FA0"/>
    <w:rsid w:val="00C6644E"/>
    <w:rsid w:val="00C70204"/>
    <w:rsid w:val="00C71BA7"/>
    <w:rsid w:val="00C75520"/>
    <w:rsid w:val="00C80BF7"/>
    <w:rsid w:val="00C826A6"/>
    <w:rsid w:val="00C83242"/>
    <w:rsid w:val="00C8385A"/>
    <w:rsid w:val="00C875DA"/>
    <w:rsid w:val="00C94AC0"/>
    <w:rsid w:val="00C95315"/>
    <w:rsid w:val="00C96B90"/>
    <w:rsid w:val="00CB222F"/>
    <w:rsid w:val="00CD225E"/>
    <w:rsid w:val="00CD45F4"/>
    <w:rsid w:val="00CD54A7"/>
    <w:rsid w:val="00CD7089"/>
    <w:rsid w:val="00CE5101"/>
    <w:rsid w:val="00CF2713"/>
    <w:rsid w:val="00D005C0"/>
    <w:rsid w:val="00D06E5B"/>
    <w:rsid w:val="00D13333"/>
    <w:rsid w:val="00D24301"/>
    <w:rsid w:val="00D259AD"/>
    <w:rsid w:val="00D311A9"/>
    <w:rsid w:val="00D36DC6"/>
    <w:rsid w:val="00D37148"/>
    <w:rsid w:val="00D3780E"/>
    <w:rsid w:val="00D438A5"/>
    <w:rsid w:val="00D44AC6"/>
    <w:rsid w:val="00D51BF0"/>
    <w:rsid w:val="00D54735"/>
    <w:rsid w:val="00D55DD6"/>
    <w:rsid w:val="00D619F7"/>
    <w:rsid w:val="00D64CD7"/>
    <w:rsid w:val="00D65FBB"/>
    <w:rsid w:val="00D766D4"/>
    <w:rsid w:val="00D806CC"/>
    <w:rsid w:val="00D84E60"/>
    <w:rsid w:val="00D86EA3"/>
    <w:rsid w:val="00D9217E"/>
    <w:rsid w:val="00D94B2C"/>
    <w:rsid w:val="00D979DD"/>
    <w:rsid w:val="00DA40E3"/>
    <w:rsid w:val="00DA47F0"/>
    <w:rsid w:val="00DA5B62"/>
    <w:rsid w:val="00DA6312"/>
    <w:rsid w:val="00DA72FE"/>
    <w:rsid w:val="00DB3778"/>
    <w:rsid w:val="00DB4217"/>
    <w:rsid w:val="00DB5E33"/>
    <w:rsid w:val="00DC1616"/>
    <w:rsid w:val="00DE04A0"/>
    <w:rsid w:val="00DE7DC8"/>
    <w:rsid w:val="00DF3B46"/>
    <w:rsid w:val="00DF47FB"/>
    <w:rsid w:val="00E01105"/>
    <w:rsid w:val="00E01584"/>
    <w:rsid w:val="00E147A5"/>
    <w:rsid w:val="00E15AAF"/>
    <w:rsid w:val="00E166AE"/>
    <w:rsid w:val="00E23824"/>
    <w:rsid w:val="00E319B3"/>
    <w:rsid w:val="00E3214B"/>
    <w:rsid w:val="00E327B1"/>
    <w:rsid w:val="00E34BE9"/>
    <w:rsid w:val="00E408DA"/>
    <w:rsid w:val="00E41026"/>
    <w:rsid w:val="00E432A9"/>
    <w:rsid w:val="00E60519"/>
    <w:rsid w:val="00E6636A"/>
    <w:rsid w:val="00E67037"/>
    <w:rsid w:val="00E67098"/>
    <w:rsid w:val="00E841C4"/>
    <w:rsid w:val="00E87B71"/>
    <w:rsid w:val="00E922C7"/>
    <w:rsid w:val="00E9584B"/>
    <w:rsid w:val="00E960CC"/>
    <w:rsid w:val="00EA2058"/>
    <w:rsid w:val="00EA32C4"/>
    <w:rsid w:val="00EB241D"/>
    <w:rsid w:val="00EC4E76"/>
    <w:rsid w:val="00ED44D5"/>
    <w:rsid w:val="00ED6430"/>
    <w:rsid w:val="00EE2E3F"/>
    <w:rsid w:val="00EF3756"/>
    <w:rsid w:val="00F02CD3"/>
    <w:rsid w:val="00F02D7E"/>
    <w:rsid w:val="00F07B68"/>
    <w:rsid w:val="00F165C7"/>
    <w:rsid w:val="00F20665"/>
    <w:rsid w:val="00F25A51"/>
    <w:rsid w:val="00F265F7"/>
    <w:rsid w:val="00F26C6D"/>
    <w:rsid w:val="00F34BEE"/>
    <w:rsid w:val="00F374AC"/>
    <w:rsid w:val="00F375BC"/>
    <w:rsid w:val="00F50059"/>
    <w:rsid w:val="00F50685"/>
    <w:rsid w:val="00F53239"/>
    <w:rsid w:val="00F53AF7"/>
    <w:rsid w:val="00F57803"/>
    <w:rsid w:val="00F57AEF"/>
    <w:rsid w:val="00F63358"/>
    <w:rsid w:val="00F6340D"/>
    <w:rsid w:val="00F75F09"/>
    <w:rsid w:val="00F75FFF"/>
    <w:rsid w:val="00F7664C"/>
    <w:rsid w:val="00F85992"/>
    <w:rsid w:val="00F905B7"/>
    <w:rsid w:val="00F94B28"/>
    <w:rsid w:val="00F95C2C"/>
    <w:rsid w:val="00FA3761"/>
    <w:rsid w:val="00FA651F"/>
    <w:rsid w:val="00FB289A"/>
    <w:rsid w:val="00FB4F7B"/>
    <w:rsid w:val="00FB5275"/>
    <w:rsid w:val="00FC3B3C"/>
    <w:rsid w:val="00FC4DDA"/>
    <w:rsid w:val="00FD3DC0"/>
    <w:rsid w:val="00FE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6385"/>
    <o:shapelayout v:ext="edit">
      <o:idmap v:ext="edit" data="1"/>
    </o:shapelayout>
  </w:shapeDefaults>
  <w:decimalSymbol w:val="."/>
  <w:listSeparator w:val=","/>
  <w14:docId w14:val="023433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 w:val="0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 w:val="0"/>
    </w:rPr>
  </w:style>
  <w:style w:type="paragraph" w:styleId="Heading3">
    <w:name w:val="heading 3"/>
    <w:basedOn w:val="Normal"/>
    <w:next w:val="Normal"/>
    <w:qFormat/>
    <w:rsid w:val="0027663B"/>
    <w:pPr>
      <w:keepNext/>
      <w:numPr>
        <w:ilvl w:val="2"/>
        <w:numId w:val="1"/>
      </w:numPr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qFormat/>
    <w:rsid w:val="0027663B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sz w:val="28"/>
      <w:szCs w:val="28"/>
    </w:rPr>
  </w:style>
  <w:style w:type="paragraph" w:styleId="Heading5">
    <w:name w:val="heading 5"/>
    <w:basedOn w:val="Normal"/>
    <w:next w:val="Normal"/>
    <w:qFormat/>
    <w:rsid w:val="0027663B"/>
    <w:pPr>
      <w:numPr>
        <w:ilvl w:val="4"/>
        <w:numId w:val="1"/>
      </w:numPr>
      <w:spacing w:before="240" w:after="60"/>
      <w:outlineLvl w:val="4"/>
    </w:pPr>
    <w:rPr>
      <w:b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7663B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 w:val="0"/>
      <w:sz w:val="22"/>
      <w:szCs w:val="22"/>
    </w:rPr>
  </w:style>
  <w:style w:type="paragraph" w:styleId="Heading7">
    <w:name w:val="heading 7"/>
    <w:basedOn w:val="Normal"/>
    <w:next w:val="Normal"/>
    <w:qFormat/>
    <w:rsid w:val="0027663B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Heading8">
    <w:name w:val="heading 8"/>
    <w:basedOn w:val="Normal"/>
    <w:next w:val="Normal"/>
    <w:qFormat/>
    <w:rsid w:val="0027663B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Heading9">
    <w:name w:val="heading 9"/>
    <w:basedOn w:val="Normal"/>
    <w:next w:val="Normal"/>
    <w:qFormat/>
    <w:rsid w:val="0027663B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 w:val="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qFormat/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odyText">
    <w:name w:val="Body Text"/>
    <w:basedOn w:val="Normal"/>
    <w:rsid w:val="00F25A51"/>
    <w:pPr>
      <w:spacing w:after="120"/>
    </w:pPr>
  </w:style>
  <w:style w:type="paragraph" w:customStyle="1" w:styleId="Default">
    <w:name w:val="Default"/>
    <w:basedOn w:val="Normal"/>
    <w:link w:val="DefaultChar"/>
    <w:rsid w:val="0027663B"/>
    <w:pPr>
      <w:numPr>
        <w:numId w:val="1"/>
      </w:numPr>
    </w:pPr>
  </w:style>
  <w:style w:type="character" w:customStyle="1" w:styleId="text1">
    <w:name w:val="text1"/>
    <w:rsid w:val="009C2F65"/>
    <w:rPr>
      <w:rFonts w:ascii="Verdana" w:hAnsi="Verdana" w:hint="default"/>
      <w:color w:val="000000"/>
      <w:sz w:val="24"/>
      <w:szCs w:val="24"/>
    </w:rPr>
  </w:style>
  <w:style w:type="character" w:styleId="PageNumber">
    <w:name w:val="page number"/>
    <w:basedOn w:val="DefaultParagraphFont"/>
    <w:rsid w:val="00102F0C"/>
  </w:style>
  <w:style w:type="paragraph" w:styleId="CommentSubject">
    <w:name w:val="annotation subject"/>
    <w:basedOn w:val="CommentText"/>
    <w:next w:val="CommentText"/>
    <w:semiHidden/>
    <w:rsid w:val="008E7EF0"/>
    <w:rPr>
      <w:b/>
    </w:rPr>
  </w:style>
  <w:style w:type="paragraph" w:customStyle="1" w:styleId="NICEnormal">
    <w:name w:val="NICE normal"/>
    <w:rsid w:val="008148C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table" w:styleId="TableGrid">
    <w:name w:val="Table Grid"/>
    <w:basedOn w:val="TableNormal"/>
    <w:rsid w:val="00814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nonumbers">
    <w:name w:val="Paragraph no numbers"/>
    <w:basedOn w:val="Normal"/>
    <w:uiPriority w:val="99"/>
    <w:qFormat/>
    <w:rsid w:val="00F53AF7"/>
    <w:pPr>
      <w:spacing w:after="240" w:line="276" w:lineRule="auto"/>
    </w:pPr>
    <w:rPr>
      <w:rFonts w:cs="Times New Roman"/>
      <w:bCs w:val="0"/>
      <w:lang w:eastAsia="en-GB"/>
    </w:rPr>
  </w:style>
  <w:style w:type="paragraph" w:customStyle="1" w:styleId="Style1">
    <w:name w:val="Style1"/>
    <w:basedOn w:val="Default"/>
    <w:link w:val="Style1Char"/>
    <w:qFormat/>
    <w:rsid w:val="009C4E5D"/>
    <w:pPr>
      <w:numPr>
        <w:numId w:val="0"/>
      </w:numPr>
      <w:spacing w:after="120"/>
    </w:pPr>
    <w:rPr>
      <w:b/>
      <w:sz w:val="28"/>
    </w:rPr>
  </w:style>
  <w:style w:type="paragraph" w:customStyle="1" w:styleId="Paragrah">
    <w:name w:val="Paragrah"/>
    <w:basedOn w:val="Default"/>
    <w:link w:val="ParagrahChar"/>
    <w:qFormat/>
    <w:rsid w:val="001B234F"/>
    <w:pPr>
      <w:numPr>
        <w:numId w:val="12"/>
      </w:numPr>
      <w:spacing w:after="240" w:line="276" w:lineRule="auto"/>
      <w:ind w:left="567" w:hanging="499"/>
    </w:pPr>
  </w:style>
  <w:style w:type="character" w:customStyle="1" w:styleId="DefaultChar">
    <w:name w:val="Default Char"/>
    <w:link w:val="Default"/>
    <w:rsid w:val="009C4E5D"/>
    <w:rPr>
      <w:rFonts w:ascii="Arial" w:hAnsi="Arial" w:cs="Arial"/>
      <w:bCs/>
      <w:sz w:val="24"/>
      <w:szCs w:val="24"/>
      <w:lang w:eastAsia="en-US"/>
    </w:rPr>
  </w:style>
  <w:style w:type="character" w:customStyle="1" w:styleId="Style1Char">
    <w:name w:val="Style1 Char"/>
    <w:link w:val="Style1"/>
    <w:rsid w:val="009C4E5D"/>
    <w:rPr>
      <w:rFonts w:ascii="Arial" w:hAnsi="Arial" w:cs="Arial"/>
      <w:b/>
      <w:bCs/>
      <w:sz w:val="28"/>
      <w:szCs w:val="24"/>
      <w:lang w:eastAsia="en-US"/>
    </w:rPr>
  </w:style>
  <w:style w:type="paragraph" w:customStyle="1" w:styleId="bullets">
    <w:name w:val="bullets"/>
    <w:basedOn w:val="Default"/>
    <w:link w:val="bulletsChar"/>
    <w:qFormat/>
    <w:rsid w:val="00E60519"/>
    <w:pPr>
      <w:numPr>
        <w:numId w:val="11"/>
      </w:numPr>
      <w:spacing w:after="120" w:line="276" w:lineRule="auto"/>
      <w:ind w:hanging="454"/>
    </w:pPr>
  </w:style>
  <w:style w:type="character" w:customStyle="1" w:styleId="ParagrahChar">
    <w:name w:val="Paragrah Char"/>
    <w:basedOn w:val="DefaultChar"/>
    <w:link w:val="Paragrah"/>
    <w:rsid w:val="001B234F"/>
    <w:rPr>
      <w:rFonts w:ascii="Arial" w:hAnsi="Arial" w:cs="Arial"/>
      <w:bCs/>
      <w:sz w:val="24"/>
      <w:szCs w:val="24"/>
      <w:lang w:eastAsia="en-US"/>
    </w:rPr>
  </w:style>
  <w:style w:type="paragraph" w:customStyle="1" w:styleId="lastbullet">
    <w:name w:val="last bullet"/>
    <w:basedOn w:val="bullets"/>
    <w:link w:val="lastbulletChar"/>
    <w:qFormat/>
    <w:rsid w:val="00E60519"/>
    <w:pPr>
      <w:spacing w:after="240"/>
    </w:pPr>
  </w:style>
  <w:style w:type="character" w:customStyle="1" w:styleId="bulletsChar">
    <w:name w:val="bullets Char"/>
    <w:basedOn w:val="DefaultChar"/>
    <w:link w:val="bullets"/>
    <w:rsid w:val="00E60519"/>
    <w:rPr>
      <w:rFonts w:ascii="Arial" w:hAnsi="Arial" w:cs="Arial"/>
      <w:bCs/>
      <w:sz w:val="24"/>
      <w:szCs w:val="24"/>
      <w:lang w:eastAsia="en-US"/>
    </w:rPr>
  </w:style>
  <w:style w:type="character" w:customStyle="1" w:styleId="lastbulletChar">
    <w:name w:val="last bullet Char"/>
    <w:basedOn w:val="bulletsChar"/>
    <w:link w:val="lastbullet"/>
    <w:rsid w:val="00E60519"/>
    <w:rPr>
      <w:rFonts w:ascii="Arial" w:hAnsi="Arial" w:cs="Arial"/>
      <w:bCs/>
      <w:sz w:val="24"/>
      <w:szCs w:val="24"/>
      <w:lang w:eastAsia="en-US"/>
    </w:rPr>
  </w:style>
  <w:style w:type="character" w:customStyle="1" w:styleId="TitleChar">
    <w:name w:val="Title Char"/>
    <w:link w:val="Title"/>
    <w:rsid w:val="00E960CC"/>
    <w:rPr>
      <w:rFonts w:ascii="Arial" w:hAnsi="Arial" w:cs="Arial"/>
      <w:b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5C2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B0F69"/>
    <w:rPr>
      <w:rFonts w:ascii="Arial" w:hAnsi="Arial" w:cs="Arial"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4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hso.enquiries@ombudsman.org.u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mbudsman.org.uk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plaints@nice.org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nice@nice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mbudsman.org.uk/about-us/our-principles/principles-good-complaint-handlin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F9BC4-3650-4F2B-9B97-DE914F738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1538</Words>
  <Characters>8029</Characters>
  <Application>Microsoft Office Word</Application>
  <DocSecurity>4</DocSecurity>
  <Lines>66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</CharactersWithSpaces>
  <SharedDoc>false</SharedDoc>
  <HLinks>
    <vt:vector size="24" baseType="variant">
      <vt:variant>
        <vt:i4>1048637</vt:i4>
      </vt:variant>
      <vt:variant>
        <vt:i4>9</vt:i4>
      </vt:variant>
      <vt:variant>
        <vt:i4>0</vt:i4>
      </vt:variant>
      <vt:variant>
        <vt:i4>5</vt:i4>
      </vt:variant>
      <vt:variant>
        <vt:lpwstr>mailto:phso.enquiries@ombudsman.org.uk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https://www.ombudsman.org.uk/</vt:lpwstr>
      </vt:variant>
      <vt:variant>
        <vt:lpwstr/>
      </vt:variant>
      <vt:variant>
        <vt:i4>2883670</vt:i4>
      </vt:variant>
      <vt:variant>
        <vt:i4>3</vt:i4>
      </vt:variant>
      <vt:variant>
        <vt:i4>0</vt:i4>
      </vt:variant>
      <vt:variant>
        <vt:i4>5</vt:i4>
      </vt:variant>
      <vt:variant>
        <vt:lpwstr>mailto:complaints@nice.org.uk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https://www.ombudsman.org.uk/about-us/our-principles/principles-good-complaint-handling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2021-12-16T16:32:00Z</dcterms:created>
  <dcterms:modified xsi:type="dcterms:W3CDTF">2021-12-16T16:32:00Z</dcterms:modified>
</cp:coreProperties>
</file>