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margin" w:tblpY="568"/>
        <w:tblOverlap w:val="never"/>
        <w:tblW w:w="5000" w:type="pct"/>
        <w:tblCellMar>
          <w:left w:w="0" w:type="dxa"/>
          <w:right w:w="0" w:type="dxa"/>
        </w:tblCellMar>
        <w:tblLook w:val="04A0" w:firstRow="1" w:lastRow="0" w:firstColumn="1" w:lastColumn="0" w:noHBand="0" w:noVBand="1"/>
      </w:tblPr>
      <w:tblGrid>
        <w:gridCol w:w="10205"/>
      </w:tblGrid>
      <w:tr w:rsidR="006D47BE" w:rsidRPr="001C5E8F" w:rsidTr="001C5E8F">
        <w:trPr>
          <w:trHeight w:hRule="exact" w:val="1134"/>
        </w:trPr>
        <w:bookmarkStart w:id="0" w:name="_GoBack" w:displacedByCustomXml="next"/>
        <w:bookmarkEnd w:id="0" w:displacedByCustomXml="next"/>
        <w:bookmarkStart w:id="1" w:name="BM_DocOrg" w:colFirst="0" w:colLast="0" w:displacedByCustomXml="next"/>
        <w:sdt>
          <w:sdtPr>
            <w:id w:val="-2009048515"/>
            <w:lock w:val="sdtLocked"/>
            <w:placeholder>
              <w:docPart w:val="C2BB1B3814C546B9B71BF6E201E81AA4"/>
            </w:placeholder>
            <w:text/>
          </w:sdtPr>
          <w:sdtEndPr/>
          <w:sdtContent>
            <w:tc>
              <w:tcPr>
                <w:tcW w:w="5000" w:type="pct"/>
                <w:vAlign w:val="center"/>
              </w:tcPr>
              <w:p w:rsidR="006D47BE" w:rsidRPr="001C5E8F" w:rsidRDefault="00095C86" w:rsidP="00095C86">
                <w:pPr>
                  <w:pStyle w:val="DocOrganisation"/>
                  <w:framePr w:wrap="auto" w:vAnchor="margin" w:hAnchor="text" w:yAlign="inline"/>
                  <w:suppressOverlap w:val="0"/>
                  <w:rPr>
                    <w:lang w:val="en-GB"/>
                  </w:rPr>
                </w:pPr>
                <w:r>
                  <w:t>National Clinical Guidelines Centre</w:t>
                </w:r>
              </w:p>
            </w:tc>
          </w:sdtContent>
        </w:sdt>
      </w:tr>
    </w:tbl>
    <w:tbl>
      <w:tblPr>
        <w:tblpPr w:vertAnchor="page" w:horzAnchor="margin" w:tblpY="2506"/>
        <w:tblOverlap w:val="never"/>
        <w:tblW w:w="5000" w:type="pct"/>
        <w:tblCellMar>
          <w:left w:w="0" w:type="dxa"/>
          <w:right w:w="0" w:type="dxa"/>
        </w:tblCellMar>
        <w:tblLook w:val="04A0" w:firstRow="1" w:lastRow="0" w:firstColumn="1" w:lastColumn="0" w:noHBand="0" w:noVBand="1"/>
      </w:tblPr>
      <w:tblGrid>
        <w:gridCol w:w="10205"/>
      </w:tblGrid>
      <w:tr w:rsidR="00E53C7C" w:rsidRPr="009F7BFA" w:rsidTr="00E53C7C">
        <w:trPr>
          <w:trHeight w:val="369"/>
        </w:trPr>
        <w:bookmarkEnd w:id="1" w:displacedByCustomXml="next"/>
        <w:bookmarkStart w:id="2" w:name="BM_DocInfo" w:colFirst="0" w:colLast="0" w:displacedByCustomXml="next"/>
        <w:sdt>
          <w:sdtPr>
            <w:id w:val="419141730"/>
            <w:lock w:val="sdtLocked"/>
            <w:placeholder>
              <w:docPart w:val="77DC88C9962C4ABAA742F3A3292D576C"/>
            </w:placeholder>
            <w:text/>
          </w:sdtPr>
          <w:sdtEndPr/>
          <w:sdtContent>
            <w:tc>
              <w:tcPr>
                <w:tcW w:w="5000" w:type="pct"/>
              </w:tcPr>
              <w:p w:rsidR="00E53C7C" w:rsidRPr="009F7BFA" w:rsidRDefault="006E4257" w:rsidP="004F11F5">
                <w:pPr>
                  <w:pStyle w:val="DocInfo"/>
                </w:pPr>
                <w:r>
                  <w:t>Draft</w:t>
                </w:r>
              </w:p>
            </w:tc>
          </w:sdtContent>
        </w:sdt>
      </w:tr>
    </w:tbl>
    <w:tbl>
      <w:tblPr>
        <w:tblpPr w:vertAnchor="page" w:horzAnchor="page" w:tblpX="852" w:tblpY="15197"/>
        <w:tblOverlap w:val="never"/>
        <w:tblW w:w="1361" w:type="dxa"/>
        <w:tblCellMar>
          <w:left w:w="0" w:type="dxa"/>
          <w:right w:w="0" w:type="dxa"/>
        </w:tblCellMar>
        <w:tblLook w:val="04A0" w:firstRow="1" w:lastRow="0" w:firstColumn="1" w:lastColumn="0" w:noHBand="0" w:noVBand="1"/>
      </w:tblPr>
      <w:tblGrid>
        <w:gridCol w:w="1361"/>
      </w:tblGrid>
      <w:tr w:rsidR="00912A0C" w:rsidRPr="009F7BFA" w:rsidTr="00564415">
        <w:trPr>
          <w:trHeight w:hRule="exact" w:val="654"/>
        </w:trPr>
        <w:tc>
          <w:tcPr>
            <w:tcW w:w="1361" w:type="dxa"/>
            <w:vAlign w:val="center"/>
          </w:tcPr>
          <w:p w:rsidR="00912A0C" w:rsidRPr="009F7BFA" w:rsidRDefault="00912A0C" w:rsidP="00776106">
            <w:pPr>
              <w:pStyle w:val="GraphicLeft"/>
            </w:pPr>
            <w:bookmarkStart w:id="3" w:name="BM_ClientLogo1" w:colFirst="0" w:colLast="0"/>
            <w:bookmarkEnd w:id="2"/>
          </w:p>
        </w:tc>
      </w:tr>
    </w:tbl>
    <w:tbl>
      <w:tblPr>
        <w:tblpPr w:vertAnchor="page" w:horzAnchor="page" w:tblpX="2694" w:tblpY="15197"/>
        <w:tblOverlap w:val="never"/>
        <w:tblW w:w="1361" w:type="dxa"/>
        <w:tblCellMar>
          <w:left w:w="0" w:type="dxa"/>
          <w:right w:w="0" w:type="dxa"/>
        </w:tblCellMar>
        <w:tblLook w:val="04A0" w:firstRow="1" w:lastRow="0" w:firstColumn="1" w:lastColumn="0" w:noHBand="0" w:noVBand="1"/>
      </w:tblPr>
      <w:tblGrid>
        <w:gridCol w:w="1361"/>
      </w:tblGrid>
      <w:tr w:rsidR="00776106" w:rsidRPr="009F7BFA" w:rsidTr="00776106">
        <w:trPr>
          <w:trHeight w:hRule="exact" w:val="654"/>
        </w:trPr>
        <w:tc>
          <w:tcPr>
            <w:tcW w:w="1361" w:type="dxa"/>
            <w:vAlign w:val="center"/>
          </w:tcPr>
          <w:p w:rsidR="00776106" w:rsidRPr="009F7BFA" w:rsidRDefault="00776106" w:rsidP="00776106">
            <w:pPr>
              <w:pStyle w:val="GraphicLeft"/>
            </w:pPr>
            <w:bookmarkStart w:id="4" w:name="BM_ClientLogo2" w:colFirst="0" w:colLast="0"/>
            <w:bookmarkEnd w:id="3"/>
          </w:p>
        </w:tc>
      </w:tr>
    </w:tbl>
    <w:tbl>
      <w:tblPr>
        <w:tblpPr w:vertAnchor="page" w:horzAnchor="page" w:tblpX="4537" w:tblpY="15197"/>
        <w:tblOverlap w:val="never"/>
        <w:tblW w:w="1361" w:type="dxa"/>
        <w:tblCellMar>
          <w:left w:w="0" w:type="dxa"/>
          <w:right w:w="0" w:type="dxa"/>
        </w:tblCellMar>
        <w:tblLook w:val="04A0" w:firstRow="1" w:lastRow="0" w:firstColumn="1" w:lastColumn="0" w:noHBand="0" w:noVBand="1"/>
      </w:tblPr>
      <w:tblGrid>
        <w:gridCol w:w="1361"/>
      </w:tblGrid>
      <w:tr w:rsidR="00776106" w:rsidRPr="009F7BFA" w:rsidTr="00776106">
        <w:trPr>
          <w:trHeight w:hRule="exact" w:val="654"/>
        </w:trPr>
        <w:tc>
          <w:tcPr>
            <w:tcW w:w="1361" w:type="dxa"/>
            <w:vAlign w:val="center"/>
          </w:tcPr>
          <w:p w:rsidR="00776106" w:rsidRPr="009F7BFA" w:rsidRDefault="00776106" w:rsidP="00776106">
            <w:pPr>
              <w:pStyle w:val="GraphicLeft"/>
            </w:pPr>
            <w:bookmarkStart w:id="5" w:name="BM_ClientLogo3" w:colFirst="0" w:colLast="0"/>
            <w:bookmarkEnd w:id="4"/>
          </w:p>
        </w:tc>
      </w:tr>
    </w:tbl>
    <w:tbl>
      <w:tblPr>
        <w:tblpPr w:vertAnchor="page" w:horzAnchor="page" w:tblpX="6380" w:tblpY="15197"/>
        <w:tblOverlap w:val="never"/>
        <w:tblW w:w="1361" w:type="dxa"/>
        <w:tblCellMar>
          <w:left w:w="0" w:type="dxa"/>
          <w:right w:w="0" w:type="dxa"/>
        </w:tblCellMar>
        <w:tblLook w:val="04A0" w:firstRow="1" w:lastRow="0" w:firstColumn="1" w:lastColumn="0" w:noHBand="0" w:noVBand="1"/>
      </w:tblPr>
      <w:tblGrid>
        <w:gridCol w:w="1361"/>
      </w:tblGrid>
      <w:tr w:rsidR="00776106" w:rsidRPr="009F7BFA" w:rsidTr="00776106">
        <w:trPr>
          <w:trHeight w:hRule="exact" w:val="654"/>
        </w:trPr>
        <w:tc>
          <w:tcPr>
            <w:tcW w:w="1361" w:type="dxa"/>
            <w:vAlign w:val="center"/>
          </w:tcPr>
          <w:p w:rsidR="00776106" w:rsidRPr="009F7BFA" w:rsidRDefault="00776106" w:rsidP="00776106">
            <w:pPr>
              <w:pStyle w:val="GraphicLeft"/>
            </w:pPr>
            <w:bookmarkStart w:id="6" w:name="BM_ClientLogo4" w:colFirst="0" w:colLast="0"/>
            <w:bookmarkEnd w:id="5"/>
          </w:p>
        </w:tc>
      </w:tr>
    </w:tbl>
    <w:tbl>
      <w:tblPr>
        <w:tblpPr w:vertAnchor="page" w:horzAnchor="page" w:tblpX="9980" w:tblpY="15197"/>
        <w:tblOverlap w:val="never"/>
        <w:tblW w:w="1361" w:type="dxa"/>
        <w:tblCellMar>
          <w:left w:w="0" w:type="dxa"/>
          <w:right w:w="0" w:type="dxa"/>
        </w:tblCellMar>
        <w:tblLook w:val="04A0" w:firstRow="1" w:lastRow="0" w:firstColumn="1" w:lastColumn="0" w:noHBand="0" w:noVBand="1"/>
      </w:tblPr>
      <w:tblGrid>
        <w:gridCol w:w="1361"/>
      </w:tblGrid>
      <w:tr w:rsidR="00776106" w:rsidRPr="009F7BFA" w:rsidTr="00861449">
        <w:trPr>
          <w:trHeight w:hRule="exact" w:val="654"/>
        </w:trPr>
        <w:tc>
          <w:tcPr>
            <w:tcW w:w="1361" w:type="dxa"/>
            <w:vAlign w:val="center"/>
          </w:tcPr>
          <w:p w:rsidR="00776106" w:rsidRPr="009F7BFA" w:rsidRDefault="00776106" w:rsidP="00776106">
            <w:pPr>
              <w:pStyle w:val="GraphicLeft"/>
            </w:pPr>
            <w:bookmarkStart w:id="7" w:name="BM_ClientLogo6" w:colFirst="0" w:colLast="0"/>
            <w:bookmarkEnd w:id="6"/>
          </w:p>
        </w:tc>
      </w:tr>
    </w:tbl>
    <w:tbl>
      <w:tblPr>
        <w:tblpPr w:vertAnchor="page" w:horzAnchor="page" w:tblpX="8223" w:tblpY="15197"/>
        <w:tblOverlap w:val="never"/>
        <w:tblW w:w="1361" w:type="dxa"/>
        <w:tblCellMar>
          <w:left w:w="0" w:type="dxa"/>
          <w:right w:w="0" w:type="dxa"/>
        </w:tblCellMar>
        <w:tblLook w:val="04A0" w:firstRow="1" w:lastRow="0" w:firstColumn="1" w:lastColumn="0" w:noHBand="0" w:noVBand="1"/>
      </w:tblPr>
      <w:tblGrid>
        <w:gridCol w:w="1361"/>
      </w:tblGrid>
      <w:tr w:rsidR="00776106" w:rsidRPr="009F7BFA" w:rsidTr="00776106">
        <w:trPr>
          <w:trHeight w:hRule="exact" w:val="654"/>
        </w:trPr>
        <w:tc>
          <w:tcPr>
            <w:tcW w:w="1361" w:type="dxa"/>
            <w:vAlign w:val="center"/>
          </w:tcPr>
          <w:p w:rsidR="00776106" w:rsidRPr="009F7BFA" w:rsidRDefault="00776106" w:rsidP="00776106">
            <w:pPr>
              <w:pStyle w:val="GraphicLeft"/>
            </w:pPr>
            <w:bookmarkStart w:id="8" w:name="BM_ClientLogo5" w:colFirst="0" w:colLast="0"/>
            <w:bookmarkEnd w:id="7"/>
          </w:p>
        </w:tc>
      </w:tr>
    </w:tbl>
    <w:tbl>
      <w:tblPr>
        <w:tblpPr w:vertAnchor="page" w:horzAnchor="margin" w:tblpY="4650"/>
        <w:tblOverlap w:val="never"/>
        <w:tblW w:w="5000" w:type="pct"/>
        <w:tblCellMar>
          <w:left w:w="0" w:type="dxa"/>
          <w:right w:w="0" w:type="dxa"/>
        </w:tblCellMar>
        <w:tblLook w:val="04A0" w:firstRow="1" w:lastRow="0" w:firstColumn="1" w:lastColumn="0" w:noHBand="0" w:noVBand="1"/>
      </w:tblPr>
      <w:tblGrid>
        <w:gridCol w:w="10205"/>
      </w:tblGrid>
      <w:tr w:rsidR="004027C1" w:rsidRPr="009F7BFA" w:rsidTr="00583D09">
        <w:trPr>
          <w:trHeight w:val="851"/>
        </w:trPr>
        <w:bookmarkEnd w:id="8" w:displacedByCustomXml="next"/>
        <w:bookmarkStart w:id="9" w:name="BM_DocTitle" w:colFirst="0" w:colLast="0" w:displacedByCustomXml="next"/>
        <w:sdt>
          <w:sdtPr>
            <w:id w:val="1967011778"/>
            <w:lock w:val="sdtLocked"/>
            <w:placeholder>
              <w:docPart w:val="1FEE5038ECA0467FBED4681E08F6076C"/>
            </w:placeholder>
            <w:text w:multiLine="1"/>
          </w:sdtPr>
          <w:sdtEndPr/>
          <w:sdtContent>
            <w:tc>
              <w:tcPr>
                <w:tcW w:w="5000" w:type="pct"/>
              </w:tcPr>
              <w:p w:rsidR="00885F30" w:rsidRPr="009F7BFA" w:rsidRDefault="00704B9A" w:rsidP="00944D74">
                <w:pPr>
                  <w:pStyle w:val="DocTitle"/>
                </w:pPr>
                <w:r>
                  <w:t xml:space="preserve">Sepsis </w:t>
                </w:r>
              </w:p>
            </w:tc>
          </w:sdtContent>
        </w:sdt>
      </w:tr>
    </w:tbl>
    <w:tbl>
      <w:tblPr>
        <w:tblpPr w:topFromText="284" w:vertAnchor="page" w:horzAnchor="margin" w:tblpY="5841"/>
        <w:tblOverlap w:val="never"/>
        <w:tblW w:w="5000" w:type="pct"/>
        <w:tblCellMar>
          <w:left w:w="0" w:type="dxa"/>
          <w:right w:w="0" w:type="dxa"/>
        </w:tblCellMar>
        <w:tblLook w:val="04A0" w:firstRow="1" w:lastRow="0" w:firstColumn="1" w:lastColumn="0" w:noHBand="0" w:noVBand="1"/>
      </w:tblPr>
      <w:tblGrid>
        <w:gridCol w:w="10205"/>
      </w:tblGrid>
      <w:tr w:rsidR="004027C1" w:rsidRPr="009F7BFA" w:rsidTr="00583D09">
        <w:trPr>
          <w:trHeight w:val="369"/>
        </w:trPr>
        <w:bookmarkEnd w:id="9" w:displacedByCustomXml="next"/>
        <w:bookmarkStart w:id="10" w:name="BM_DocSubTitle" w:colFirst="0" w:colLast="0" w:displacedByCustomXml="next"/>
        <w:sdt>
          <w:sdtPr>
            <w:id w:val="1815221643"/>
            <w:lock w:val="sdtLocked"/>
            <w:placeholder>
              <w:docPart w:val="10ABE7A0343E424D9CDD28C77259CB47"/>
            </w:placeholder>
            <w:text w:multiLine="1"/>
          </w:sdtPr>
          <w:sdtEndPr/>
          <w:sdtContent>
            <w:tc>
              <w:tcPr>
                <w:tcW w:w="5000" w:type="pct"/>
              </w:tcPr>
              <w:p w:rsidR="00885F30" w:rsidRPr="009F7BFA" w:rsidRDefault="006E4257" w:rsidP="00944D74">
                <w:pPr>
                  <w:pStyle w:val="DocSubTitle"/>
                </w:pPr>
                <w:r>
                  <w:t>Search strategies appendix</w:t>
                </w:r>
              </w:p>
            </w:tc>
          </w:sdtContent>
        </w:sdt>
      </w:tr>
    </w:tbl>
    <w:tbl>
      <w:tblPr>
        <w:tblpPr w:topFromText="284" w:vertAnchor="page" w:horzAnchor="margin" w:tblpY="8733"/>
        <w:tblOverlap w:val="never"/>
        <w:tblW w:w="5000" w:type="pct"/>
        <w:tblCellMar>
          <w:left w:w="0" w:type="dxa"/>
          <w:right w:w="0" w:type="dxa"/>
        </w:tblCellMar>
        <w:tblLook w:val="04A0" w:firstRow="1" w:lastRow="0" w:firstColumn="1" w:lastColumn="0" w:noHBand="0" w:noVBand="1"/>
      </w:tblPr>
      <w:tblGrid>
        <w:gridCol w:w="10205"/>
      </w:tblGrid>
      <w:tr w:rsidR="004A36FA" w:rsidRPr="009F7BFA" w:rsidTr="009D0776">
        <w:trPr>
          <w:trHeight w:val="369"/>
        </w:trPr>
        <w:bookmarkEnd w:id="10" w:displacedByCustomXml="next"/>
        <w:bookmarkStart w:id="11" w:name="BM_DocType" w:colFirst="0" w:colLast="0" w:displacedByCustomXml="next"/>
        <w:sdt>
          <w:sdtPr>
            <w:id w:val="-889264539"/>
            <w:lock w:val="sdtLocked"/>
            <w:placeholder>
              <w:docPart w:val="C686005433EB4041AB718D1D0D7DDA1F"/>
            </w:placeholder>
            <w:text w:multiLine="1"/>
          </w:sdtPr>
          <w:sdtEndPr/>
          <w:sdtContent>
            <w:tc>
              <w:tcPr>
                <w:tcW w:w="5000" w:type="pct"/>
              </w:tcPr>
              <w:p w:rsidR="00885F30" w:rsidRPr="009F7BFA" w:rsidRDefault="006E4257" w:rsidP="00944D74">
                <w:pPr>
                  <w:pStyle w:val="DocType"/>
                </w:pPr>
                <w:r>
                  <w:t>Clinical guideline</w:t>
                </w:r>
              </w:p>
            </w:tc>
          </w:sdtContent>
        </w:sdt>
      </w:tr>
    </w:tbl>
    <w:tbl>
      <w:tblPr>
        <w:tblpPr w:topFromText="142" w:vertAnchor="page" w:horzAnchor="margin" w:tblpY="9470"/>
        <w:tblOverlap w:val="never"/>
        <w:tblW w:w="5000" w:type="pct"/>
        <w:tblCellMar>
          <w:left w:w="0" w:type="dxa"/>
          <w:right w:w="0" w:type="dxa"/>
        </w:tblCellMar>
        <w:tblLook w:val="04A0" w:firstRow="1" w:lastRow="0" w:firstColumn="1" w:lastColumn="0" w:noHBand="0" w:noVBand="1"/>
      </w:tblPr>
      <w:tblGrid>
        <w:gridCol w:w="10205"/>
      </w:tblGrid>
      <w:tr w:rsidR="004A36FA" w:rsidRPr="009F7BFA" w:rsidTr="009D0776">
        <w:trPr>
          <w:trHeight w:val="369"/>
        </w:trPr>
        <w:bookmarkEnd w:id="11" w:displacedByCustomXml="next"/>
        <w:bookmarkStart w:id="12" w:name="BM_DocDetail" w:colFirst="0" w:colLast="0" w:displacedByCustomXml="next"/>
        <w:sdt>
          <w:sdtPr>
            <w:id w:val="-978608544"/>
            <w:lock w:val="sdtLocked"/>
            <w:placeholder>
              <w:docPart w:val="DBEDEC9720234CB7AA876BF44CE3806D"/>
            </w:placeholder>
            <w:text w:multiLine="1"/>
          </w:sdtPr>
          <w:sdtEndPr/>
          <w:sdtContent>
            <w:tc>
              <w:tcPr>
                <w:tcW w:w="5000" w:type="pct"/>
              </w:tcPr>
              <w:p w:rsidR="00885F30" w:rsidRPr="009F7BFA" w:rsidRDefault="006E4257" w:rsidP="00944D74">
                <w:pPr>
                  <w:pStyle w:val="DocDetail"/>
                </w:pPr>
                <w:r>
                  <w:t>Appendices</w:t>
                </w:r>
              </w:p>
            </w:tc>
          </w:sdtContent>
        </w:sdt>
      </w:tr>
    </w:tbl>
    <w:tbl>
      <w:tblPr>
        <w:tblpPr w:topFromText="142" w:vertAnchor="page" w:horzAnchor="margin" w:tblpY="10094"/>
        <w:tblOverlap w:val="never"/>
        <w:tblW w:w="10206" w:type="dxa"/>
        <w:tblCellMar>
          <w:left w:w="0" w:type="dxa"/>
          <w:right w:w="0" w:type="dxa"/>
        </w:tblCellMar>
        <w:tblLook w:val="04A0" w:firstRow="1" w:lastRow="0" w:firstColumn="1" w:lastColumn="0" w:noHBand="0" w:noVBand="1"/>
      </w:tblPr>
      <w:tblGrid>
        <w:gridCol w:w="10206"/>
      </w:tblGrid>
      <w:tr w:rsidR="004A36FA" w:rsidRPr="009F7BFA" w:rsidTr="00681451">
        <w:trPr>
          <w:trHeight w:hRule="exact" w:val="510"/>
        </w:trPr>
        <w:bookmarkEnd w:id="12" w:displacedByCustomXml="next"/>
        <w:bookmarkStart w:id="13" w:name="BM_DocDate" w:colFirst="0" w:colLast="0" w:displacedByCustomXml="next"/>
        <w:sdt>
          <w:sdtPr>
            <w:id w:val="-1849469057"/>
            <w:lock w:val="sdtLocked"/>
            <w:placeholder>
              <w:docPart w:val="63AAF9E926E5496589E7D94A2606B028"/>
            </w:placeholder>
            <w:text w:multiLine="1"/>
          </w:sdtPr>
          <w:sdtEndPr/>
          <w:sdtContent>
            <w:tc>
              <w:tcPr>
                <w:tcW w:w="10206" w:type="dxa"/>
              </w:tcPr>
              <w:p w:rsidR="004A36FA" w:rsidRPr="009F7BFA" w:rsidRDefault="008D2128" w:rsidP="008D2128">
                <w:pPr>
                  <w:pStyle w:val="DocDate"/>
                </w:pPr>
                <w:r>
                  <w:t>26</w:t>
                </w:r>
                <w:r w:rsidR="006E4257">
                  <w:t xml:space="preserve"> </w:t>
                </w:r>
                <w:r>
                  <w:t>November</w:t>
                </w:r>
                <w:r w:rsidR="006E4257">
                  <w:t xml:space="preserve"> 2015</w:t>
                </w:r>
              </w:p>
            </w:tc>
          </w:sdtContent>
        </w:sdt>
      </w:tr>
    </w:tbl>
    <w:tbl>
      <w:tblPr>
        <w:tblpPr w:horzAnchor="margin" w:tblpXSpec="right" w:tblpYSpec="bottom"/>
        <w:tblOverlap w:val="never"/>
        <w:tblW w:w="0" w:type="auto"/>
        <w:tblCellMar>
          <w:left w:w="0" w:type="dxa"/>
          <w:right w:w="0" w:type="dxa"/>
        </w:tblCellMar>
        <w:tblLook w:val="04A0" w:firstRow="1" w:lastRow="0" w:firstColumn="1" w:lastColumn="0" w:noHBand="0" w:noVBand="1"/>
      </w:tblPr>
      <w:tblGrid>
        <w:gridCol w:w="6805"/>
      </w:tblGrid>
      <w:tr w:rsidR="004A36FA" w:rsidRPr="002B7EB1" w:rsidTr="007275B5">
        <w:bookmarkEnd w:id="13" w:displacedByCustomXml="next"/>
        <w:bookmarkStart w:id="14" w:name="BM_DocDraft" w:colFirst="0" w:colLast="0" w:displacedByCustomXml="next"/>
        <w:sdt>
          <w:sdtPr>
            <w:id w:val="1496997596"/>
            <w:lock w:val="sdtLocked"/>
            <w:placeholder>
              <w:docPart w:val="9DACC910E87F4909AA2C58897CD9E872"/>
            </w:placeholder>
            <w:text w:multiLine="1"/>
          </w:sdtPr>
          <w:sdtEndPr/>
          <w:sdtContent>
            <w:tc>
              <w:tcPr>
                <w:tcW w:w="6805" w:type="dxa"/>
                <w:vAlign w:val="bottom"/>
              </w:tcPr>
              <w:p w:rsidR="008C03CE" w:rsidRPr="002B7EB1" w:rsidRDefault="006E4257" w:rsidP="00944D74">
                <w:pPr>
                  <w:pStyle w:val="Draft"/>
                </w:pPr>
                <w:r>
                  <w:t>Draft</w:t>
                </w:r>
              </w:p>
            </w:tc>
          </w:sdtContent>
        </w:sdt>
      </w:tr>
      <w:tr w:rsidR="007275B5" w:rsidRPr="002B7EB1" w:rsidTr="007275B5">
        <w:trPr>
          <w:trHeight w:val="170"/>
        </w:trPr>
        <w:bookmarkEnd w:id="14" w:displacedByCustomXml="next"/>
        <w:sdt>
          <w:sdtPr>
            <w:id w:val="1441256046"/>
            <w:lock w:val="sdtContentLocked"/>
            <w:placeholder>
              <w:docPart w:val="C2CCEC71C17943BA88BE0E903FC7FB90"/>
            </w:placeholder>
            <w:showingPlcHdr/>
            <w:text/>
          </w:sdtPr>
          <w:sdtEndPr/>
          <w:sdtContent>
            <w:tc>
              <w:tcPr>
                <w:tcW w:w="6805" w:type="dxa"/>
                <w:vAlign w:val="bottom"/>
              </w:tcPr>
              <w:p w:rsidR="007275B5" w:rsidRPr="00324DA0" w:rsidRDefault="00324DA0" w:rsidP="00324DA0">
                <w:pPr>
                  <w:pStyle w:val="Spacer"/>
                </w:pPr>
                <w:r>
                  <w:t xml:space="preserve"> </w:t>
                </w:r>
              </w:p>
            </w:tc>
          </w:sdtContent>
        </w:sdt>
      </w:tr>
      <w:tr w:rsidR="007275B5" w:rsidRPr="002B7EB1" w:rsidTr="007275B5">
        <w:bookmarkStart w:id="15" w:name="BM_DocClient" w:colFirst="0" w:colLast="0" w:displacedByCustomXml="next"/>
        <w:sdt>
          <w:sdtPr>
            <w:id w:val="1018664010"/>
            <w:lock w:val="sdtLocked"/>
            <w:placeholder>
              <w:docPart w:val="A58B85C02D2F4453AB622016BC47E0E4"/>
            </w:placeholder>
            <w:text w:multiLine="1"/>
          </w:sdtPr>
          <w:sdtEndPr/>
          <w:sdtContent>
            <w:tc>
              <w:tcPr>
                <w:tcW w:w="6805" w:type="dxa"/>
                <w:vAlign w:val="bottom"/>
              </w:tcPr>
              <w:p w:rsidR="007275B5" w:rsidRDefault="006E4257" w:rsidP="00944D74">
                <w:pPr>
                  <w:pStyle w:val="DocClient"/>
                </w:pPr>
                <w:r>
                  <w:t>Commissioned by the National Institute for Health and Care Excellence</w:t>
                </w:r>
              </w:p>
            </w:tc>
          </w:sdtContent>
        </w:sdt>
      </w:tr>
    </w:tbl>
    <w:bookmarkEnd w:id="15" w:displacedByCustomXml="next"/>
    <w:bookmarkStart w:id="16" w:name="BM_SecBreakTitle" w:displacedByCustomXml="next"/>
    <w:sdt>
      <w:sdtPr>
        <w:alias w:val="Locked Section Break"/>
        <w:tag w:val="Locked Section Break"/>
        <w:id w:val="300737431"/>
        <w:lock w:val="sdtContentLocked"/>
        <w:placeholder>
          <w:docPart w:val="F0676D79307B412EA9ECA5764999D7A8"/>
        </w:placeholder>
      </w:sdtPr>
      <w:sdtEndPr/>
      <w:sdtContent>
        <w:p w:rsidR="00885F30" w:rsidRPr="00776106" w:rsidRDefault="00776106" w:rsidP="00776106">
          <w:pPr>
            <w:pStyle w:val="GraphicLeft"/>
            <w:sectPr w:rsidR="00885F30" w:rsidRPr="00776106" w:rsidSect="007275B5">
              <w:headerReference w:type="even" r:id="rId9"/>
              <w:headerReference w:type="default" r:id="rId10"/>
              <w:footerReference w:type="even" r:id="rId11"/>
              <w:footerReference w:type="default" r:id="rId12"/>
              <w:headerReference w:type="first" r:id="rId13"/>
              <w:footerReference w:type="first" r:id="rId14"/>
              <w:footnotePr>
                <w:numFmt w:val="lowerLetter"/>
              </w:footnotePr>
              <w:pgSz w:w="11906" w:h="16838"/>
              <w:pgMar w:top="1418" w:right="567" w:bottom="2404" w:left="1134" w:header="709" w:footer="709" w:gutter="0"/>
              <w:cols w:space="708"/>
              <w:docGrid w:linePitch="360"/>
            </w:sectPr>
          </w:pPr>
          <w:r w:rsidRPr="00776106">
            <w:t xml:space="preserve"> </w:t>
          </w:r>
        </w:p>
      </w:sdtContent>
    </w:sdt>
    <w:tbl>
      <w:tblPr>
        <w:tblStyle w:val="TableGrid"/>
        <w:tblpPr w:leftFromText="181" w:rightFromText="181" w:vertAnchor="page" w:horzAnchor="margin" w:tblpY="5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9286"/>
      </w:tblGrid>
      <w:tr w:rsidR="003F6330" w:rsidTr="00291E28">
        <w:trPr>
          <w:trHeight w:hRule="exact" w:val="284"/>
        </w:trPr>
        <w:tc>
          <w:tcPr>
            <w:tcW w:w="9286" w:type="dxa"/>
            <w:shd w:val="clear" w:color="auto" w:fill="FFFFFF" w:themeFill="background1"/>
            <w:vAlign w:val="center"/>
          </w:tcPr>
          <w:p w:rsidR="003F6330" w:rsidRDefault="006E4257" w:rsidP="00950B30">
            <w:pPr>
              <w:pStyle w:val="HeaderText"/>
              <w:framePr w:hSpace="0" w:wrap="auto" w:vAnchor="margin" w:hAnchor="text" w:yAlign="inline"/>
            </w:pPr>
            <w:bookmarkStart w:id="17" w:name="BM_DocHeader" w:colFirst="0" w:colLast="0"/>
            <w:bookmarkEnd w:id="16"/>
            <w:r>
              <w:lastRenderedPageBreak/>
              <w:t>Guideline short title</w:t>
            </w:r>
          </w:p>
        </w:tc>
      </w:tr>
      <w:bookmarkEnd w:id="17"/>
      <w:tr w:rsidR="003F6330" w:rsidTr="00291E28">
        <w:trPr>
          <w:trHeight w:hRule="exact" w:val="284"/>
        </w:trPr>
        <w:tc>
          <w:tcPr>
            <w:tcW w:w="9286" w:type="dxa"/>
            <w:tcBorders>
              <w:bottom w:val="single" w:sz="8" w:space="0" w:color="7F7F7F" w:themeColor="text1" w:themeTint="80"/>
            </w:tcBorders>
            <w:shd w:val="clear" w:color="auto" w:fill="FFFFFF" w:themeFill="background1"/>
            <w:vAlign w:val="center"/>
          </w:tcPr>
          <w:p w:rsidR="003F6330" w:rsidRDefault="003F6330" w:rsidP="000C2C6E">
            <w:pPr>
              <w:pStyle w:val="Header"/>
              <w:ind w:left="-1843"/>
            </w:pPr>
          </w:p>
        </w:tc>
      </w:tr>
    </w:tbl>
    <w:tbl>
      <w:tblPr>
        <w:tblStyle w:val="TableGrid"/>
        <w:tblpPr w:leftFromText="181" w:rightFromText="181" w:horzAnchor="margin" w:tblpYSpec="bottom"/>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885F30" w:rsidTr="007669A2">
        <w:tc>
          <w:tcPr>
            <w:tcW w:w="907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861449" w:rsidTr="007669A2">
              <w:sdt>
                <w:sdtPr>
                  <w:rPr>
                    <w:b w:val="0"/>
                  </w:rPr>
                  <w:id w:val="-1006740450"/>
                  <w:lock w:val="sdtContentLocked"/>
                  <w:placeholder>
                    <w:docPart w:val="7078534C766E4C9BBDF6D7072CB55EF8"/>
                  </w:placeholder>
                  <w:showingPlcHdr/>
                </w:sdtPr>
                <w:sdtEndPr/>
                <w:sdtContent>
                  <w:tc>
                    <w:tcPr>
                      <w:tcW w:w="9072" w:type="dxa"/>
                    </w:tcPr>
                    <w:p w:rsidR="00861449" w:rsidRDefault="00861449" w:rsidP="00861449">
                      <w:pPr>
                        <w:pStyle w:val="BodyHeading"/>
                        <w:framePr w:hSpace="181" w:wrap="around" w:hAnchor="margin" w:yAlign="bottom"/>
                        <w:suppressOverlap/>
                      </w:pPr>
                      <w:r>
                        <w:t>Disclaimer</w:t>
                      </w:r>
                    </w:p>
                    <w:p w:rsidR="00861449" w:rsidRDefault="007669A2" w:rsidP="008B27E1">
                      <w:pPr>
                        <w:pStyle w:val="NoSpacing"/>
                        <w:framePr w:hSpace="181" w:wrap="around" w:hAnchor="margin" w:yAlign="bottom"/>
                        <w:suppressOverlap/>
                      </w:pPr>
                      <w:r w:rsidRPr="007669A2">
                        <w:t>Healthcare professionals are expected to take NICE clinical guidelines fully into account when exercising their clinical judgement. However, the guidance does not override the responsibility of healthcare professionals to make decisions appropriate to the circumstances of each patient, in consultation with the patient and</w:t>
                      </w:r>
                      <w:r w:rsidR="008B27E1">
                        <w:t>, where appropriate,</w:t>
                      </w:r>
                      <w:r w:rsidRPr="007669A2">
                        <w:t xml:space="preserve"> their guardian or carer.</w:t>
                      </w:r>
                    </w:p>
                  </w:tc>
                </w:sdtContent>
              </w:sdt>
            </w:tr>
            <w:tr w:rsidR="00861449" w:rsidTr="007669A2">
              <w:sdt>
                <w:sdtPr>
                  <w:id w:val="842357635"/>
                  <w:lock w:val="sdtContentLocked"/>
                  <w:placeholder>
                    <w:docPart w:val="AC9ADF3AAE784EE297D6CB79EFAFD577"/>
                  </w:placeholder>
                  <w:showingPlcHdr/>
                </w:sdtPr>
                <w:sdtEndPr/>
                <w:sdtContent>
                  <w:tc>
                    <w:tcPr>
                      <w:tcW w:w="9072" w:type="dxa"/>
                    </w:tcPr>
                    <w:p w:rsidR="00861449" w:rsidRDefault="00861449" w:rsidP="00861449">
                      <w:pPr>
                        <w:pStyle w:val="BodyHeading"/>
                        <w:framePr w:hSpace="181" w:wrap="around" w:hAnchor="margin" w:yAlign="bottom"/>
                        <w:suppressOverlap/>
                      </w:pPr>
                      <w:r>
                        <w:t>Copyright</w:t>
                      </w:r>
                    </w:p>
                  </w:tc>
                </w:sdtContent>
              </w:sdt>
            </w:tr>
            <w:tr w:rsidR="00861449" w:rsidTr="007669A2">
              <w:tc>
                <w:tcPr>
                  <w:tcW w:w="9072" w:type="dxa"/>
                </w:tcPr>
                <w:p w:rsidR="00861449" w:rsidRDefault="006E4257" w:rsidP="00944D74">
                  <w:pPr>
                    <w:pStyle w:val="Copyright"/>
                    <w:framePr w:hSpace="181" w:wrap="around" w:hAnchor="margin" w:yAlign="bottom"/>
                    <w:suppressOverlap/>
                  </w:pPr>
                  <w:bookmarkStart w:id="18" w:name="BM_DocCopyright" w:colFirst="0" w:colLast="0"/>
                  <w:r>
                    <w:t>National Clinical Guideline Centre, 2015. Confidential</w:t>
                  </w:r>
                </w:p>
              </w:tc>
            </w:tr>
            <w:tr w:rsidR="00861449" w:rsidTr="007669A2">
              <w:bookmarkEnd w:id="18" w:displacedByCustomXml="next"/>
              <w:sdt>
                <w:sdtPr>
                  <w:rPr>
                    <w:b w:val="0"/>
                    <w:color w:val="000000" w:themeColor="text1"/>
                  </w:rPr>
                  <w:id w:val="1921898710"/>
                  <w:placeholder>
                    <w:docPart w:val="82B5C6EE83B44A4198D6B6AA03102F71"/>
                  </w:placeholder>
                  <w:temporary/>
                  <w:showingPlcHdr/>
                </w:sdtPr>
                <w:sdtEndPr>
                  <w:rPr>
                    <w:b/>
                    <w:color w:val="auto"/>
                  </w:rPr>
                </w:sdtEndPr>
                <w:sdtContent>
                  <w:tc>
                    <w:tcPr>
                      <w:tcW w:w="9072" w:type="dxa"/>
                    </w:tcPr>
                    <w:p w:rsidR="00861449" w:rsidRDefault="00861449" w:rsidP="007F5171">
                      <w:pPr>
                        <w:pStyle w:val="BodyHeading"/>
                        <w:framePr w:hSpace="181" w:wrap="around" w:hAnchor="margin" w:yAlign="bottom"/>
                        <w:suppressOverlap/>
                      </w:pPr>
                      <w:r>
                        <w:t>Funding</w:t>
                      </w:r>
                    </w:p>
                  </w:tc>
                </w:sdtContent>
              </w:sdt>
            </w:tr>
            <w:tr w:rsidR="007F5171" w:rsidTr="007669A2">
              <w:tc>
                <w:tcPr>
                  <w:tcW w:w="9072" w:type="dxa"/>
                </w:tcPr>
                <w:p w:rsidR="007F5171" w:rsidRDefault="00224CA9" w:rsidP="00224CA9">
                  <w:pPr>
                    <w:pStyle w:val="NoSpacing"/>
                    <w:framePr w:hSpace="181" w:wrap="around" w:hAnchor="margin" w:yAlign="bottom"/>
                    <w:suppressOverlap/>
                  </w:pPr>
                  <w:r>
                    <w:t>National Institute for Health and Care Excellence</w:t>
                  </w:r>
                </w:p>
              </w:tc>
            </w:tr>
          </w:tbl>
          <w:p w:rsidR="00407525" w:rsidRPr="00407525" w:rsidRDefault="00407525" w:rsidP="009A450D">
            <w:pPr>
              <w:pStyle w:val="BodyHeading"/>
            </w:pPr>
          </w:p>
        </w:tc>
      </w:tr>
    </w:tbl>
    <w:sdt>
      <w:sdtPr>
        <w:alias w:val="Locked Section Break"/>
        <w:tag w:val="Locked Section Break"/>
        <w:id w:val="-1485008280"/>
        <w:lock w:val="sdtContentLocked"/>
        <w:placeholder>
          <w:docPart w:val="F0676D79307B412EA9ECA5764999D7A8"/>
        </w:placeholder>
        <w:text/>
      </w:sdtPr>
      <w:sdtEndPr/>
      <w:sdtContent>
        <w:p w:rsidR="00CB43C6" w:rsidRDefault="00F66F67" w:rsidP="00CB43C6">
          <w:pPr>
            <w:pStyle w:val="NoSpacing"/>
            <w:sectPr w:rsidR="00CB43C6" w:rsidSect="00885F30">
              <w:headerReference w:type="default" r:id="rId15"/>
              <w:footerReference w:type="default" r:id="rId16"/>
              <w:footnotePr>
                <w:numFmt w:val="lowerLetter"/>
              </w:footnotePr>
              <w:type w:val="oddPage"/>
              <w:pgSz w:w="11906" w:h="16838"/>
              <w:pgMar w:top="1418" w:right="851" w:bottom="1134" w:left="1985" w:header="708" w:footer="708" w:gutter="0"/>
              <w:cols w:space="708"/>
              <w:docGrid w:linePitch="360"/>
            </w:sectPr>
          </w:pPr>
          <w:r>
            <w:t xml:space="preserve"> </w:t>
          </w:r>
        </w:p>
      </w:sdtContent>
    </w:sdt>
    <w:tbl>
      <w:tblPr>
        <w:tblW w:w="5000" w:type="pct"/>
        <w:tblCellMar>
          <w:left w:w="0" w:type="dxa"/>
          <w:right w:w="0" w:type="dxa"/>
        </w:tblCellMar>
        <w:tblLook w:val="04A0" w:firstRow="1" w:lastRow="0" w:firstColumn="1" w:lastColumn="0" w:noHBand="0" w:noVBand="1"/>
      </w:tblPr>
      <w:tblGrid>
        <w:gridCol w:w="9070"/>
      </w:tblGrid>
      <w:tr w:rsidR="00D256A8" w:rsidTr="00CB43C6">
        <w:tc>
          <w:tcPr>
            <w:tcW w:w="5000" w:type="pct"/>
          </w:tcPr>
          <w:p w:rsidR="00D256A8" w:rsidRPr="00E86947" w:rsidRDefault="009B28F1" w:rsidP="00CB43C6">
            <w:pPr>
              <w:pStyle w:val="SecHeadNonToc"/>
              <w:pageBreakBefore w:val="0"/>
            </w:pPr>
            <w:r>
              <w:lastRenderedPageBreak/>
              <w:t>Contents</w:t>
            </w:r>
          </w:p>
        </w:tc>
      </w:tr>
      <w:bookmarkStart w:id="19" w:name="BM_Toc" w:colFirst="0" w:colLast="0"/>
      <w:tr w:rsidR="002A63B2" w:rsidTr="00CB43C6">
        <w:tc>
          <w:tcPr>
            <w:tcW w:w="5000" w:type="pct"/>
          </w:tcPr>
          <w:p w:rsidR="006E4257" w:rsidRDefault="00BA3515">
            <w:pPr>
              <w:pStyle w:val="TOC6"/>
            </w:pPr>
            <w:r>
              <w:rPr>
                <w:b/>
                <w:sz w:val="20"/>
              </w:rPr>
              <w:fldChar w:fldCharType="begin"/>
            </w:r>
            <w:r w:rsidR="008425F2">
              <w:instrText xml:space="preserve"> TOC </w:instrText>
            </w:r>
            <w:r w:rsidR="00561A8F">
              <w:instrText>\h</w:instrText>
            </w:r>
            <w:r w:rsidR="008425F2">
              <w:instrText>\t "Heading 1,1,Heading 2,2,Heading 3,3,~SectionHeadUnnumbered,1,~SubHeadUnnumbered,2</w:instrText>
            </w:r>
            <w:r w:rsidR="00216582">
              <w:instrText>,~AppendixDivider,5,~AppHead,6,</w:instrText>
            </w:r>
            <w:r w:rsidR="008425F2">
              <w:instrText xml:space="preserve">"  </w:instrText>
            </w:r>
            <w:r>
              <w:rPr>
                <w:b/>
                <w:sz w:val="20"/>
              </w:rPr>
              <w:fldChar w:fldCharType="separate"/>
            </w:r>
            <w:hyperlink w:anchor="_Toc431799084" w:history="1">
              <w:r w:rsidR="006E4257" w:rsidRPr="00510387">
                <w:rPr>
                  <w:rStyle w:val="Hyperlink"/>
                  <w:rFonts w:ascii="Calibri" w:hAnsi="Calibri" w:cs="Calibri"/>
                </w:rPr>
                <w:t>Appendix A:</w:t>
              </w:r>
              <w:r w:rsidR="006E4257">
                <w:tab/>
              </w:r>
              <w:r w:rsidR="006E4257" w:rsidRPr="00510387">
                <w:rPr>
                  <w:rStyle w:val="Hyperlink"/>
                </w:rPr>
                <w:t>Literature search strategies</w:t>
              </w:r>
              <w:r w:rsidR="006E4257">
                <w:tab/>
              </w:r>
              <w:r w:rsidR="006E4257">
                <w:fldChar w:fldCharType="begin"/>
              </w:r>
              <w:r w:rsidR="006E4257">
                <w:instrText xml:space="preserve"> PAGEREF _Toc431799084 \h </w:instrText>
              </w:r>
              <w:r w:rsidR="006E4257">
                <w:fldChar w:fldCharType="separate"/>
              </w:r>
              <w:r w:rsidR="006E4257">
                <w:t>5</w:t>
              </w:r>
              <w:r w:rsidR="006E4257">
                <w:fldChar w:fldCharType="end"/>
              </w:r>
            </w:hyperlink>
          </w:p>
          <w:p w:rsidR="002A63B2" w:rsidRDefault="00BA3515" w:rsidP="00CB43C6">
            <w:pPr>
              <w:pStyle w:val="Spacer"/>
            </w:pPr>
            <w:r>
              <w:fldChar w:fldCharType="end"/>
            </w:r>
          </w:p>
        </w:tc>
      </w:tr>
    </w:tbl>
    <w:bookmarkEnd w:id="19" w:displacedByCustomXml="next"/>
    <w:bookmarkStart w:id="20" w:name="BM_SecBreakToC" w:displacedByCustomXml="next"/>
    <w:sdt>
      <w:sdtPr>
        <w:alias w:val="Locked Section Break"/>
        <w:tag w:val="Locked Section Break"/>
        <w:id w:val="780531649"/>
        <w:lock w:val="sdtContentLocked"/>
        <w:placeholder>
          <w:docPart w:val="F0676D79307B412EA9ECA5764999D7A8"/>
        </w:placeholder>
      </w:sdtPr>
      <w:sdtEndPr/>
      <w:sdtContent>
        <w:p w:rsidR="006761FE" w:rsidRDefault="006761FE" w:rsidP="00783D80">
          <w:pPr>
            <w:sectPr w:rsidR="006761FE" w:rsidSect="00542860">
              <w:headerReference w:type="default" r:id="rId17"/>
              <w:footerReference w:type="default" r:id="rId18"/>
              <w:footnotePr>
                <w:numFmt w:val="lowerLetter"/>
              </w:footnotePr>
              <w:pgSz w:w="11906" w:h="16838"/>
              <w:pgMar w:top="1418" w:right="851" w:bottom="1134" w:left="1985" w:header="708" w:footer="708" w:gutter="0"/>
              <w:cols w:space="708"/>
              <w:docGrid w:linePitch="360"/>
            </w:sectPr>
          </w:pPr>
          <w:r>
            <w:t xml:space="preserve"> </w:t>
          </w:r>
        </w:p>
      </w:sdtContent>
    </w:sdt>
    <w:p w:rsidR="00216582" w:rsidRDefault="00095C86" w:rsidP="00095C86">
      <w:pPr>
        <w:pStyle w:val="AppHead"/>
      </w:pPr>
      <w:bookmarkStart w:id="21" w:name="_Toc431799084"/>
      <w:bookmarkStart w:id="22" w:name="_Ref433985201"/>
      <w:bookmarkStart w:id="23" w:name="_Ref433985206"/>
      <w:bookmarkStart w:id="24" w:name="_Ref433985226"/>
      <w:bookmarkStart w:id="25" w:name="_Ref433985489"/>
      <w:bookmarkEnd w:id="20"/>
      <w:r w:rsidRPr="00095C86">
        <w:lastRenderedPageBreak/>
        <w:t>Literature search strategies</w:t>
      </w:r>
      <w:bookmarkEnd w:id="21"/>
      <w:bookmarkEnd w:id="22"/>
      <w:bookmarkEnd w:id="23"/>
      <w:bookmarkEnd w:id="24"/>
      <w:bookmarkEnd w:id="25"/>
    </w:p>
    <w:tbl>
      <w:tblPr>
        <w:tblStyle w:val="TableGrid"/>
        <w:tblpPr w:leftFromText="181" w:rightFromText="181" w:vertAnchor="page" w:horzAnchor="margin" w:tblpY="568"/>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9071"/>
      </w:tblGrid>
      <w:tr w:rsidR="00140061" w:rsidRPr="00140061" w:rsidTr="00237BCC">
        <w:trPr>
          <w:trHeight w:hRule="exact" w:val="284"/>
        </w:trPr>
        <w:tc>
          <w:tcPr>
            <w:tcW w:w="9071" w:type="dxa"/>
            <w:shd w:val="clear" w:color="auto" w:fill="FFFFFF" w:themeFill="background1"/>
            <w:vAlign w:val="center"/>
          </w:tcPr>
          <w:bookmarkStart w:id="26" w:name="_Toc276132391"/>
          <w:p w:rsidR="00140061" w:rsidRPr="00140061" w:rsidRDefault="00140061" w:rsidP="00140061">
            <w:pPr>
              <w:tabs>
                <w:tab w:val="center" w:pos="4513"/>
                <w:tab w:val="right" w:pos="9026"/>
              </w:tabs>
              <w:spacing w:before="0"/>
              <w:rPr>
                <w:rFonts w:ascii="Calibri" w:eastAsia="Calibri" w:hAnsi="Calibri" w:cs="Times New Roman"/>
                <w:color w:val="7F7F7F"/>
              </w:rPr>
            </w:pPr>
            <w:r w:rsidRPr="00140061">
              <w:rPr>
                <w:rFonts w:ascii="Calibri" w:eastAsia="Calibri" w:hAnsi="Calibri" w:cs="Times New Roman"/>
                <w:color w:val="7F7F7F"/>
              </w:rPr>
              <w:fldChar w:fldCharType="begin">
                <w:ffData>
                  <w:name w:val=""/>
                  <w:enabled/>
                  <w:calcOnExit w:val="0"/>
                  <w:textInput>
                    <w:default w:val="&lt;Click this field on the first page and insert document title / header text&gt;"/>
                  </w:textInput>
                </w:ffData>
              </w:fldChar>
            </w:r>
            <w:r w:rsidRPr="00140061">
              <w:rPr>
                <w:rFonts w:ascii="Calibri" w:eastAsia="Calibri" w:hAnsi="Calibri" w:cs="Times New Roman"/>
                <w:color w:val="7F7F7F"/>
              </w:rPr>
              <w:instrText xml:space="preserve"> FORMTEXT </w:instrText>
            </w:r>
            <w:r w:rsidRPr="00140061">
              <w:rPr>
                <w:rFonts w:ascii="Calibri" w:eastAsia="Calibri" w:hAnsi="Calibri" w:cs="Times New Roman"/>
                <w:color w:val="7F7F7F"/>
              </w:rPr>
            </w:r>
            <w:r w:rsidRPr="00140061">
              <w:rPr>
                <w:rFonts w:ascii="Calibri" w:eastAsia="Calibri" w:hAnsi="Calibri" w:cs="Times New Roman"/>
                <w:color w:val="7F7F7F"/>
              </w:rPr>
              <w:fldChar w:fldCharType="separate"/>
            </w:r>
            <w:r w:rsidR="006E4257">
              <w:rPr>
                <w:rFonts w:ascii="Calibri" w:eastAsia="Calibri" w:hAnsi="Calibri" w:cs="Times New Roman"/>
                <w:noProof/>
                <w:color w:val="7F7F7F"/>
              </w:rPr>
              <w:t>&lt;Click this field on the first page and insert document title / header text&gt;</w:t>
            </w:r>
            <w:r w:rsidRPr="00140061">
              <w:rPr>
                <w:rFonts w:ascii="Calibri" w:eastAsia="Calibri" w:hAnsi="Calibri" w:cs="Times New Roman"/>
                <w:color w:val="7F7F7F"/>
              </w:rPr>
              <w:fldChar w:fldCharType="end"/>
            </w:r>
          </w:p>
        </w:tc>
      </w:tr>
    </w:tbl>
    <w:tbl>
      <w:tblPr>
        <w:tblStyle w:val="TableGrid"/>
        <w:tblpPr w:leftFromText="181" w:rightFromText="181" w:vertAnchor="page" w:horzAnchor="margin" w:tblpY="16104"/>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9071"/>
      </w:tblGrid>
      <w:tr w:rsidR="00140061" w:rsidRPr="00140061" w:rsidTr="00237BCC">
        <w:tc>
          <w:tcPr>
            <w:tcW w:w="9071" w:type="dxa"/>
            <w:shd w:val="clear" w:color="auto" w:fill="FFFFFF" w:themeFill="background1"/>
          </w:tcPr>
          <w:p w:rsidR="00140061" w:rsidRPr="00140061" w:rsidRDefault="00140061" w:rsidP="00140061">
            <w:pPr>
              <w:tabs>
                <w:tab w:val="center" w:pos="4513"/>
                <w:tab w:val="right" w:pos="9026"/>
              </w:tabs>
              <w:spacing w:before="0"/>
              <w:rPr>
                <w:rFonts w:ascii="Calibri" w:eastAsia="Calibri" w:hAnsi="Calibri" w:cs="Times New Roman"/>
                <w:color w:val="7F7F7F"/>
              </w:rPr>
            </w:pPr>
            <w:r w:rsidRPr="00140061">
              <w:rPr>
                <w:rFonts w:ascii="Calibri" w:eastAsia="Calibri" w:hAnsi="Calibri" w:cs="Times New Roman"/>
                <w:color w:val="7F7F7F"/>
              </w:rPr>
              <w:fldChar w:fldCharType="begin">
                <w:ffData>
                  <w:name w:val=""/>
                  <w:enabled/>
                  <w:calcOnExit w:val="0"/>
                  <w:textInput>
                    <w:default w:val="&lt;Click this field on the first page and insert footer text if required&gt;"/>
                  </w:textInput>
                </w:ffData>
              </w:fldChar>
            </w:r>
            <w:r w:rsidRPr="00140061">
              <w:rPr>
                <w:rFonts w:ascii="Calibri" w:eastAsia="Calibri" w:hAnsi="Calibri" w:cs="Times New Roman"/>
                <w:color w:val="7F7F7F"/>
              </w:rPr>
              <w:instrText xml:space="preserve"> FORMTEXT </w:instrText>
            </w:r>
            <w:r w:rsidRPr="00140061">
              <w:rPr>
                <w:rFonts w:ascii="Calibri" w:eastAsia="Calibri" w:hAnsi="Calibri" w:cs="Times New Roman"/>
                <w:color w:val="7F7F7F"/>
              </w:rPr>
            </w:r>
            <w:r w:rsidRPr="00140061">
              <w:rPr>
                <w:rFonts w:ascii="Calibri" w:eastAsia="Calibri" w:hAnsi="Calibri" w:cs="Times New Roman"/>
                <w:color w:val="7F7F7F"/>
              </w:rPr>
              <w:fldChar w:fldCharType="separate"/>
            </w:r>
            <w:r w:rsidR="006E4257">
              <w:rPr>
                <w:rFonts w:ascii="Calibri" w:eastAsia="Calibri" w:hAnsi="Calibri" w:cs="Times New Roman"/>
                <w:noProof/>
                <w:color w:val="7F7F7F"/>
              </w:rPr>
              <w:t>&lt;Click this field on the first page and insert footer text if required&gt;</w:t>
            </w:r>
            <w:r w:rsidRPr="00140061">
              <w:rPr>
                <w:rFonts w:ascii="Calibri" w:eastAsia="Calibri" w:hAnsi="Calibri" w:cs="Times New Roman"/>
                <w:color w:val="7F7F7F"/>
              </w:rPr>
              <w:fldChar w:fldCharType="end"/>
            </w:r>
          </w:p>
        </w:tc>
      </w:tr>
    </w:tbl>
    <w:bookmarkEnd w:id="26"/>
    <w:p w:rsidR="001F2C70" w:rsidRDefault="00140061" w:rsidP="001F2C70">
      <w:pPr>
        <w:pStyle w:val="AppSubHead"/>
      </w:pPr>
      <w:r w:rsidRPr="008555D5">
        <w:t>Contents</w:t>
      </w:r>
      <w:r w:rsidR="00B0228C" w:rsidRPr="008555D5">
        <w:t xml:space="preserve"> </w:t>
      </w:r>
    </w:p>
    <w:p w:rsidR="001143E0" w:rsidRPr="001143E0" w:rsidRDefault="001143E0" w:rsidP="001143E0"/>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560"/>
        <w:gridCol w:w="7510"/>
      </w:tblGrid>
      <w:tr w:rsidR="00140061" w:rsidRPr="00140061" w:rsidTr="00237BCC">
        <w:trPr>
          <w:tblHeader/>
        </w:trPr>
        <w:tc>
          <w:tcPr>
            <w:tcW w:w="1560" w:type="dxa"/>
            <w:shd w:val="clear" w:color="auto" w:fill="E6E6E6" w:themeFill="background2"/>
            <w:vAlign w:val="bottom"/>
          </w:tcPr>
          <w:p w:rsidR="00140061" w:rsidRPr="00140061" w:rsidRDefault="00140061" w:rsidP="006B0A53">
            <w:pPr>
              <w:spacing w:before="40" w:after="20"/>
              <w:rPr>
                <w:rFonts w:ascii="Calibri" w:eastAsia="Calibri" w:hAnsi="Calibri" w:cs="Times New Roman"/>
                <w:b/>
                <w:color w:val="000000"/>
                <w:szCs w:val="26"/>
              </w:rPr>
            </w:pPr>
            <w:r w:rsidRPr="00140061">
              <w:rPr>
                <w:rFonts w:ascii="Calibri" w:eastAsia="Calibri" w:hAnsi="Calibri" w:cs="Times New Roman"/>
                <w:b/>
                <w:color w:val="000000"/>
                <w:szCs w:val="26"/>
              </w:rPr>
              <w:t>Introduction</w:t>
            </w:r>
          </w:p>
        </w:tc>
        <w:tc>
          <w:tcPr>
            <w:tcW w:w="7510" w:type="dxa"/>
            <w:shd w:val="clear" w:color="auto" w:fill="E6E6E6" w:themeFill="background2"/>
            <w:vAlign w:val="bottom"/>
          </w:tcPr>
          <w:p w:rsidR="00140061" w:rsidRPr="00140061" w:rsidRDefault="00140061" w:rsidP="006B0A53">
            <w:pPr>
              <w:spacing w:before="40" w:after="20"/>
              <w:rPr>
                <w:rFonts w:ascii="Calibri" w:eastAsia="Calibri" w:hAnsi="Calibri" w:cs="Times New Roman"/>
                <w:b/>
                <w:color w:val="000000"/>
                <w:szCs w:val="26"/>
              </w:rPr>
            </w:pPr>
            <w:r w:rsidRPr="00140061">
              <w:rPr>
                <w:rFonts w:ascii="Calibri" w:eastAsia="Calibri" w:hAnsi="Calibri" w:cs="Times New Roman"/>
                <w:b/>
                <w:color w:val="000000"/>
                <w:szCs w:val="26"/>
              </w:rPr>
              <w:t>Search methodology</w:t>
            </w:r>
          </w:p>
        </w:tc>
      </w:tr>
      <w:tr w:rsidR="00140061" w:rsidRPr="00140061" w:rsidTr="00237BCC">
        <w:tc>
          <w:tcPr>
            <w:tcW w:w="1560" w:type="dxa"/>
            <w:shd w:val="clear" w:color="auto" w:fill="E6E6E6"/>
          </w:tcPr>
          <w:p w:rsidR="00140061" w:rsidRPr="00140061" w:rsidRDefault="00140061" w:rsidP="006B0A53">
            <w:pPr>
              <w:spacing w:before="40" w:after="20"/>
              <w:rPr>
                <w:rFonts w:ascii="Calibri" w:eastAsia="Calibri" w:hAnsi="Calibri" w:cs="Times New Roman"/>
                <w:b/>
              </w:rPr>
            </w:pPr>
            <w:r w:rsidRPr="00140061">
              <w:rPr>
                <w:rFonts w:ascii="Calibri" w:eastAsia="Calibri" w:hAnsi="Calibri" w:cs="Times New Roman"/>
                <w:b/>
              </w:rPr>
              <w:t xml:space="preserve">Section </w:t>
            </w:r>
            <w:r w:rsidR="004A1FD1">
              <w:rPr>
                <w:rFonts w:ascii="Calibri" w:eastAsia="Calibri" w:hAnsi="Calibri" w:cs="Times New Roman"/>
                <w:b/>
              </w:rPr>
              <w:fldChar w:fldCharType="begin"/>
            </w:r>
            <w:r w:rsidR="004A1FD1">
              <w:rPr>
                <w:rFonts w:ascii="Calibri" w:eastAsia="Calibri" w:hAnsi="Calibri" w:cs="Times New Roman"/>
                <w:b/>
              </w:rPr>
              <w:instrText xml:space="preserve"> REF _Ref382302120 \n \h </w:instrText>
            </w:r>
            <w:r w:rsidR="004A1FD1">
              <w:rPr>
                <w:rFonts w:ascii="Calibri" w:eastAsia="Calibri" w:hAnsi="Calibri" w:cs="Times New Roman"/>
                <w:b/>
              </w:rPr>
            </w:r>
            <w:r w:rsidR="004A1FD1">
              <w:rPr>
                <w:rFonts w:ascii="Calibri" w:eastAsia="Calibri" w:hAnsi="Calibri" w:cs="Times New Roman"/>
                <w:b/>
              </w:rPr>
              <w:fldChar w:fldCharType="separate"/>
            </w:r>
            <w:r w:rsidR="006E4257">
              <w:rPr>
                <w:rFonts w:ascii="Calibri" w:eastAsia="Calibri" w:hAnsi="Calibri" w:cs="Times New Roman"/>
                <w:b/>
              </w:rPr>
              <w:t>A.2</w:t>
            </w:r>
            <w:r w:rsidR="004A1FD1">
              <w:rPr>
                <w:rFonts w:ascii="Calibri" w:eastAsia="Calibri" w:hAnsi="Calibri" w:cs="Times New Roman"/>
                <w:b/>
              </w:rPr>
              <w:fldChar w:fldCharType="end"/>
            </w:r>
          </w:p>
        </w:tc>
        <w:tc>
          <w:tcPr>
            <w:tcW w:w="7510" w:type="dxa"/>
            <w:shd w:val="clear" w:color="auto" w:fill="E6E6E6"/>
          </w:tcPr>
          <w:p w:rsidR="00140061" w:rsidRPr="00140061" w:rsidRDefault="0060623F" w:rsidP="006B0A53">
            <w:pPr>
              <w:spacing w:before="40" w:after="20"/>
              <w:rPr>
                <w:rFonts w:ascii="Calibri" w:eastAsia="Calibri" w:hAnsi="Calibri" w:cs="Times New Roman"/>
              </w:rPr>
            </w:pPr>
            <w:r>
              <w:rPr>
                <w:rFonts w:ascii="Calibri" w:eastAsia="Calibri" w:hAnsi="Calibri" w:cs="Times New Roman"/>
                <w:b/>
              </w:rPr>
              <w:t>P</w:t>
            </w:r>
            <w:r w:rsidR="00140061" w:rsidRPr="00140061">
              <w:rPr>
                <w:rFonts w:ascii="Calibri" w:eastAsia="Calibri" w:hAnsi="Calibri" w:cs="Times New Roman"/>
                <w:b/>
              </w:rPr>
              <w:t xml:space="preserve">opulation </w:t>
            </w:r>
            <w:r w:rsidR="00140061" w:rsidRPr="00522B22">
              <w:rPr>
                <w:rFonts w:ascii="Calibri" w:eastAsia="Calibri" w:hAnsi="Calibri" w:cs="Times New Roman"/>
                <w:b/>
              </w:rPr>
              <w:t xml:space="preserve">search </w:t>
            </w:r>
            <w:r w:rsidRPr="006A4746">
              <w:rPr>
                <w:rFonts w:ascii="Calibri" w:eastAsia="Calibri" w:hAnsi="Calibri" w:cs="Times New Roman"/>
                <w:b/>
              </w:rPr>
              <w:t>strateg</w:t>
            </w:r>
            <w:r w:rsidR="006A4746" w:rsidRPr="006A4746">
              <w:rPr>
                <w:rFonts w:ascii="Calibri" w:eastAsia="Calibri" w:hAnsi="Calibri" w:cs="Times New Roman"/>
                <w:b/>
              </w:rPr>
              <w:t>ies</w:t>
            </w:r>
          </w:p>
        </w:tc>
      </w:tr>
      <w:tr w:rsidR="0060623F" w:rsidRPr="00140061" w:rsidTr="00237BCC">
        <w:tc>
          <w:tcPr>
            <w:tcW w:w="1560" w:type="dxa"/>
            <w:shd w:val="clear" w:color="auto" w:fill="E6E6E6"/>
          </w:tcPr>
          <w:p w:rsidR="0060623F" w:rsidRPr="00A65E44" w:rsidRDefault="002076F3" w:rsidP="006B0A53">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_Ref431818219 \r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A.2.1</w:t>
            </w:r>
            <w:r>
              <w:rPr>
                <w:rFonts w:ascii="Calibri" w:eastAsia="Calibri" w:hAnsi="Calibri" w:cs="Times New Roman"/>
              </w:rPr>
              <w:fldChar w:fldCharType="end"/>
            </w:r>
          </w:p>
        </w:tc>
        <w:tc>
          <w:tcPr>
            <w:tcW w:w="7510" w:type="dxa"/>
            <w:shd w:val="clear" w:color="auto" w:fill="E6E6E6"/>
          </w:tcPr>
          <w:p w:rsidR="0060623F" w:rsidRPr="00A65E44" w:rsidDel="0060623F" w:rsidRDefault="002749EB" w:rsidP="006B0A53">
            <w:pPr>
              <w:spacing w:before="40" w:after="20"/>
              <w:rPr>
                <w:rFonts w:ascii="Calibri" w:eastAsia="Calibri" w:hAnsi="Calibri" w:cs="Times New Roman"/>
              </w:rPr>
            </w:pPr>
            <w:r>
              <w:rPr>
                <w:rFonts w:ascii="Calibri" w:eastAsia="Calibri" w:hAnsi="Calibri" w:cs="Times New Roman"/>
              </w:rPr>
              <w:t>Standard sepsis</w:t>
            </w:r>
            <w:r w:rsidR="0060623F">
              <w:rPr>
                <w:rFonts w:ascii="Calibri" w:eastAsia="Calibri" w:hAnsi="Calibri" w:cs="Times New Roman"/>
              </w:rPr>
              <w:t xml:space="preserve"> population</w:t>
            </w:r>
            <w:r w:rsidR="0060623F" w:rsidRPr="00140061">
              <w:rPr>
                <w:rFonts w:ascii="Calibri" w:eastAsia="Calibri" w:hAnsi="Calibri" w:cs="Times New Roman"/>
              </w:rPr>
              <w:t xml:space="preserve"> </w:t>
            </w:r>
          </w:p>
        </w:tc>
      </w:tr>
      <w:tr w:rsidR="006A4746" w:rsidRPr="00140061" w:rsidTr="00237BCC">
        <w:tc>
          <w:tcPr>
            <w:tcW w:w="1560" w:type="dxa"/>
            <w:shd w:val="clear" w:color="auto" w:fill="E6E6E6"/>
          </w:tcPr>
          <w:p w:rsidR="006A4746" w:rsidRDefault="00650534" w:rsidP="006B0A53">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_Ref433985175 \r </w:instrText>
            </w:r>
            <w:r>
              <w:rPr>
                <w:rFonts w:ascii="Calibri" w:eastAsia="Calibri" w:hAnsi="Calibri" w:cs="Times New Roman"/>
              </w:rPr>
              <w:fldChar w:fldCharType="separate"/>
            </w:r>
            <w:r>
              <w:rPr>
                <w:rFonts w:ascii="Calibri" w:eastAsia="Calibri" w:hAnsi="Calibri" w:cs="Times New Roman"/>
              </w:rPr>
              <w:t>A.2.2</w:t>
            </w:r>
            <w:r>
              <w:rPr>
                <w:rFonts w:ascii="Calibri" w:eastAsia="Calibri" w:hAnsi="Calibri" w:cs="Times New Roman"/>
              </w:rPr>
              <w:fldChar w:fldCharType="end"/>
            </w:r>
          </w:p>
        </w:tc>
        <w:tc>
          <w:tcPr>
            <w:tcW w:w="7510" w:type="dxa"/>
            <w:shd w:val="clear" w:color="auto" w:fill="E6E6E6"/>
          </w:tcPr>
          <w:p w:rsidR="006A4746" w:rsidRDefault="006A4746" w:rsidP="006B0A53">
            <w:pPr>
              <w:spacing w:before="40" w:after="20"/>
              <w:rPr>
                <w:rFonts w:ascii="Calibri" w:eastAsia="Calibri" w:hAnsi="Calibri" w:cs="Times New Roman"/>
              </w:rPr>
            </w:pPr>
            <w:r w:rsidRPr="006A4746">
              <w:rPr>
                <w:rFonts w:ascii="Calibri" w:eastAsia="Calibri" w:hAnsi="Calibri" w:cs="Times New Roman"/>
              </w:rPr>
              <w:t>Standard bacterial meningitis population</w:t>
            </w:r>
          </w:p>
        </w:tc>
      </w:tr>
      <w:tr w:rsidR="00140061" w:rsidRPr="00140061" w:rsidTr="00237BCC">
        <w:tc>
          <w:tcPr>
            <w:tcW w:w="1560" w:type="dxa"/>
            <w:shd w:val="clear" w:color="auto" w:fill="E6E6E6"/>
          </w:tcPr>
          <w:p w:rsidR="00140061" w:rsidRPr="00140061" w:rsidRDefault="00140061" w:rsidP="006B0A53">
            <w:pPr>
              <w:spacing w:before="40" w:after="20"/>
              <w:rPr>
                <w:rFonts w:ascii="Calibri" w:eastAsia="Calibri" w:hAnsi="Calibri" w:cs="Times New Roman"/>
                <w:b/>
              </w:rPr>
            </w:pPr>
            <w:r w:rsidRPr="00140061">
              <w:rPr>
                <w:rFonts w:ascii="Calibri" w:eastAsia="Calibri" w:hAnsi="Calibri" w:cs="Times New Roman"/>
                <w:b/>
              </w:rPr>
              <w:t xml:space="preserve">Section </w:t>
            </w:r>
            <w:r w:rsidR="00717728">
              <w:rPr>
                <w:rFonts w:ascii="Calibri" w:eastAsia="Calibri" w:hAnsi="Calibri" w:cs="Times New Roman"/>
                <w:b/>
              </w:rPr>
              <w:fldChar w:fldCharType="begin"/>
            </w:r>
            <w:r w:rsidR="00717728">
              <w:rPr>
                <w:rFonts w:ascii="Calibri" w:eastAsia="Calibri" w:hAnsi="Calibri" w:cs="Times New Roman"/>
                <w:b/>
              </w:rPr>
              <w:instrText xml:space="preserve"> REF _Ref434228888 \r \h </w:instrText>
            </w:r>
            <w:r w:rsidR="00717728">
              <w:rPr>
                <w:rFonts w:ascii="Calibri" w:eastAsia="Calibri" w:hAnsi="Calibri" w:cs="Times New Roman"/>
                <w:b/>
              </w:rPr>
            </w:r>
            <w:r w:rsidR="00717728">
              <w:rPr>
                <w:rFonts w:ascii="Calibri" w:eastAsia="Calibri" w:hAnsi="Calibri" w:cs="Times New Roman"/>
                <w:b/>
              </w:rPr>
              <w:fldChar w:fldCharType="separate"/>
            </w:r>
            <w:r w:rsidR="00717728">
              <w:rPr>
                <w:rFonts w:ascii="Calibri" w:eastAsia="Calibri" w:hAnsi="Calibri" w:cs="Times New Roman"/>
                <w:b/>
              </w:rPr>
              <w:t>A.3</w:t>
            </w:r>
            <w:r w:rsidR="00717728">
              <w:rPr>
                <w:rFonts w:ascii="Calibri" w:eastAsia="Calibri" w:hAnsi="Calibri" w:cs="Times New Roman"/>
                <w:b/>
              </w:rPr>
              <w:fldChar w:fldCharType="end"/>
            </w:r>
          </w:p>
        </w:tc>
        <w:tc>
          <w:tcPr>
            <w:tcW w:w="7510" w:type="dxa"/>
            <w:shd w:val="clear" w:color="auto" w:fill="E6E6E6"/>
          </w:tcPr>
          <w:p w:rsidR="00140061" w:rsidRPr="00140061" w:rsidRDefault="00140061" w:rsidP="006B0A53">
            <w:pPr>
              <w:spacing w:before="40" w:after="20"/>
              <w:rPr>
                <w:rFonts w:ascii="Calibri" w:eastAsia="Calibri" w:hAnsi="Calibri" w:cs="Times New Roman"/>
                <w:b/>
              </w:rPr>
            </w:pPr>
            <w:r w:rsidRPr="00140061">
              <w:rPr>
                <w:rFonts w:ascii="Calibri" w:eastAsia="Calibri" w:hAnsi="Calibri" w:cs="Times New Roman"/>
                <w:b/>
              </w:rPr>
              <w:t>Study filter</w:t>
            </w:r>
            <w:r w:rsidR="00B67076">
              <w:rPr>
                <w:rFonts w:ascii="Calibri" w:eastAsia="Calibri" w:hAnsi="Calibri" w:cs="Times New Roman"/>
                <w:b/>
              </w:rPr>
              <w:t>s and exclusions</w:t>
            </w:r>
            <w:r w:rsidRPr="00140061">
              <w:rPr>
                <w:rFonts w:ascii="Calibri" w:eastAsia="Calibri" w:hAnsi="Calibri" w:cs="Times New Roman"/>
                <w:b/>
              </w:rPr>
              <w:t xml:space="preserve"> terms</w:t>
            </w:r>
          </w:p>
        </w:tc>
      </w:tr>
      <w:tr w:rsidR="00140061" w:rsidRPr="00140061" w:rsidTr="00237BCC">
        <w:tc>
          <w:tcPr>
            <w:tcW w:w="1560" w:type="dxa"/>
            <w:shd w:val="clear" w:color="auto" w:fill="E6E6E6"/>
          </w:tcPr>
          <w:p w:rsidR="00140061" w:rsidRPr="00140061" w:rsidRDefault="004A1FD1" w:rsidP="006B0A53">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_Ref382301954 \n \h </w:instrText>
            </w:r>
            <w:r>
              <w:rPr>
                <w:rFonts w:ascii="Calibri" w:eastAsia="Calibri" w:hAnsi="Calibri" w:cs="Times New Roman"/>
              </w:rPr>
            </w:r>
            <w:r>
              <w:rPr>
                <w:rFonts w:ascii="Calibri" w:eastAsia="Calibri" w:hAnsi="Calibri" w:cs="Times New Roman"/>
              </w:rPr>
              <w:fldChar w:fldCharType="separate"/>
            </w:r>
            <w:r w:rsidR="006E4257">
              <w:rPr>
                <w:rFonts w:ascii="Calibri" w:eastAsia="Calibri" w:hAnsi="Calibri" w:cs="Times New Roman"/>
              </w:rPr>
              <w:t>A.3.1</w:t>
            </w:r>
            <w:r>
              <w:rPr>
                <w:rFonts w:ascii="Calibri" w:eastAsia="Calibri" w:hAnsi="Calibri" w:cs="Times New Roman"/>
              </w:rPr>
              <w:fldChar w:fldCharType="end"/>
            </w:r>
          </w:p>
        </w:tc>
        <w:tc>
          <w:tcPr>
            <w:tcW w:w="7510" w:type="dxa"/>
            <w:shd w:val="clear" w:color="auto" w:fill="E6E6E6"/>
          </w:tcPr>
          <w:p w:rsidR="00140061" w:rsidRPr="00140061" w:rsidRDefault="002076F3" w:rsidP="006B0A53">
            <w:pPr>
              <w:spacing w:before="40" w:after="20"/>
              <w:rPr>
                <w:rFonts w:ascii="Calibri" w:eastAsia="Calibri" w:hAnsi="Calibri" w:cs="Times New Roman"/>
              </w:rPr>
            </w:pPr>
            <w:r>
              <w:rPr>
                <w:rFonts w:ascii="Calibri" w:eastAsia="Calibri" w:hAnsi="Calibri" w:cs="Times New Roman"/>
              </w:rPr>
              <w:t>Excluded study designs and publication types</w:t>
            </w:r>
          </w:p>
        </w:tc>
      </w:tr>
      <w:tr w:rsidR="00140061" w:rsidRPr="00140061" w:rsidTr="00237BCC">
        <w:tc>
          <w:tcPr>
            <w:tcW w:w="1560" w:type="dxa"/>
            <w:shd w:val="clear" w:color="auto" w:fill="E6E6E6"/>
          </w:tcPr>
          <w:p w:rsidR="00140061" w:rsidRPr="00140061" w:rsidRDefault="002076F3" w:rsidP="006B0A53">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_Ref431818589 \r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A.3.2</w:t>
            </w:r>
            <w:r>
              <w:rPr>
                <w:rFonts w:ascii="Calibri" w:eastAsia="Calibri" w:hAnsi="Calibri" w:cs="Times New Roman"/>
              </w:rPr>
              <w:fldChar w:fldCharType="end"/>
            </w:r>
          </w:p>
        </w:tc>
        <w:tc>
          <w:tcPr>
            <w:tcW w:w="7510" w:type="dxa"/>
            <w:shd w:val="clear" w:color="auto" w:fill="E6E6E6"/>
          </w:tcPr>
          <w:p w:rsidR="00140061" w:rsidRPr="00140061" w:rsidRDefault="00140061" w:rsidP="006B0A53">
            <w:pPr>
              <w:spacing w:before="40" w:after="20"/>
              <w:rPr>
                <w:rFonts w:ascii="Calibri" w:eastAsia="Calibri" w:hAnsi="Calibri" w:cs="Times New Roman"/>
              </w:rPr>
            </w:pPr>
            <w:r w:rsidRPr="00140061">
              <w:rPr>
                <w:rFonts w:ascii="Calibri" w:eastAsia="Calibri" w:hAnsi="Calibri" w:cs="Times New Roman"/>
              </w:rPr>
              <w:t>Randomi</w:t>
            </w:r>
            <w:r w:rsidR="00DB4DDA">
              <w:rPr>
                <w:rFonts w:ascii="Calibri" w:eastAsia="Calibri" w:hAnsi="Calibri" w:cs="Times New Roman"/>
              </w:rPr>
              <w:t>s</w:t>
            </w:r>
            <w:r w:rsidRPr="00140061">
              <w:rPr>
                <w:rFonts w:ascii="Calibri" w:eastAsia="Calibri" w:hAnsi="Calibri" w:cs="Times New Roman"/>
              </w:rPr>
              <w:t>ed controlled trials (RCT)</w:t>
            </w:r>
          </w:p>
        </w:tc>
      </w:tr>
      <w:tr w:rsidR="00140061" w:rsidRPr="00140061" w:rsidTr="00237BCC">
        <w:tc>
          <w:tcPr>
            <w:tcW w:w="1560" w:type="dxa"/>
            <w:shd w:val="clear" w:color="auto" w:fill="E6E6E6"/>
          </w:tcPr>
          <w:p w:rsidR="00140061" w:rsidRPr="00140061" w:rsidRDefault="002076F3" w:rsidP="006B0A53">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_Ref431818615 \r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A.3.3</w:t>
            </w:r>
            <w:r>
              <w:rPr>
                <w:rFonts w:ascii="Calibri" w:eastAsia="Calibri" w:hAnsi="Calibri" w:cs="Times New Roman"/>
              </w:rPr>
              <w:fldChar w:fldCharType="end"/>
            </w:r>
          </w:p>
        </w:tc>
        <w:tc>
          <w:tcPr>
            <w:tcW w:w="7510" w:type="dxa"/>
            <w:shd w:val="clear" w:color="auto" w:fill="E6E6E6"/>
          </w:tcPr>
          <w:p w:rsidR="00140061" w:rsidRPr="00140061" w:rsidRDefault="002076F3" w:rsidP="006B0A53">
            <w:pPr>
              <w:spacing w:before="40" w:after="20"/>
              <w:rPr>
                <w:rFonts w:ascii="Calibri" w:eastAsia="Calibri" w:hAnsi="Calibri" w:cs="Times New Roman"/>
              </w:rPr>
            </w:pPr>
            <w:r w:rsidRPr="00140061">
              <w:rPr>
                <w:rFonts w:ascii="Calibri" w:eastAsia="Calibri" w:hAnsi="Calibri" w:cs="Times New Roman"/>
              </w:rPr>
              <w:t>Systematic reviews (SR)</w:t>
            </w:r>
          </w:p>
        </w:tc>
      </w:tr>
      <w:tr w:rsidR="00140061" w:rsidRPr="00140061" w:rsidTr="00237BCC">
        <w:tc>
          <w:tcPr>
            <w:tcW w:w="1560" w:type="dxa"/>
            <w:shd w:val="clear" w:color="auto" w:fill="E6E6E6"/>
          </w:tcPr>
          <w:p w:rsidR="00140061" w:rsidRPr="00140061" w:rsidRDefault="002076F3" w:rsidP="006B0A53">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_Ref431820129 \r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A.3.4</w:t>
            </w:r>
            <w:r>
              <w:rPr>
                <w:rFonts w:ascii="Calibri" w:eastAsia="Calibri" w:hAnsi="Calibri" w:cs="Times New Roman"/>
              </w:rPr>
              <w:fldChar w:fldCharType="end"/>
            </w:r>
          </w:p>
        </w:tc>
        <w:tc>
          <w:tcPr>
            <w:tcW w:w="7510" w:type="dxa"/>
            <w:shd w:val="clear" w:color="auto" w:fill="E6E6E6"/>
          </w:tcPr>
          <w:p w:rsidR="00140061" w:rsidRPr="00140061" w:rsidRDefault="00DB4DDA" w:rsidP="006B0A53">
            <w:pPr>
              <w:spacing w:before="40" w:after="20"/>
              <w:rPr>
                <w:rFonts w:ascii="Calibri" w:eastAsia="Calibri" w:hAnsi="Calibri" w:cs="Times New Roman"/>
              </w:rPr>
            </w:pPr>
            <w:r>
              <w:rPr>
                <w:rFonts w:ascii="Calibri" w:eastAsia="Calibri" w:hAnsi="Calibri" w:cs="Times New Roman"/>
              </w:rPr>
              <w:t>Health e</w:t>
            </w:r>
            <w:r w:rsidR="00140061" w:rsidRPr="00140061">
              <w:rPr>
                <w:rFonts w:ascii="Calibri" w:eastAsia="Calibri" w:hAnsi="Calibri" w:cs="Times New Roman"/>
              </w:rPr>
              <w:t>conomic studies</w:t>
            </w:r>
            <w:r w:rsidR="00722D4E">
              <w:rPr>
                <w:rFonts w:ascii="Calibri" w:eastAsia="Calibri" w:hAnsi="Calibri" w:cs="Times New Roman"/>
              </w:rPr>
              <w:t xml:space="preserve"> (HE)</w:t>
            </w:r>
          </w:p>
        </w:tc>
      </w:tr>
      <w:tr w:rsidR="00140061" w:rsidRPr="00140061" w:rsidTr="00237BCC">
        <w:tc>
          <w:tcPr>
            <w:tcW w:w="1560" w:type="dxa"/>
            <w:shd w:val="clear" w:color="auto" w:fill="E6E6E6"/>
          </w:tcPr>
          <w:p w:rsidR="00140061" w:rsidRPr="00140061" w:rsidRDefault="002076F3" w:rsidP="006B0A53">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_Ref431820881 \r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A.3.5</w:t>
            </w:r>
            <w:r>
              <w:rPr>
                <w:rFonts w:ascii="Calibri" w:eastAsia="Calibri" w:hAnsi="Calibri" w:cs="Times New Roman"/>
              </w:rPr>
              <w:fldChar w:fldCharType="end"/>
            </w:r>
            <w:r w:rsidR="004A1FD1">
              <w:rPr>
                <w:rFonts w:ascii="Calibri" w:eastAsia="Calibri" w:hAnsi="Calibri" w:cs="Times New Roman"/>
              </w:rPr>
              <w:fldChar w:fldCharType="begin"/>
            </w:r>
            <w:r w:rsidR="004A1FD1">
              <w:rPr>
                <w:rFonts w:ascii="Calibri" w:eastAsia="Calibri" w:hAnsi="Calibri" w:cs="Times New Roman"/>
              </w:rPr>
              <w:instrText xml:space="preserve"> REF _Ref382302013 \n \h </w:instrText>
            </w:r>
            <w:r w:rsidR="004A1FD1">
              <w:rPr>
                <w:rFonts w:ascii="Calibri" w:eastAsia="Calibri" w:hAnsi="Calibri" w:cs="Times New Roman"/>
              </w:rPr>
            </w:r>
            <w:r w:rsidR="004A1FD1">
              <w:rPr>
                <w:rFonts w:ascii="Calibri" w:eastAsia="Calibri" w:hAnsi="Calibri" w:cs="Times New Roman"/>
              </w:rPr>
              <w:fldChar w:fldCharType="end"/>
            </w:r>
          </w:p>
        </w:tc>
        <w:tc>
          <w:tcPr>
            <w:tcW w:w="7510" w:type="dxa"/>
            <w:shd w:val="clear" w:color="auto" w:fill="E6E6E6"/>
          </w:tcPr>
          <w:p w:rsidR="00140061" w:rsidRPr="00140061" w:rsidRDefault="00140061" w:rsidP="006B0A53">
            <w:pPr>
              <w:spacing w:before="40" w:after="20"/>
              <w:rPr>
                <w:rFonts w:ascii="Calibri" w:eastAsia="Calibri" w:hAnsi="Calibri" w:cs="Times New Roman"/>
              </w:rPr>
            </w:pPr>
            <w:r w:rsidRPr="00140061">
              <w:rPr>
                <w:rFonts w:ascii="Calibri" w:eastAsia="Calibri" w:hAnsi="Calibri" w:cs="Times New Roman"/>
              </w:rPr>
              <w:t>Quality of life studies</w:t>
            </w:r>
            <w:r w:rsidR="00722D4E">
              <w:rPr>
                <w:rFonts w:ascii="Calibri" w:eastAsia="Calibri" w:hAnsi="Calibri" w:cs="Times New Roman"/>
              </w:rPr>
              <w:t xml:space="preserve"> (Q</w:t>
            </w:r>
            <w:r w:rsidR="00224CA9">
              <w:rPr>
                <w:rFonts w:ascii="Calibri" w:eastAsia="Calibri" w:hAnsi="Calibri" w:cs="Times New Roman"/>
              </w:rPr>
              <w:t>o</w:t>
            </w:r>
            <w:r w:rsidR="00722D4E">
              <w:rPr>
                <w:rFonts w:ascii="Calibri" w:eastAsia="Calibri" w:hAnsi="Calibri" w:cs="Times New Roman"/>
              </w:rPr>
              <w:t>L)</w:t>
            </w:r>
          </w:p>
        </w:tc>
      </w:tr>
      <w:tr w:rsidR="002076F3" w:rsidRPr="00140061" w:rsidTr="00237BCC">
        <w:tc>
          <w:tcPr>
            <w:tcW w:w="1560" w:type="dxa"/>
            <w:shd w:val="clear" w:color="auto" w:fill="E6E6E6"/>
          </w:tcPr>
          <w:p w:rsidR="002076F3" w:rsidRDefault="00307782" w:rsidP="006B0A53">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_Ref434230465 \r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A.3.6</w:t>
            </w:r>
            <w:r>
              <w:rPr>
                <w:rFonts w:ascii="Calibri" w:eastAsia="Calibri" w:hAnsi="Calibri" w:cs="Times New Roman"/>
              </w:rPr>
              <w:fldChar w:fldCharType="end"/>
            </w:r>
          </w:p>
        </w:tc>
        <w:tc>
          <w:tcPr>
            <w:tcW w:w="7510" w:type="dxa"/>
            <w:shd w:val="clear" w:color="auto" w:fill="E6E6E6"/>
          </w:tcPr>
          <w:p w:rsidR="002076F3" w:rsidRPr="00140061" w:rsidRDefault="002076F3" w:rsidP="006B0A53">
            <w:pPr>
              <w:spacing w:before="40" w:after="20"/>
              <w:rPr>
                <w:rFonts w:ascii="Calibri" w:eastAsia="Calibri" w:hAnsi="Calibri" w:cs="Times New Roman"/>
              </w:rPr>
            </w:pPr>
            <w:r>
              <w:rPr>
                <w:rFonts w:ascii="Calibri" w:eastAsia="Calibri" w:hAnsi="Calibri" w:cs="Times New Roman"/>
              </w:rPr>
              <w:t>Diagnostic test accuracy studies (DIAG)</w:t>
            </w:r>
          </w:p>
        </w:tc>
      </w:tr>
      <w:tr w:rsidR="008D2128" w:rsidRPr="00140061" w:rsidTr="00237BCC">
        <w:tc>
          <w:tcPr>
            <w:tcW w:w="1560" w:type="dxa"/>
            <w:shd w:val="clear" w:color="auto" w:fill="E6E6E6"/>
          </w:tcPr>
          <w:p w:rsidR="008D2128" w:rsidRDefault="00307782" w:rsidP="006B0A53">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_Ref431818673 \r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A.3.7</w:t>
            </w:r>
            <w:r>
              <w:rPr>
                <w:rFonts w:ascii="Calibri" w:eastAsia="Calibri" w:hAnsi="Calibri" w:cs="Times New Roman"/>
              </w:rPr>
              <w:fldChar w:fldCharType="end"/>
            </w:r>
          </w:p>
        </w:tc>
        <w:tc>
          <w:tcPr>
            <w:tcW w:w="7510" w:type="dxa"/>
            <w:shd w:val="clear" w:color="auto" w:fill="E6E6E6"/>
          </w:tcPr>
          <w:p w:rsidR="008D2128" w:rsidRPr="00140061" w:rsidRDefault="008D2128" w:rsidP="006B0A53">
            <w:pPr>
              <w:spacing w:before="40" w:after="20"/>
              <w:rPr>
                <w:rFonts w:ascii="Calibri" w:eastAsia="Calibri" w:hAnsi="Calibri" w:cs="Times New Roman"/>
              </w:rPr>
            </w:pPr>
            <w:r w:rsidRPr="00140061">
              <w:rPr>
                <w:rFonts w:ascii="Calibri" w:eastAsia="Calibri" w:hAnsi="Calibri" w:cs="Times New Roman"/>
              </w:rPr>
              <w:t>Observational studies</w:t>
            </w:r>
            <w:r>
              <w:rPr>
                <w:rFonts w:ascii="Calibri" w:eastAsia="Calibri" w:hAnsi="Calibri" w:cs="Times New Roman"/>
              </w:rPr>
              <w:t xml:space="preserve"> (OBS)</w:t>
            </w:r>
          </w:p>
        </w:tc>
      </w:tr>
      <w:tr w:rsidR="008D2128" w:rsidRPr="00140061" w:rsidTr="00237BCC">
        <w:tc>
          <w:tcPr>
            <w:tcW w:w="1560" w:type="dxa"/>
            <w:shd w:val="clear" w:color="auto" w:fill="E6E6E6"/>
          </w:tcPr>
          <w:p w:rsidR="008D2128" w:rsidRDefault="00307782" w:rsidP="006B0A53">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_Ref433987722 \r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A.3.8</w:t>
            </w:r>
            <w:r>
              <w:rPr>
                <w:rFonts w:ascii="Calibri" w:eastAsia="Calibri" w:hAnsi="Calibri" w:cs="Times New Roman"/>
              </w:rPr>
              <w:fldChar w:fldCharType="end"/>
            </w:r>
          </w:p>
        </w:tc>
        <w:tc>
          <w:tcPr>
            <w:tcW w:w="7510" w:type="dxa"/>
            <w:shd w:val="clear" w:color="auto" w:fill="E6E6E6"/>
          </w:tcPr>
          <w:p w:rsidR="008D2128" w:rsidRPr="00140061" w:rsidRDefault="008D2128" w:rsidP="006B0A53">
            <w:pPr>
              <w:spacing w:before="40" w:after="20"/>
              <w:rPr>
                <w:rFonts w:ascii="Calibri" w:eastAsia="Calibri" w:hAnsi="Calibri" w:cs="Times New Roman"/>
              </w:rPr>
            </w:pPr>
            <w:r>
              <w:rPr>
                <w:rFonts w:ascii="Calibri" w:eastAsia="Calibri" w:hAnsi="Calibri" w:cs="Times New Roman"/>
              </w:rPr>
              <w:t>Prognostic/prediction rule studies (PROG)</w:t>
            </w:r>
          </w:p>
        </w:tc>
      </w:tr>
      <w:tr w:rsidR="008D2128" w:rsidRPr="00140061" w:rsidTr="00237BCC">
        <w:tc>
          <w:tcPr>
            <w:tcW w:w="1560" w:type="dxa"/>
            <w:shd w:val="clear" w:color="auto" w:fill="E6E6E6"/>
          </w:tcPr>
          <w:p w:rsidR="008D2128" w:rsidRPr="00140061" w:rsidRDefault="008D2128" w:rsidP="006B0A53">
            <w:pPr>
              <w:spacing w:before="40" w:after="20"/>
              <w:rPr>
                <w:rFonts w:ascii="Calibri" w:eastAsia="Calibri" w:hAnsi="Calibri" w:cs="Times New Roman"/>
                <w:b/>
              </w:rPr>
            </w:pPr>
            <w:r w:rsidRPr="00140061">
              <w:rPr>
                <w:rFonts w:ascii="Calibri" w:eastAsia="Calibri" w:hAnsi="Calibri" w:cs="Times New Roman"/>
                <w:b/>
              </w:rPr>
              <w:t xml:space="preserve">Section </w:t>
            </w:r>
            <w:r>
              <w:rPr>
                <w:rFonts w:ascii="Calibri" w:eastAsia="Calibri" w:hAnsi="Calibri" w:cs="Times New Roman"/>
                <w:b/>
              </w:rPr>
              <w:fldChar w:fldCharType="begin"/>
            </w:r>
            <w:r>
              <w:rPr>
                <w:rFonts w:ascii="Calibri" w:eastAsia="Calibri" w:hAnsi="Calibri" w:cs="Times New Roman"/>
                <w:b/>
              </w:rPr>
              <w:instrText xml:space="preserve"> REF _Ref382302147 \n \h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rPr>
              <w:t>A.4</w:t>
            </w:r>
            <w:r>
              <w:rPr>
                <w:rFonts w:ascii="Calibri" w:eastAsia="Calibri" w:hAnsi="Calibri" w:cs="Times New Roman"/>
                <w:b/>
              </w:rPr>
              <w:fldChar w:fldCharType="end"/>
            </w:r>
          </w:p>
        </w:tc>
        <w:tc>
          <w:tcPr>
            <w:tcW w:w="7510" w:type="dxa"/>
            <w:shd w:val="clear" w:color="auto" w:fill="E6E6E6"/>
          </w:tcPr>
          <w:p w:rsidR="008D2128" w:rsidRPr="00A65E44" w:rsidRDefault="008D2128" w:rsidP="006B0A53">
            <w:pPr>
              <w:spacing w:before="40" w:after="20"/>
              <w:rPr>
                <w:rFonts w:ascii="Calibri" w:eastAsia="Calibri" w:hAnsi="Calibri" w:cs="Times New Roman"/>
                <w:b/>
              </w:rPr>
            </w:pPr>
            <w:r w:rsidRPr="00F25DAD">
              <w:rPr>
                <w:rFonts w:ascii="Calibri" w:eastAsia="Calibri" w:hAnsi="Calibri" w:cs="Times New Roman"/>
                <w:b/>
              </w:rPr>
              <w:t xml:space="preserve">Searches for specific questions </w:t>
            </w:r>
          </w:p>
        </w:tc>
      </w:tr>
      <w:tr w:rsidR="006B0A53" w:rsidRPr="00140061" w:rsidTr="00237BCC">
        <w:tc>
          <w:tcPr>
            <w:tcW w:w="1560" w:type="dxa"/>
            <w:shd w:val="clear" w:color="auto" w:fill="E6E6E6"/>
          </w:tcPr>
          <w:p w:rsidR="006B0A53" w:rsidRPr="00140061" w:rsidRDefault="006B0A53" w:rsidP="006B0A53">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_Ref382302048 \n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A.4.1</w:t>
            </w:r>
            <w:r>
              <w:rPr>
                <w:rFonts w:ascii="Calibri" w:eastAsia="Calibri" w:hAnsi="Calibri" w:cs="Times New Roman"/>
              </w:rPr>
              <w:fldChar w:fldCharType="end"/>
            </w:r>
          </w:p>
        </w:tc>
        <w:tc>
          <w:tcPr>
            <w:tcW w:w="7510" w:type="dxa"/>
            <w:shd w:val="clear" w:color="auto" w:fill="E6E6E6"/>
          </w:tcPr>
          <w:p w:rsidR="006B0A53" w:rsidRPr="00E67B6D" w:rsidRDefault="006B0A53" w:rsidP="006B0A53">
            <w:pPr>
              <w:spacing w:before="40" w:after="20"/>
            </w:pPr>
            <w:r w:rsidRPr="00E67B6D">
              <w:t>Signs and symptoms</w:t>
            </w:r>
          </w:p>
        </w:tc>
      </w:tr>
      <w:tr w:rsidR="006B0A53" w:rsidRPr="00140061" w:rsidTr="00237BCC">
        <w:tc>
          <w:tcPr>
            <w:tcW w:w="1560" w:type="dxa"/>
            <w:shd w:val="clear" w:color="auto" w:fill="E6E6E6"/>
          </w:tcPr>
          <w:p w:rsidR="006B0A53" w:rsidRPr="00140061" w:rsidRDefault="006B0A53" w:rsidP="006B0A53">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_Ref382302060 \n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A.4.2</w:t>
            </w:r>
            <w:r>
              <w:rPr>
                <w:rFonts w:ascii="Calibri" w:eastAsia="Calibri" w:hAnsi="Calibri" w:cs="Times New Roman"/>
              </w:rPr>
              <w:fldChar w:fldCharType="end"/>
            </w:r>
          </w:p>
        </w:tc>
        <w:tc>
          <w:tcPr>
            <w:tcW w:w="7510" w:type="dxa"/>
            <w:shd w:val="clear" w:color="auto" w:fill="E6E6E6"/>
          </w:tcPr>
          <w:p w:rsidR="006B0A53" w:rsidRPr="00E67B6D" w:rsidRDefault="006B0A53" w:rsidP="006B0A53">
            <w:pPr>
              <w:spacing w:before="40" w:after="20"/>
            </w:pPr>
            <w:r w:rsidRPr="00E67B6D">
              <w:t>Scoring systems/Prognostic tools</w:t>
            </w:r>
          </w:p>
        </w:tc>
      </w:tr>
      <w:tr w:rsidR="006B0A53" w:rsidRPr="00140061" w:rsidTr="00237BCC">
        <w:tc>
          <w:tcPr>
            <w:tcW w:w="1560" w:type="dxa"/>
            <w:shd w:val="clear" w:color="auto" w:fill="E6E6E6"/>
          </w:tcPr>
          <w:p w:rsidR="006B0A53" w:rsidRPr="00140061" w:rsidRDefault="006B0A53" w:rsidP="006B0A53">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_Ref434228421 \r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A.4.3</w:t>
            </w:r>
            <w:r>
              <w:rPr>
                <w:rFonts w:ascii="Calibri" w:eastAsia="Calibri" w:hAnsi="Calibri" w:cs="Times New Roman"/>
              </w:rPr>
              <w:fldChar w:fldCharType="end"/>
            </w:r>
          </w:p>
        </w:tc>
        <w:tc>
          <w:tcPr>
            <w:tcW w:w="7510" w:type="dxa"/>
            <w:shd w:val="clear" w:color="auto" w:fill="E6E6E6"/>
          </w:tcPr>
          <w:p w:rsidR="006B0A53" w:rsidRPr="00E67B6D" w:rsidRDefault="006B0A53" w:rsidP="006B0A53">
            <w:pPr>
              <w:spacing w:before="40" w:after="20"/>
            </w:pPr>
            <w:r w:rsidRPr="00E67B6D">
              <w:t>Blood tests</w:t>
            </w:r>
          </w:p>
        </w:tc>
      </w:tr>
      <w:tr w:rsidR="006B0A53" w:rsidRPr="00140061" w:rsidTr="00237BCC">
        <w:tc>
          <w:tcPr>
            <w:tcW w:w="1560" w:type="dxa"/>
            <w:shd w:val="clear" w:color="auto" w:fill="E6E6E6"/>
          </w:tcPr>
          <w:p w:rsidR="006B0A53" w:rsidRPr="00140061" w:rsidRDefault="006B0A53" w:rsidP="006B0A53">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_Ref434228321 \r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A.4.4</w:t>
            </w:r>
            <w:r>
              <w:rPr>
                <w:rFonts w:ascii="Calibri" w:eastAsia="Calibri" w:hAnsi="Calibri" w:cs="Times New Roman"/>
              </w:rPr>
              <w:fldChar w:fldCharType="end"/>
            </w:r>
          </w:p>
        </w:tc>
        <w:tc>
          <w:tcPr>
            <w:tcW w:w="7510" w:type="dxa"/>
            <w:shd w:val="clear" w:color="auto" w:fill="E6E6E6"/>
          </w:tcPr>
          <w:p w:rsidR="006B0A53" w:rsidRPr="00E67B6D" w:rsidRDefault="006B0A53" w:rsidP="006B0A53">
            <w:pPr>
              <w:spacing w:before="40" w:after="20"/>
            </w:pPr>
            <w:r w:rsidRPr="00E67B6D">
              <w:t>Supplementary blood tests</w:t>
            </w:r>
          </w:p>
        </w:tc>
      </w:tr>
      <w:tr w:rsidR="006B0A53" w:rsidRPr="00140061" w:rsidTr="00237BCC">
        <w:tc>
          <w:tcPr>
            <w:tcW w:w="1560" w:type="dxa"/>
            <w:shd w:val="clear" w:color="auto" w:fill="E6E6E6"/>
          </w:tcPr>
          <w:p w:rsidR="006B0A53" w:rsidRPr="00140061" w:rsidRDefault="006B0A53" w:rsidP="006B0A53">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_Ref434228346 \r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A.4.5</w:t>
            </w:r>
            <w:r>
              <w:rPr>
                <w:rFonts w:ascii="Calibri" w:eastAsia="Calibri" w:hAnsi="Calibri" w:cs="Times New Roman"/>
              </w:rPr>
              <w:fldChar w:fldCharType="end"/>
            </w:r>
          </w:p>
        </w:tc>
        <w:tc>
          <w:tcPr>
            <w:tcW w:w="7510" w:type="dxa"/>
            <w:shd w:val="clear" w:color="auto" w:fill="E6E6E6"/>
          </w:tcPr>
          <w:p w:rsidR="006B0A53" w:rsidRPr="00E67B6D" w:rsidRDefault="006B0A53" w:rsidP="006B0A53">
            <w:pPr>
              <w:spacing w:before="40" w:after="20"/>
            </w:pPr>
            <w:r w:rsidRPr="00E67B6D">
              <w:t>IV Fluids</w:t>
            </w:r>
          </w:p>
        </w:tc>
      </w:tr>
      <w:tr w:rsidR="006B0A53" w:rsidRPr="00140061" w:rsidTr="00237BCC">
        <w:tc>
          <w:tcPr>
            <w:tcW w:w="1560" w:type="dxa"/>
            <w:shd w:val="clear" w:color="auto" w:fill="E6E6E6"/>
          </w:tcPr>
          <w:p w:rsidR="006B0A53" w:rsidRPr="00140061" w:rsidRDefault="006B0A53" w:rsidP="006B0A53">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_Ref434228494 \r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A.4.6</w:t>
            </w:r>
            <w:r>
              <w:rPr>
                <w:rFonts w:ascii="Calibri" w:eastAsia="Calibri" w:hAnsi="Calibri" w:cs="Times New Roman"/>
              </w:rPr>
              <w:fldChar w:fldCharType="end"/>
            </w:r>
          </w:p>
        </w:tc>
        <w:tc>
          <w:tcPr>
            <w:tcW w:w="7510" w:type="dxa"/>
            <w:shd w:val="clear" w:color="auto" w:fill="E6E6E6"/>
          </w:tcPr>
          <w:p w:rsidR="006B0A53" w:rsidRPr="00E67B6D" w:rsidRDefault="006B0A53" w:rsidP="006B0A53">
            <w:pPr>
              <w:spacing w:before="40" w:after="20"/>
            </w:pPr>
            <w:r w:rsidRPr="00E67B6D">
              <w:t>Antimicrobials</w:t>
            </w:r>
          </w:p>
        </w:tc>
      </w:tr>
      <w:tr w:rsidR="006B0A53" w:rsidRPr="00140061" w:rsidTr="00237BCC">
        <w:tc>
          <w:tcPr>
            <w:tcW w:w="1560" w:type="dxa"/>
            <w:shd w:val="clear" w:color="auto" w:fill="E6E6E6"/>
          </w:tcPr>
          <w:p w:rsidR="006B0A53" w:rsidRPr="00140061" w:rsidRDefault="006B0A53" w:rsidP="006B0A53">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_Ref434228630 \r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A.4.7</w:t>
            </w:r>
            <w:r>
              <w:rPr>
                <w:rFonts w:ascii="Calibri" w:eastAsia="Calibri" w:hAnsi="Calibri" w:cs="Times New Roman"/>
              </w:rPr>
              <w:fldChar w:fldCharType="end"/>
            </w:r>
          </w:p>
        </w:tc>
        <w:tc>
          <w:tcPr>
            <w:tcW w:w="7510" w:type="dxa"/>
            <w:shd w:val="clear" w:color="auto" w:fill="E6E6E6"/>
          </w:tcPr>
          <w:p w:rsidR="006B0A53" w:rsidRPr="00E67B6D" w:rsidRDefault="006B0A53" w:rsidP="006B0A53">
            <w:pPr>
              <w:spacing w:before="40" w:after="20"/>
            </w:pPr>
            <w:r w:rsidRPr="00E67B6D">
              <w:t>Acid-base pH</w:t>
            </w:r>
          </w:p>
        </w:tc>
      </w:tr>
      <w:tr w:rsidR="006B0A53" w:rsidRPr="00140061" w:rsidTr="00237BCC">
        <w:tc>
          <w:tcPr>
            <w:tcW w:w="1560" w:type="dxa"/>
            <w:shd w:val="clear" w:color="auto" w:fill="E6E6E6"/>
          </w:tcPr>
          <w:p w:rsidR="006B0A53" w:rsidRPr="00140061" w:rsidRDefault="006B0A53" w:rsidP="006B0A53">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_Ref434228643 \r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A.4.8</w:t>
            </w:r>
            <w:r>
              <w:rPr>
                <w:rFonts w:ascii="Calibri" w:eastAsia="Calibri" w:hAnsi="Calibri" w:cs="Times New Roman"/>
              </w:rPr>
              <w:fldChar w:fldCharType="end"/>
            </w:r>
          </w:p>
        </w:tc>
        <w:tc>
          <w:tcPr>
            <w:tcW w:w="7510" w:type="dxa"/>
            <w:shd w:val="clear" w:color="auto" w:fill="E6E6E6"/>
          </w:tcPr>
          <w:p w:rsidR="006B0A53" w:rsidRPr="00E67B6D" w:rsidRDefault="006B0A53" w:rsidP="006B0A53">
            <w:pPr>
              <w:spacing w:before="40" w:after="20"/>
            </w:pPr>
            <w:r w:rsidRPr="00E67B6D">
              <w:t>Oxygen</w:t>
            </w:r>
          </w:p>
        </w:tc>
      </w:tr>
      <w:tr w:rsidR="006B0A53" w:rsidRPr="00140061" w:rsidTr="00237BCC">
        <w:tc>
          <w:tcPr>
            <w:tcW w:w="1560" w:type="dxa"/>
            <w:shd w:val="clear" w:color="auto" w:fill="E6E6E6"/>
          </w:tcPr>
          <w:p w:rsidR="006B0A53" w:rsidRPr="00140061" w:rsidRDefault="006B0A53" w:rsidP="006B0A53">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_Ref434228656 \r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A.4.9</w:t>
            </w:r>
            <w:r>
              <w:rPr>
                <w:rFonts w:ascii="Calibri" w:eastAsia="Calibri" w:hAnsi="Calibri" w:cs="Times New Roman"/>
              </w:rPr>
              <w:fldChar w:fldCharType="end"/>
            </w:r>
          </w:p>
        </w:tc>
        <w:tc>
          <w:tcPr>
            <w:tcW w:w="7510" w:type="dxa"/>
            <w:shd w:val="clear" w:color="auto" w:fill="E6E6E6"/>
          </w:tcPr>
          <w:p w:rsidR="006B0A53" w:rsidRPr="00E67B6D" w:rsidRDefault="006B0A53" w:rsidP="006B0A53">
            <w:pPr>
              <w:spacing w:before="40" w:after="20"/>
            </w:pPr>
            <w:r w:rsidRPr="00E67B6D">
              <w:t>Inotropes</w:t>
            </w:r>
          </w:p>
        </w:tc>
      </w:tr>
      <w:tr w:rsidR="006B0A53" w:rsidRPr="00140061" w:rsidTr="00237BCC">
        <w:tc>
          <w:tcPr>
            <w:tcW w:w="1560" w:type="dxa"/>
            <w:shd w:val="clear" w:color="auto" w:fill="E6E6E6"/>
          </w:tcPr>
          <w:p w:rsidR="006B0A53" w:rsidRPr="00140061" w:rsidRDefault="006B0A53" w:rsidP="006B0A53">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_Ref434228672 \r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A.4.10</w:t>
            </w:r>
            <w:r>
              <w:rPr>
                <w:rFonts w:ascii="Calibri" w:eastAsia="Calibri" w:hAnsi="Calibri" w:cs="Times New Roman"/>
              </w:rPr>
              <w:fldChar w:fldCharType="end"/>
            </w:r>
          </w:p>
        </w:tc>
        <w:tc>
          <w:tcPr>
            <w:tcW w:w="7510" w:type="dxa"/>
            <w:shd w:val="clear" w:color="auto" w:fill="E6E6E6"/>
          </w:tcPr>
          <w:p w:rsidR="006B0A53" w:rsidRPr="00E67B6D" w:rsidRDefault="006B0A53" w:rsidP="006B0A53">
            <w:pPr>
              <w:spacing w:before="40" w:after="20"/>
            </w:pPr>
            <w:r w:rsidRPr="00E67B6D">
              <w:t>Escalation of care</w:t>
            </w:r>
          </w:p>
        </w:tc>
      </w:tr>
      <w:tr w:rsidR="006B0A53" w:rsidRPr="00140061" w:rsidTr="00237BCC">
        <w:tc>
          <w:tcPr>
            <w:tcW w:w="1560" w:type="dxa"/>
            <w:shd w:val="clear" w:color="auto" w:fill="E6E6E6"/>
          </w:tcPr>
          <w:p w:rsidR="006B0A53" w:rsidRPr="00140061" w:rsidRDefault="006B0A53" w:rsidP="006B0A53">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_Ref434223198 \r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A.4.11</w:t>
            </w:r>
            <w:r>
              <w:rPr>
                <w:rFonts w:ascii="Calibri" w:eastAsia="Calibri" w:hAnsi="Calibri" w:cs="Times New Roman"/>
              </w:rPr>
              <w:fldChar w:fldCharType="end"/>
            </w:r>
          </w:p>
        </w:tc>
        <w:tc>
          <w:tcPr>
            <w:tcW w:w="7510" w:type="dxa"/>
            <w:shd w:val="clear" w:color="auto" w:fill="E6E6E6"/>
          </w:tcPr>
          <w:p w:rsidR="006B0A53" w:rsidRPr="00E67B6D" w:rsidRDefault="006B0A53" w:rsidP="006B0A53">
            <w:pPr>
              <w:spacing w:before="40" w:after="20"/>
            </w:pPr>
            <w:r w:rsidRPr="00E67B6D">
              <w:t>Monitoring</w:t>
            </w:r>
          </w:p>
        </w:tc>
      </w:tr>
      <w:tr w:rsidR="006B0A53" w:rsidRPr="00140061" w:rsidTr="00237BCC">
        <w:tc>
          <w:tcPr>
            <w:tcW w:w="1560" w:type="dxa"/>
            <w:shd w:val="clear" w:color="auto" w:fill="E6E6E6"/>
          </w:tcPr>
          <w:p w:rsidR="006B0A53" w:rsidRPr="00140061" w:rsidRDefault="006B0A53" w:rsidP="006B0A53">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_Ref434228690 \r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A.4.12</w:t>
            </w:r>
            <w:r>
              <w:rPr>
                <w:rFonts w:ascii="Calibri" w:eastAsia="Calibri" w:hAnsi="Calibri" w:cs="Times New Roman"/>
              </w:rPr>
              <w:fldChar w:fldCharType="end"/>
            </w:r>
          </w:p>
        </w:tc>
        <w:tc>
          <w:tcPr>
            <w:tcW w:w="7510" w:type="dxa"/>
            <w:shd w:val="clear" w:color="auto" w:fill="E6E6E6"/>
          </w:tcPr>
          <w:p w:rsidR="006B0A53" w:rsidRPr="00E67B6D" w:rsidRDefault="006B0A53" w:rsidP="006B0A53">
            <w:pPr>
              <w:spacing w:before="40" w:after="20"/>
            </w:pPr>
            <w:r w:rsidRPr="00E67B6D">
              <w:t>Information support</w:t>
            </w:r>
          </w:p>
        </w:tc>
      </w:tr>
      <w:tr w:rsidR="006B0A53" w:rsidRPr="00140061" w:rsidTr="00237BCC">
        <w:tc>
          <w:tcPr>
            <w:tcW w:w="1560" w:type="dxa"/>
            <w:shd w:val="clear" w:color="auto" w:fill="E6E6E6"/>
          </w:tcPr>
          <w:p w:rsidR="006B0A53" w:rsidRPr="00140061" w:rsidRDefault="006B0A53" w:rsidP="006B0A53">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_Ref434228700 \r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A.4.13</w:t>
            </w:r>
            <w:r>
              <w:rPr>
                <w:rFonts w:ascii="Calibri" w:eastAsia="Calibri" w:hAnsi="Calibri" w:cs="Times New Roman"/>
              </w:rPr>
              <w:fldChar w:fldCharType="end"/>
            </w:r>
          </w:p>
        </w:tc>
        <w:tc>
          <w:tcPr>
            <w:tcW w:w="7510" w:type="dxa"/>
            <w:shd w:val="clear" w:color="auto" w:fill="E6E6E6"/>
          </w:tcPr>
          <w:p w:rsidR="006B0A53" w:rsidRDefault="004C28C0" w:rsidP="006B0A53">
            <w:pPr>
              <w:spacing w:before="40" w:after="20"/>
            </w:pPr>
            <w:r>
              <w:t>Educational p</w:t>
            </w:r>
            <w:r w:rsidR="006B0A53" w:rsidRPr="00E67B6D">
              <w:t>rogrammes/Identification protocols</w:t>
            </w:r>
          </w:p>
        </w:tc>
      </w:tr>
      <w:tr w:rsidR="00B949CC" w:rsidRPr="00140061" w:rsidTr="00237BCC">
        <w:tc>
          <w:tcPr>
            <w:tcW w:w="1560" w:type="dxa"/>
            <w:shd w:val="clear" w:color="auto" w:fill="E6E6E6"/>
          </w:tcPr>
          <w:p w:rsidR="00B949CC" w:rsidRPr="00140061" w:rsidRDefault="00B949CC" w:rsidP="006B0A53">
            <w:pPr>
              <w:spacing w:before="40" w:after="20"/>
              <w:rPr>
                <w:rFonts w:ascii="Calibri" w:eastAsia="Calibri" w:hAnsi="Calibri" w:cs="Times New Roman"/>
                <w:b/>
              </w:rPr>
            </w:pPr>
            <w:r w:rsidRPr="00140061">
              <w:rPr>
                <w:rFonts w:ascii="Calibri" w:eastAsia="Calibri" w:hAnsi="Calibri" w:cs="Times New Roman"/>
                <w:b/>
              </w:rPr>
              <w:t xml:space="preserve">Section </w:t>
            </w:r>
            <w:r>
              <w:rPr>
                <w:rFonts w:ascii="Calibri" w:eastAsia="Calibri" w:hAnsi="Calibri" w:cs="Times New Roman"/>
                <w:b/>
              </w:rPr>
              <w:fldChar w:fldCharType="begin"/>
            </w:r>
            <w:r>
              <w:rPr>
                <w:rFonts w:ascii="Calibri" w:eastAsia="Calibri" w:hAnsi="Calibri" w:cs="Times New Roman"/>
                <w:b/>
              </w:rPr>
              <w:instrText xml:space="preserve"> REF _Ref382302162 \n \h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rPr>
              <w:t>A.5</w:t>
            </w:r>
            <w:r>
              <w:rPr>
                <w:rFonts w:ascii="Calibri" w:eastAsia="Calibri" w:hAnsi="Calibri" w:cs="Times New Roman"/>
                <w:b/>
              </w:rPr>
              <w:fldChar w:fldCharType="end"/>
            </w:r>
          </w:p>
        </w:tc>
        <w:tc>
          <w:tcPr>
            <w:tcW w:w="7510" w:type="dxa"/>
            <w:shd w:val="clear" w:color="auto" w:fill="E6E6E6"/>
          </w:tcPr>
          <w:p w:rsidR="00B949CC" w:rsidRPr="00140061" w:rsidRDefault="00B949CC" w:rsidP="006B0A53">
            <w:pPr>
              <w:spacing w:before="40" w:after="20"/>
              <w:rPr>
                <w:rFonts w:ascii="Calibri" w:eastAsia="Calibri" w:hAnsi="Calibri" w:cs="Times New Roman"/>
                <w:b/>
              </w:rPr>
            </w:pPr>
            <w:r>
              <w:rPr>
                <w:rFonts w:ascii="Calibri" w:eastAsia="Calibri" w:hAnsi="Calibri" w:cs="Times New Roman"/>
                <w:b/>
              </w:rPr>
              <w:t>Health e</w:t>
            </w:r>
            <w:r w:rsidRPr="00140061">
              <w:rPr>
                <w:rFonts w:ascii="Calibri" w:eastAsia="Calibri" w:hAnsi="Calibri" w:cs="Times New Roman"/>
                <w:b/>
              </w:rPr>
              <w:t>conomic</w:t>
            </w:r>
            <w:r>
              <w:rPr>
                <w:rFonts w:ascii="Calibri" w:eastAsia="Calibri" w:hAnsi="Calibri" w:cs="Times New Roman"/>
                <w:b/>
              </w:rPr>
              <w:t xml:space="preserve">s </w:t>
            </w:r>
            <w:r w:rsidRPr="00140061">
              <w:rPr>
                <w:rFonts w:ascii="Calibri" w:eastAsia="Calibri" w:hAnsi="Calibri" w:cs="Times New Roman"/>
                <w:b/>
              </w:rPr>
              <w:t>searches</w:t>
            </w:r>
          </w:p>
        </w:tc>
      </w:tr>
      <w:tr w:rsidR="00B949CC" w:rsidRPr="00140061" w:rsidTr="00237BCC">
        <w:tc>
          <w:tcPr>
            <w:tcW w:w="1560" w:type="dxa"/>
            <w:shd w:val="clear" w:color="auto" w:fill="E6E6E6"/>
          </w:tcPr>
          <w:p w:rsidR="00B949CC" w:rsidRPr="00140061" w:rsidRDefault="00B949CC" w:rsidP="006B0A53">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_Ref382302082 \n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A.5.1</w:t>
            </w:r>
            <w:r>
              <w:rPr>
                <w:rFonts w:ascii="Calibri" w:eastAsia="Calibri" w:hAnsi="Calibri" w:cs="Times New Roman"/>
              </w:rPr>
              <w:fldChar w:fldCharType="end"/>
            </w:r>
          </w:p>
        </w:tc>
        <w:tc>
          <w:tcPr>
            <w:tcW w:w="7510" w:type="dxa"/>
            <w:shd w:val="clear" w:color="auto" w:fill="E6E6E6"/>
          </w:tcPr>
          <w:p w:rsidR="00B949CC" w:rsidRPr="00140061" w:rsidRDefault="00B949CC" w:rsidP="006B0A53">
            <w:pPr>
              <w:spacing w:before="40" w:after="20"/>
              <w:rPr>
                <w:rFonts w:ascii="Calibri" w:eastAsia="Calibri" w:hAnsi="Calibri" w:cs="Times New Roman"/>
              </w:rPr>
            </w:pPr>
            <w:r>
              <w:rPr>
                <w:rFonts w:ascii="Calibri" w:eastAsia="Calibri" w:hAnsi="Calibri" w:cs="Times New Roman"/>
              </w:rPr>
              <w:t>Health e</w:t>
            </w:r>
            <w:r w:rsidRPr="00140061">
              <w:rPr>
                <w:rFonts w:ascii="Calibri" w:eastAsia="Calibri" w:hAnsi="Calibri" w:cs="Times New Roman"/>
              </w:rPr>
              <w:t>conomic reviews</w:t>
            </w:r>
          </w:p>
        </w:tc>
      </w:tr>
      <w:tr w:rsidR="00B949CC" w:rsidRPr="00140061" w:rsidTr="00237BCC">
        <w:tc>
          <w:tcPr>
            <w:tcW w:w="1560" w:type="dxa"/>
            <w:shd w:val="clear" w:color="auto" w:fill="E6E6E6"/>
          </w:tcPr>
          <w:p w:rsidR="00B949CC" w:rsidRPr="00140061" w:rsidRDefault="00B949CC" w:rsidP="006B0A53">
            <w:pPr>
              <w:spacing w:before="40" w:after="20"/>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REF _Ref382302090 \n \h </w:instrText>
            </w:r>
            <w:r>
              <w:rPr>
                <w:rFonts w:ascii="Calibri" w:eastAsia="Calibri" w:hAnsi="Calibri" w:cs="Times New Roman"/>
              </w:rPr>
            </w:r>
            <w:r>
              <w:rPr>
                <w:rFonts w:ascii="Calibri" w:eastAsia="Calibri" w:hAnsi="Calibri" w:cs="Times New Roman"/>
              </w:rPr>
              <w:fldChar w:fldCharType="separate"/>
            </w:r>
            <w:r>
              <w:rPr>
                <w:rFonts w:ascii="Calibri" w:eastAsia="Calibri" w:hAnsi="Calibri" w:cs="Times New Roman"/>
              </w:rPr>
              <w:t>A.5.2</w:t>
            </w:r>
            <w:r>
              <w:rPr>
                <w:rFonts w:ascii="Calibri" w:eastAsia="Calibri" w:hAnsi="Calibri" w:cs="Times New Roman"/>
              </w:rPr>
              <w:fldChar w:fldCharType="end"/>
            </w:r>
          </w:p>
        </w:tc>
        <w:tc>
          <w:tcPr>
            <w:tcW w:w="7510" w:type="dxa"/>
            <w:shd w:val="clear" w:color="auto" w:fill="E6E6E6"/>
          </w:tcPr>
          <w:p w:rsidR="00B949CC" w:rsidRPr="00140061" w:rsidRDefault="00B949CC" w:rsidP="006B0A53">
            <w:pPr>
              <w:spacing w:before="40" w:after="20"/>
              <w:rPr>
                <w:rFonts w:ascii="Calibri" w:eastAsia="Calibri" w:hAnsi="Calibri" w:cs="Times New Roman"/>
              </w:rPr>
            </w:pPr>
            <w:r w:rsidRPr="00140061">
              <w:rPr>
                <w:rFonts w:ascii="Calibri" w:eastAsia="Calibri" w:hAnsi="Calibri" w:cs="Times New Roman"/>
              </w:rPr>
              <w:t>Quality of life reviews</w:t>
            </w:r>
          </w:p>
        </w:tc>
      </w:tr>
      <w:tr w:rsidR="00B949CC" w:rsidRPr="00140061" w:rsidTr="00237BCC">
        <w:tc>
          <w:tcPr>
            <w:tcW w:w="1560" w:type="dxa"/>
            <w:shd w:val="clear" w:color="auto" w:fill="E6E6E6"/>
          </w:tcPr>
          <w:p w:rsidR="00B949CC" w:rsidRPr="00140061" w:rsidRDefault="00B949CC" w:rsidP="006B0A53">
            <w:pPr>
              <w:spacing w:before="40" w:after="20"/>
              <w:rPr>
                <w:rFonts w:ascii="Calibri" w:eastAsia="Calibri" w:hAnsi="Calibri" w:cs="Times New Roman"/>
                <w:b/>
              </w:rPr>
            </w:pPr>
            <w:r w:rsidRPr="00140061">
              <w:rPr>
                <w:rFonts w:ascii="Calibri" w:eastAsia="Calibri" w:hAnsi="Calibri" w:cs="Times New Roman"/>
                <w:b/>
              </w:rPr>
              <w:t xml:space="preserve">Section </w:t>
            </w:r>
            <w:r>
              <w:rPr>
                <w:rFonts w:ascii="Calibri" w:eastAsia="Calibri" w:hAnsi="Calibri" w:cs="Times New Roman"/>
                <w:b/>
              </w:rPr>
              <w:fldChar w:fldCharType="begin"/>
            </w:r>
            <w:r>
              <w:rPr>
                <w:rFonts w:ascii="Calibri" w:eastAsia="Calibri" w:hAnsi="Calibri" w:cs="Times New Roman"/>
                <w:b/>
              </w:rPr>
              <w:instrText xml:space="preserve"> REF _Ref382302171 \n \h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rPr>
              <w:t>A.6</w:t>
            </w:r>
            <w:r>
              <w:rPr>
                <w:rFonts w:ascii="Calibri" w:eastAsia="Calibri" w:hAnsi="Calibri" w:cs="Times New Roman"/>
                <w:b/>
              </w:rPr>
              <w:fldChar w:fldCharType="end"/>
            </w:r>
          </w:p>
        </w:tc>
        <w:tc>
          <w:tcPr>
            <w:tcW w:w="7510" w:type="dxa"/>
            <w:shd w:val="clear" w:color="auto" w:fill="E6E6E6"/>
          </w:tcPr>
          <w:p w:rsidR="00B949CC" w:rsidRPr="00140061" w:rsidRDefault="00B949CC" w:rsidP="006B0A53">
            <w:pPr>
              <w:spacing w:before="40" w:after="20"/>
              <w:rPr>
                <w:rFonts w:ascii="Calibri" w:eastAsia="Calibri" w:hAnsi="Calibri" w:cs="Times New Roman"/>
                <w:b/>
              </w:rPr>
            </w:pPr>
            <w:r w:rsidRPr="00140061">
              <w:rPr>
                <w:rFonts w:ascii="Calibri" w:eastAsia="Calibri" w:hAnsi="Calibri" w:cs="Times New Roman"/>
                <w:b/>
              </w:rPr>
              <w:t>References</w:t>
            </w:r>
          </w:p>
        </w:tc>
      </w:tr>
    </w:tbl>
    <w:p w:rsidR="00140061" w:rsidRPr="00140061" w:rsidRDefault="00140061" w:rsidP="00140061">
      <w:pPr>
        <w:rPr>
          <w:rFonts w:ascii="Calibri" w:eastAsia="Calibri" w:hAnsi="Calibri" w:cs="Times New Roman"/>
        </w:rPr>
      </w:pPr>
      <w:r w:rsidRPr="00140061">
        <w:rPr>
          <w:rFonts w:ascii="Calibri" w:eastAsia="Calibri" w:hAnsi="Calibri" w:cs="Times New Roman"/>
        </w:rPr>
        <w:t xml:space="preserve">Search strategies used for the </w:t>
      </w:r>
      <w:r w:rsidR="00704B9A">
        <w:rPr>
          <w:rFonts w:ascii="Calibri" w:eastAsia="Calibri" w:hAnsi="Calibri" w:cs="Times New Roman"/>
        </w:rPr>
        <w:t>Sepsis</w:t>
      </w:r>
      <w:r w:rsidRPr="00140061">
        <w:rPr>
          <w:rFonts w:ascii="Calibri" w:eastAsia="Calibri" w:hAnsi="Calibri" w:cs="Times New Roman"/>
        </w:rPr>
        <w:t xml:space="preserve"> guideline are outlined below and were run in accordance with the methodology in the NICE </w:t>
      </w:r>
      <w:r w:rsidR="00224CA9">
        <w:rPr>
          <w:rFonts w:ascii="Calibri" w:eastAsia="Calibri" w:hAnsi="Calibri" w:cs="Times New Roman"/>
        </w:rPr>
        <w:t>g</w:t>
      </w:r>
      <w:r w:rsidRPr="00140061">
        <w:rPr>
          <w:rFonts w:ascii="Calibri" w:eastAsia="Calibri" w:hAnsi="Calibri" w:cs="Times New Roman"/>
        </w:rPr>
        <w:t xml:space="preserve">uidelines </w:t>
      </w:r>
      <w:r w:rsidR="00224CA9" w:rsidRPr="00B9716B">
        <w:rPr>
          <w:rFonts w:ascii="Calibri" w:eastAsia="Calibri" w:hAnsi="Calibri" w:cs="Times New Roman"/>
        </w:rPr>
        <w:t>m</w:t>
      </w:r>
      <w:r w:rsidRPr="00B9716B">
        <w:rPr>
          <w:rFonts w:ascii="Calibri" w:eastAsia="Calibri" w:hAnsi="Calibri" w:cs="Times New Roman"/>
        </w:rPr>
        <w:t>anual</w:t>
      </w:r>
      <w:r w:rsidR="00A65E44" w:rsidRPr="00B9716B">
        <w:rPr>
          <w:rFonts w:ascii="Calibri" w:eastAsia="Calibri" w:hAnsi="Calibri" w:cs="Times New Roman"/>
        </w:rPr>
        <w:t>.</w:t>
      </w:r>
      <w:r w:rsidRPr="00B9716B">
        <w:rPr>
          <w:rFonts w:ascii="Calibri" w:eastAsia="Calibri" w:hAnsi="Calibri" w:cs="Times New Roman"/>
        </w:rPr>
        <w:t>{NICE20</w:t>
      </w:r>
      <w:r w:rsidR="00237BCC" w:rsidRPr="00B9716B">
        <w:rPr>
          <w:rFonts w:ascii="Calibri" w:eastAsia="Calibri" w:hAnsi="Calibri" w:cs="Times New Roman"/>
        </w:rPr>
        <w:t>12</w:t>
      </w:r>
      <w:r w:rsidRPr="00B9716B">
        <w:rPr>
          <w:rFonts w:ascii="Calibri" w:eastAsia="Calibri" w:hAnsi="Calibri" w:cs="Times New Roman"/>
        </w:rPr>
        <w:t>}</w:t>
      </w:r>
      <w:r w:rsidR="009542A9">
        <w:rPr>
          <w:rFonts w:ascii="Calibri" w:eastAsia="Calibri" w:hAnsi="Calibri" w:cs="Times New Roman"/>
        </w:rPr>
        <w:t xml:space="preserve"> </w:t>
      </w:r>
      <w:r w:rsidRPr="00B9716B">
        <w:rPr>
          <w:rFonts w:ascii="Calibri" w:eastAsia="Calibri" w:hAnsi="Calibri" w:cs="Times New Roman"/>
        </w:rPr>
        <w:t>All searches</w:t>
      </w:r>
      <w:r w:rsidRPr="00140061">
        <w:rPr>
          <w:rFonts w:ascii="Calibri" w:eastAsia="Calibri" w:hAnsi="Calibri" w:cs="Times New Roman"/>
        </w:rPr>
        <w:t xml:space="preserve"> were run up </w:t>
      </w:r>
      <w:r w:rsidR="00704B9A">
        <w:rPr>
          <w:rFonts w:ascii="Calibri" w:eastAsia="Calibri" w:hAnsi="Calibri" w:cs="Times New Roman"/>
        </w:rPr>
        <w:t>to 9 October 2015</w:t>
      </w:r>
      <w:r w:rsidRPr="00140061">
        <w:rPr>
          <w:rFonts w:ascii="Calibri" w:eastAsia="Calibri" w:hAnsi="Calibri" w:cs="Times New Roman"/>
          <w:b/>
        </w:rPr>
        <w:t xml:space="preserve"> </w:t>
      </w:r>
      <w:r w:rsidRPr="00140061">
        <w:rPr>
          <w:rFonts w:ascii="Calibri" w:eastAsia="Calibri" w:hAnsi="Calibri" w:cs="Times New Roman"/>
        </w:rPr>
        <w:t xml:space="preserve">unless otherwise stated. Any studies added to the databases after this date </w:t>
      </w:r>
      <w:r w:rsidR="00F67EA4">
        <w:rPr>
          <w:rFonts w:ascii="Calibri" w:eastAsia="Calibri" w:hAnsi="Calibri" w:cs="Times New Roman"/>
        </w:rPr>
        <w:t>(even t</w:t>
      </w:r>
      <w:r w:rsidR="00F67EA4" w:rsidRPr="006C6D63">
        <w:rPr>
          <w:rFonts w:ascii="Calibri" w:eastAsia="Calibri" w:hAnsi="Calibri" w:cs="Times New Roman"/>
        </w:rPr>
        <w:t xml:space="preserve">hose published prior to this date) </w:t>
      </w:r>
      <w:r w:rsidRPr="006C6D63">
        <w:rPr>
          <w:rFonts w:ascii="Calibri" w:eastAsia="Calibri" w:hAnsi="Calibri" w:cs="Times New Roman"/>
        </w:rPr>
        <w:t xml:space="preserve">were not included unless specifically stated in the text. </w:t>
      </w:r>
      <w:r w:rsidR="00F67EA4" w:rsidRPr="006C6D63">
        <w:rPr>
          <w:rFonts w:ascii="Calibri" w:eastAsia="Calibri" w:hAnsi="Calibri" w:cs="Times New Roman"/>
        </w:rPr>
        <w:t>W</w:t>
      </w:r>
      <w:r w:rsidR="00F67EA4" w:rsidRPr="006C6D63">
        <w:t xml:space="preserve">e do not </w:t>
      </w:r>
      <w:r w:rsidR="00F67EA4" w:rsidRPr="006C6D63">
        <w:lastRenderedPageBreak/>
        <w:t xml:space="preserve">routinely search for electronic, ahead of print or </w:t>
      </w:r>
      <w:r w:rsidR="008B27E1" w:rsidRPr="006C6D63">
        <w:t>‘</w:t>
      </w:r>
      <w:r w:rsidR="00F67EA4" w:rsidRPr="006C6D63">
        <w:t>online early</w:t>
      </w:r>
      <w:r w:rsidR="008B27E1" w:rsidRPr="006C6D63">
        <w:t>’</w:t>
      </w:r>
      <w:r w:rsidR="00F67EA4" w:rsidRPr="006C6D63">
        <w:t xml:space="preserve"> publications. </w:t>
      </w:r>
      <w:r w:rsidRPr="006C6D63">
        <w:rPr>
          <w:rFonts w:ascii="Calibri" w:eastAsia="Calibri" w:hAnsi="Calibri" w:cs="Times New Roman"/>
        </w:rPr>
        <w:t xml:space="preserve">Where possible </w:t>
      </w:r>
      <w:r w:rsidRPr="00140061">
        <w:rPr>
          <w:rFonts w:ascii="Calibri" w:eastAsia="Calibri" w:hAnsi="Calibri" w:cs="Times New Roman"/>
        </w:rPr>
        <w:t>searches were limited to retrieve material published in English.</w:t>
      </w:r>
    </w:p>
    <w:p w:rsidR="002749EB" w:rsidRDefault="009D41EA" w:rsidP="002749EB">
      <w:pPr>
        <w:pStyle w:val="Caption"/>
      </w:pPr>
      <w:bookmarkStart w:id="27" w:name="_Ref382302556"/>
      <w:r>
        <w:t xml:space="preserve">Table </w:t>
      </w:r>
      <w:fldSimple w:instr=" SEQ Table \* ARABIC ">
        <w:r w:rsidR="006E4257">
          <w:rPr>
            <w:noProof/>
          </w:rPr>
          <w:t>1</w:t>
        </w:r>
      </w:fldSimple>
      <w:bookmarkEnd w:id="27"/>
      <w:r>
        <w:t>:</w:t>
      </w:r>
      <w:r>
        <w:tab/>
        <w:t>Database date parameters</w:t>
      </w:r>
      <w:r w:rsidR="00645720">
        <w:t xml:space="preserve"> </w:t>
      </w:r>
    </w:p>
    <w:p w:rsidR="002749EB" w:rsidRPr="002749EB" w:rsidRDefault="002749EB" w:rsidP="002749EB"/>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4535"/>
        <w:gridCol w:w="4535"/>
      </w:tblGrid>
      <w:tr w:rsidR="009D41EA" w:rsidRPr="00DE3D10" w:rsidTr="00B65AE5">
        <w:trPr>
          <w:tblHeader/>
        </w:trPr>
        <w:tc>
          <w:tcPr>
            <w:tcW w:w="4535" w:type="dxa"/>
            <w:shd w:val="clear" w:color="auto" w:fill="C4C4C4"/>
            <w:vAlign w:val="bottom"/>
          </w:tcPr>
          <w:p w:rsidR="009D41EA" w:rsidRPr="00DE3D10" w:rsidRDefault="009D41EA" w:rsidP="00B65AE5">
            <w:pPr>
              <w:pStyle w:val="TableHeadingLeft"/>
              <w:rPr>
                <w:color w:val="000000"/>
              </w:rPr>
            </w:pPr>
            <w:r w:rsidRPr="00DE3D10">
              <w:rPr>
                <w:color w:val="000000"/>
              </w:rPr>
              <w:t>Database</w:t>
            </w:r>
          </w:p>
        </w:tc>
        <w:tc>
          <w:tcPr>
            <w:tcW w:w="4535" w:type="dxa"/>
            <w:shd w:val="clear" w:color="auto" w:fill="C4C4C4"/>
            <w:vAlign w:val="bottom"/>
          </w:tcPr>
          <w:p w:rsidR="009D41EA" w:rsidRPr="00DE3D10" w:rsidRDefault="009D41EA" w:rsidP="00B65AE5">
            <w:pPr>
              <w:pStyle w:val="TableHeadingLeft"/>
              <w:rPr>
                <w:color w:val="000000"/>
              </w:rPr>
            </w:pPr>
            <w:r w:rsidRPr="00DE3D10">
              <w:rPr>
                <w:color w:val="000000"/>
              </w:rPr>
              <w:t>Date</w:t>
            </w:r>
            <w:r>
              <w:rPr>
                <w:color w:val="000000"/>
              </w:rPr>
              <w:t>s</w:t>
            </w:r>
            <w:r w:rsidRPr="00DE3D10">
              <w:rPr>
                <w:color w:val="000000"/>
              </w:rPr>
              <w:t xml:space="preserve"> searched </w:t>
            </w:r>
          </w:p>
        </w:tc>
      </w:tr>
      <w:tr w:rsidR="009D41EA" w:rsidRPr="00DE3D10" w:rsidTr="00B65AE5">
        <w:tc>
          <w:tcPr>
            <w:tcW w:w="4535" w:type="dxa"/>
            <w:shd w:val="clear" w:color="auto" w:fill="E6E6E6"/>
          </w:tcPr>
          <w:p w:rsidR="009D41EA" w:rsidRPr="00DE3D10" w:rsidRDefault="009D41EA" w:rsidP="00B65AE5">
            <w:pPr>
              <w:pStyle w:val="TableTextLeft"/>
            </w:pPr>
            <w:r w:rsidRPr="00DE3D10">
              <w:t>Medline</w:t>
            </w:r>
          </w:p>
        </w:tc>
        <w:tc>
          <w:tcPr>
            <w:tcW w:w="4535" w:type="dxa"/>
            <w:shd w:val="clear" w:color="auto" w:fill="E6E6E6"/>
          </w:tcPr>
          <w:p w:rsidR="009D41EA" w:rsidRPr="00DE3D10" w:rsidRDefault="009D41EA" w:rsidP="00704B9A">
            <w:pPr>
              <w:pStyle w:val="TableTextLeft"/>
            </w:pPr>
            <w:r w:rsidRPr="00A65E44">
              <w:t xml:space="preserve">1946 – </w:t>
            </w:r>
            <w:r w:rsidR="00704B9A" w:rsidRPr="00C87EF4">
              <w:t>9 October 2015</w:t>
            </w:r>
          </w:p>
        </w:tc>
      </w:tr>
      <w:tr w:rsidR="009D41EA" w:rsidRPr="00DE3D10" w:rsidTr="00B65AE5">
        <w:tc>
          <w:tcPr>
            <w:tcW w:w="4535" w:type="dxa"/>
            <w:shd w:val="clear" w:color="auto" w:fill="E6E6E6"/>
          </w:tcPr>
          <w:p w:rsidR="009D41EA" w:rsidRPr="00DE3D10" w:rsidRDefault="009D41EA" w:rsidP="00B65AE5">
            <w:pPr>
              <w:pStyle w:val="TableTextLeft"/>
            </w:pPr>
            <w:r w:rsidRPr="00DE3D10">
              <w:t>Embase</w:t>
            </w:r>
          </w:p>
        </w:tc>
        <w:tc>
          <w:tcPr>
            <w:tcW w:w="4535" w:type="dxa"/>
            <w:shd w:val="clear" w:color="auto" w:fill="E6E6E6"/>
          </w:tcPr>
          <w:p w:rsidR="009D41EA" w:rsidRPr="00DE3D10" w:rsidRDefault="00704B9A" w:rsidP="00161B61">
            <w:pPr>
              <w:pStyle w:val="TableTextLeft"/>
            </w:pPr>
            <w:r w:rsidRPr="00C87EF4">
              <w:t xml:space="preserve">1974 </w:t>
            </w:r>
            <w:r w:rsidR="00161B61" w:rsidRPr="00A65E44">
              <w:t xml:space="preserve">– </w:t>
            </w:r>
            <w:r w:rsidR="00161B61" w:rsidRPr="00C87EF4">
              <w:t>9 October 2015</w:t>
            </w:r>
          </w:p>
        </w:tc>
      </w:tr>
      <w:tr w:rsidR="009D41EA" w:rsidRPr="00DE3D10" w:rsidTr="00B65AE5">
        <w:tc>
          <w:tcPr>
            <w:tcW w:w="4535" w:type="dxa"/>
            <w:shd w:val="clear" w:color="auto" w:fill="E6E6E6"/>
          </w:tcPr>
          <w:p w:rsidR="009D41EA" w:rsidRPr="00DE3D10" w:rsidRDefault="009D41EA" w:rsidP="00B65AE5">
            <w:pPr>
              <w:pStyle w:val="TableTextLeft"/>
            </w:pPr>
            <w:r>
              <w:t xml:space="preserve">The </w:t>
            </w:r>
            <w:r w:rsidRPr="00DE3D10">
              <w:t>Cochrane Library</w:t>
            </w:r>
          </w:p>
        </w:tc>
        <w:tc>
          <w:tcPr>
            <w:tcW w:w="4535" w:type="dxa"/>
            <w:shd w:val="clear" w:color="auto" w:fill="E6E6E6"/>
          </w:tcPr>
          <w:p w:rsidR="00704B9A" w:rsidRPr="00C87EF4" w:rsidRDefault="00704B9A" w:rsidP="00704B9A">
            <w:pPr>
              <w:pStyle w:val="TableTextLeft"/>
            </w:pPr>
            <w:r w:rsidRPr="00C87EF4">
              <w:t>Cochrane Reviews to 2015 Issue 10 of 12</w:t>
            </w:r>
          </w:p>
          <w:p w:rsidR="00704B9A" w:rsidRPr="00C87EF4" w:rsidRDefault="00704B9A" w:rsidP="00704B9A">
            <w:pPr>
              <w:pStyle w:val="TableTextLeft"/>
            </w:pPr>
            <w:r w:rsidRPr="00C87EF4">
              <w:t>CENTRAL to 2015 Issue 9 of 12</w:t>
            </w:r>
          </w:p>
          <w:p w:rsidR="009D41EA" w:rsidRPr="001C572A" w:rsidRDefault="00704B9A" w:rsidP="00B97BBC">
            <w:pPr>
              <w:pStyle w:val="TableTextLeft"/>
            </w:pPr>
            <w:r w:rsidRPr="00C87EF4">
              <w:t>DARE to 2013 Issue 2 of 4</w:t>
            </w:r>
          </w:p>
        </w:tc>
      </w:tr>
      <w:tr w:rsidR="00704B9A" w:rsidRPr="00DE3D10" w:rsidTr="00B65AE5">
        <w:tc>
          <w:tcPr>
            <w:tcW w:w="4535" w:type="dxa"/>
            <w:shd w:val="clear" w:color="auto" w:fill="E6E6E6"/>
          </w:tcPr>
          <w:p w:rsidR="00704B9A" w:rsidRDefault="00704B9A" w:rsidP="00B65AE5">
            <w:pPr>
              <w:pStyle w:val="TableTextLeft"/>
            </w:pPr>
          </w:p>
        </w:tc>
        <w:tc>
          <w:tcPr>
            <w:tcW w:w="4535" w:type="dxa"/>
            <w:shd w:val="clear" w:color="auto" w:fill="E6E6E6"/>
          </w:tcPr>
          <w:p w:rsidR="00704B9A" w:rsidRPr="00C87EF4" w:rsidRDefault="00704B9A" w:rsidP="00704B9A">
            <w:pPr>
              <w:pStyle w:val="TableTextLeft"/>
            </w:pPr>
            <w:r w:rsidRPr="00C87EF4">
              <w:t>HTA to 2013 Issue 3 of 4</w:t>
            </w:r>
          </w:p>
        </w:tc>
      </w:tr>
      <w:tr w:rsidR="00704B9A" w:rsidRPr="00DE3D10" w:rsidTr="00B65AE5">
        <w:tc>
          <w:tcPr>
            <w:tcW w:w="4535" w:type="dxa"/>
            <w:shd w:val="clear" w:color="auto" w:fill="E6E6E6"/>
          </w:tcPr>
          <w:p w:rsidR="00704B9A" w:rsidRDefault="00704B9A" w:rsidP="00B65AE5">
            <w:pPr>
              <w:pStyle w:val="TableTextLeft"/>
            </w:pPr>
          </w:p>
        </w:tc>
        <w:tc>
          <w:tcPr>
            <w:tcW w:w="4535" w:type="dxa"/>
            <w:shd w:val="clear" w:color="auto" w:fill="E6E6E6"/>
          </w:tcPr>
          <w:p w:rsidR="00704B9A" w:rsidRPr="00C87EF4" w:rsidRDefault="00704B9A" w:rsidP="00704B9A">
            <w:pPr>
              <w:pStyle w:val="TableTextLeft"/>
            </w:pPr>
            <w:r w:rsidRPr="00C87EF4">
              <w:t>NHSEED to 2013 Issue 2 of 4</w:t>
            </w:r>
          </w:p>
        </w:tc>
      </w:tr>
      <w:tr w:rsidR="009533E4" w:rsidRPr="00DE3D10" w:rsidTr="00B65AE5">
        <w:tc>
          <w:tcPr>
            <w:tcW w:w="4535" w:type="dxa"/>
            <w:shd w:val="clear" w:color="auto" w:fill="E6E6E6"/>
          </w:tcPr>
          <w:p w:rsidR="009533E4" w:rsidRDefault="009533E4" w:rsidP="00B65AE5">
            <w:pPr>
              <w:pStyle w:val="TableTextLeft"/>
            </w:pPr>
            <w:r>
              <w:t>PsycINFO</w:t>
            </w:r>
            <w:r w:rsidR="00431440">
              <w:t xml:space="preserve"> (Ovid)</w:t>
            </w:r>
          </w:p>
          <w:p w:rsidR="00431440" w:rsidRDefault="00431440" w:rsidP="00B65AE5">
            <w:pPr>
              <w:pStyle w:val="TableTextLeft"/>
            </w:pPr>
            <w:r>
              <w:t>PsycINFO (ProQuest)</w:t>
            </w:r>
          </w:p>
        </w:tc>
        <w:tc>
          <w:tcPr>
            <w:tcW w:w="4535" w:type="dxa"/>
            <w:shd w:val="clear" w:color="auto" w:fill="E6E6E6"/>
          </w:tcPr>
          <w:p w:rsidR="009533E4" w:rsidRDefault="009533E4" w:rsidP="00704B9A">
            <w:pPr>
              <w:pStyle w:val="TableTextLeft"/>
            </w:pPr>
            <w:r>
              <w:t xml:space="preserve">1806 - </w:t>
            </w:r>
            <w:r w:rsidR="00431440" w:rsidRPr="00431440">
              <w:t>March Week 1 2015</w:t>
            </w:r>
            <w:r w:rsidR="00431440">
              <w:t xml:space="preserve"> </w:t>
            </w:r>
          </w:p>
          <w:p w:rsidR="00431440" w:rsidRPr="00C87EF4" w:rsidRDefault="00431440" w:rsidP="00431440">
            <w:pPr>
              <w:pStyle w:val="TableTextLeft"/>
            </w:pPr>
            <w:r>
              <w:t>1806 – 6 October 2015</w:t>
            </w:r>
          </w:p>
        </w:tc>
      </w:tr>
      <w:tr w:rsidR="00B97BBC" w:rsidRPr="00DE3D10" w:rsidTr="00B65AE5">
        <w:tc>
          <w:tcPr>
            <w:tcW w:w="4535" w:type="dxa"/>
            <w:shd w:val="clear" w:color="auto" w:fill="E6E6E6"/>
          </w:tcPr>
          <w:p w:rsidR="00B97BBC" w:rsidRDefault="00704B9A" w:rsidP="00B65AE5">
            <w:pPr>
              <w:pStyle w:val="TableTextLeft"/>
            </w:pPr>
            <w:r>
              <w:t>CINAHL</w:t>
            </w:r>
          </w:p>
        </w:tc>
        <w:tc>
          <w:tcPr>
            <w:tcW w:w="4535" w:type="dxa"/>
            <w:shd w:val="clear" w:color="auto" w:fill="E6E6E6"/>
          </w:tcPr>
          <w:p w:rsidR="00B97BBC" w:rsidRDefault="002749EB" w:rsidP="00431440">
            <w:pPr>
              <w:pStyle w:val="TableTextLeft"/>
            </w:pPr>
            <w:r>
              <w:t>1981</w:t>
            </w:r>
            <w:r w:rsidR="00B97BBC">
              <w:t xml:space="preserve"> – </w:t>
            </w:r>
            <w:r w:rsidR="00431440">
              <w:t>6 October 2015</w:t>
            </w:r>
          </w:p>
        </w:tc>
      </w:tr>
    </w:tbl>
    <w:p w:rsidR="00140061" w:rsidRPr="00140061" w:rsidRDefault="00140061" w:rsidP="00140061">
      <w:pPr>
        <w:rPr>
          <w:rFonts w:ascii="Calibri" w:eastAsia="Calibri" w:hAnsi="Calibri" w:cs="Times New Roman"/>
        </w:rPr>
      </w:pPr>
      <w:r w:rsidRPr="00140061">
        <w:rPr>
          <w:rFonts w:ascii="Calibri" w:eastAsia="Calibri" w:hAnsi="Calibri" w:cs="Times New Roman"/>
        </w:rPr>
        <w:t xml:space="preserve">Searches for the </w:t>
      </w:r>
      <w:r w:rsidRPr="00140061">
        <w:rPr>
          <w:rFonts w:ascii="Calibri" w:eastAsia="Calibri" w:hAnsi="Calibri" w:cs="Times New Roman"/>
          <w:b/>
        </w:rPr>
        <w:t>clinical reviews</w:t>
      </w:r>
      <w:r w:rsidRPr="00140061">
        <w:rPr>
          <w:rFonts w:ascii="Calibri" w:eastAsia="Calibri" w:hAnsi="Calibri" w:cs="Times New Roman"/>
        </w:rPr>
        <w:t xml:space="preserve"> were run in Medline (OVID), Embase (OVID) and the Cochrane Library (Wiley). </w:t>
      </w:r>
      <w:r w:rsidR="00704B9A" w:rsidRPr="00140061">
        <w:rPr>
          <w:rFonts w:ascii="Calibri" w:eastAsia="Calibri" w:hAnsi="Calibri" w:cs="Times New Roman"/>
        </w:rPr>
        <w:t xml:space="preserve">Additional searches were run in </w:t>
      </w:r>
      <w:r w:rsidR="00704B9A" w:rsidRPr="00681564">
        <w:rPr>
          <w:rFonts w:ascii="Calibri" w:eastAsia="Calibri" w:hAnsi="Calibri" w:cs="Times New Roman"/>
        </w:rPr>
        <w:t>CINAHL</w:t>
      </w:r>
      <w:r w:rsidR="00704B9A" w:rsidRPr="00140061">
        <w:rPr>
          <w:rFonts w:ascii="Calibri" w:eastAsia="Calibri" w:hAnsi="Calibri" w:cs="Times New Roman"/>
        </w:rPr>
        <w:t xml:space="preserve"> </w:t>
      </w:r>
      <w:r w:rsidR="00F70C90">
        <w:rPr>
          <w:rFonts w:ascii="Calibri" w:eastAsia="Calibri" w:hAnsi="Calibri" w:cs="Times New Roman"/>
        </w:rPr>
        <w:t xml:space="preserve">and PsycINFO </w:t>
      </w:r>
      <w:r w:rsidR="00704B9A" w:rsidRPr="00140061">
        <w:rPr>
          <w:rFonts w:ascii="Calibri" w:eastAsia="Calibri" w:hAnsi="Calibri" w:cs="Times New Roman"/>
        </w:rPr>
        <w:t>for some questions</w:t>
      </w:r>
      <w:r w:rsidR="00C90DAC">
        <w:rPr>
          <w:rFonts w:ascii="Calibri" w:eastAsia="Calibri" w:hAnsi="Calibri" w:cs="Times New Roman"/>
        </w:rPr>
        <w:t xml:space="preserve"> </w:t>
      </w:r>
      <w:r w:rsidR="00A72AFE" w:rsidRPr="00A72AFE">
        <w:rPr>
          <w:rFonts w:ascii="Calibri" w:eastAsia="Calibri" w:hAnsi="Calibri" w:cs="Times New Roman"/>
        </w:rPr>
        <w:t>see Table 2.</w:t>
      </w:r>
    </w:p>
    <w:p w:rsidR="00C90DAC" w:rsidRPr="001B1F98" w:rsidRDefault="004C28C0" w:rsidP="00C90DAC">
      <w:pPr>
        <w:pStyle w:val="Caption"/>
      </w:pPr>
      <w:r>
        <w:t>Table 2:</w:t>
      </w:r>
      <w:r>
        <w:tab/>
        <w:t>Databases searched</w:t>
      </w:r>
    </w:p>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959"/>
        <w:gridCol w:w="4819"/>
        <w:gridCol w:w="3508"/>
      </w:tblGrid>
      <w:tr w:rsidR="001159E8" w:rsidRPr="00C458BA" w:rsidTr="00822C85">
        <w:trPr>
          <w:tblHeader/>
        </w:trPr>
        <w:tc>
          <w:tcPr>
            <w:tcW w:w="516" w:type="pct"/>
            <w:shd w:val="clear" w:color="auto" w:fill="C4C4C4"/>
          </w:tcPr>
          <w:p w:rsidR="001159E8" w:rsidRPr="00C458BA" w:rsidRDefault="001159E8" w:rsidP="009E5706">
            <w:pPr>
              <w:pStyle w:val="TableHeadingLeft"/>
              <w:rPr>
                <w:color w:val="000000"/>
                <w:sz w:val="22"/>
                <w:szCs w:val="22"/>
              </w:rPr>
            </w:pPr>
          </w:p>
        </w:tc>
        <w:tc>
          <w:tcPr>
            <w:tcW w:w="2595" w:type="pct"/>
            <w:shd w:val="clear" w:color="auto" w:fill="C4C4C4"/>
            <w:vAlign w:val="bottom"/>
          </w:tcPr>
          <w:p w:rsidR="001159E8" w:rsidRPr="00C458BA" w:rsidRDefault="001159E8" w:rsidP="009E5706">
            <w:pPr>
              <w:pStyle w:val="TableHeadingLeft"/>
              <w:rPr>
                <w:color w:val="000000"/>
                <w:sz w:val="22"/>
                <w:szCs w:val="22"/>
              </w:rPr>
            </w:pPr>
            <w:r w:rsidRPr="00C458BA">
              <w:rPr>
                <w:color w:val="000000"/>
                <w:sz w:val="22"/>
                <w:szCs w:val="22"/>
              </w:rPr>
              <w:t>Question</w:t>
            </w:r>
          </w:p>
        </w:tc>
        <w:tc>
          <w:tcPr>
            <w:tcW w:w="1889" w:type="pct"/>
            <w:shd w:val="clear" w:color="auto" w:fill="C4C4C4"/>
            <w:vAlign w:val="bottom"/>
          </w:tcPr>
          <w:p w:rsidR="001159E8" w:rsidRPr="00C458BA" w:rsidRDefault="001159E8" w:rsidP="009E5706">
            <w:pPr>
              <w:pStyle w:val="TableHeadingLeft"/>
              <w:rPr>
                <w:color w:val="000000"/>
                <w:sz w:val="22"/>
                <w:szCs w:val="22"/>
              </w:rPr>
            </w:pPr>
            <w:r w:rsidRPr="00C458BA">
              <w:rPr>
                <w:color w:val="000000"/>
                <w:sz w:val="22"/>
                <w:szCs w:val="22"/>
              </w:rPr>
              <w:t>Databases</w:t>
            </w:r>
          </w:p>
        </w:tc>
      </w:tr>
      <w:tr w:rsidR="00BD377E" w:rsidRPr="00C458BA" w:rsidTr="00822C85">
        <w:tc>
          <w:tcPr>
            <w:tcW w:w="516" w:type="pct"/>
            <w:shd w:val="clear" w:color="auto" w:fill="E6E6E6"/>
          </w:tcPr>
          <w:p w:rsidR="00BD377E" w:rsidRPr="00C458BA" w:rsidRDefault="00BD377E" w:rsidP="00DA2344">
            <w:pPr>
              <w:spacing w:before="40" w:after="20"/>
              <w:rPr>
                <w:rFonts w:ascii="Calibri" w:eastAsia="Calibri" w:hAnsi="Calibri" w:cs="Times New Roman"/>
              </w:rPr>
            </w:pPr>
            <w:r w:rsidRPr="00C458BA">
              <w:rPr>
                <w:rFonts w:ascii="Calibri" w:eastAsia="Calibri" w:hAnsi="Calibri" w:cs="Times New Roman"/>
              </w:rPr>
              <w:fldChar w:fldCharType="begin"/>
            </w:r>
            <w:r w:rsidRPr="00C458BA">
              <w:rPr>
                <w:rFonts w:ascii="Calibri" w:eastAsia="Calibri" w:hAnsi="Calibri" w:cs="Times New Roman"/>
              </w:rPr>
              <w:instrText xml:space="preserve"> REF _Ref434228630 \r \h </w:instrText>
            </w:r>
            <w:r>
              <w:rPr>
                <w:rFonts w:ascii="Calibri" w:eastAsia="Calibri" w:hAnsi="Calibri" w:cs="Times New Roman"/>
              </w:rPr>
              <w:instrText xml:space="preserve"> \* MERGEFORMAT </w:instrText>
            </w:r>
            <w:r w:rsidRPr="00C458BA">
              <w:rPr>
                <w:rFonts w:ascii="Calibri" w:eastAsia="Calibri" w:hAnsi="Calibri" w:cs="Times New Roman"/>
              </w:rPr>
            </w:r>
            <w:r w:rsidRPr="00C458BA">
              <w:rPr>
                <w:rFonts w:ascii="Calibri" w:eastAsia="Calibri" w:hAnsi="Calibri" w:cs="Times New Roman"/>
              </w:rPr>
              <w:fldChar w:fldCharType="separate"/>
            </w:r>
            <w:r w:rsidRPr="00C458BA">
              <w:rPr>
                <w:rFonts w:ascii="Calibri" w:eastAsia="Calibri" w:hAnsi="Calibri" w:cs="Times New Roman"/>
              </w:rPr>
              <w:t>A.4.7</w:t>
            </w:r>
            <w:r w:rsidRPr="00C458BA">
              <w:rPr>
                <w:rFonts w:ascii="Calibri" w:eastAsia="Calibri" w:hAnsi="Calibri" w:cs="Times New Roman"/>
              </w:rPr>
              <w:fldChar w:fldCharType="end"/>
            </w:r>
          </w:p>
        </w:tc>
        <w:tc>
          <w:tcPr>
            <w:tcW w:w="2595" w:type="pct"/>
            <w:shd w:val="clear" w:color="auto" w:fill="E6E6E6"/>
          </w:tcPr>
          <w:p w:rsidR="00BD377E" w:rsidRPr="00C458BA" w:rsidRDefault="00BD377E" w:rsidP="009E5706">
            <w:pPr>
              <w:spacing w:before="40" w:after="20"/>
            </w:pPr>
            <w:r w:rsidRPr="00C458BA">
              <w:t>Acid-base pH</w:t>
            </w:r>
          </w:p>
        </w:tc>
        <w:tc>
          <w:tcPr>
            <w:tcW w:w="1889" w:type="pct"/>
            <w:shd w:val="clear" w:color="auto" w:fill="E6E6E6"/>
          </w:tcPr>
          <w:p w:rsidR="00BD377E" w:rsidRPr="00C458BA" w:rsidRDefault="00BD377E" w:rsidP="009E5706">
            <w:pPr>
              <w:pStyle w:val="TableTextLeft"/>
              <w:rPr>
                <w:sz w:val="22"/>
              </w:rPr>
            </w:pPr>
            <w:r w:rsidRPr="00C458BA">
              <w:rPr>
                <w:sz w:val="22"/>
              </w:rPr>
              <w:t>Medline/Embase/Cochrane Library</w:t>
            </w:r>
          </w:p>
        </w:tc>
      </w:tr>
      <w:tr w:rsidR="00BD377E" w:rsidRPr="00C458BA" w:rsidTr="00822C85">
        <w:tc>
          <w:tcPr>
            <w:tcW w:w="516" w:type="pct"/>
            <w:shd w:val="clear" w:color="auto" w:fill="E6E6E6"/>
          </w:tcPr>
          <w:p w:rsidR="00BD377E" w:rsidRPr="00C458BA" w:rsidRDefault="00BD377E" w:rsidP="00DA2344">
            <w:pPr>
              <w:spacing w:before="40" w:after="20"/>
              <w:rPr>
                <w:rFonts w:ascii="Calibri" w:eastAsia="Calibri" w:hAnsi="Calibri" w:cs="Times New Roman"/>
              </w:rPr>
            </w:pPr>
            <w:r w:rsidRPr="00C458BA">
              <w:rPr>
                <w:rFonts w:ascii="Calibri" w:eastAsia="Calibri" w:hAnsi="Calibri" w:cs="Times New Roman"/>
              </w:rPr>
              <w:fldChar w:fldCharType="begin"/>
            </w:r>
            <w:r w:rsidRPr="00C458BA">
              <w:rPr>
                <w:rFonts w:ascii="Calibri" w:eastAsia="Calibri" w:hAnsi="Calibri" w:cs="Times New Roman"/>
              </w:rPr>
              <w:instrText xml:space="preserve"> REF _Ref434228494 \r \h </w:instrText>
            </w:r>
            <w:r>
              <w:rPr>
                <w:rFonts w:ascii="Calibri" w:eastAsia="Calibri" w:hAnsi="Calibri" w:cs="Times New Roman"/>
              </w:rPr>
              <w:instrText xml:space="preserve"> \* MERGEFORMAT </w:instrText>
            </w:r>
            <w:r w:rsidRPr="00C458BA">
              <w:rPr>
                <w:rFonts w:ascii="Calibri" w:eastAsia="Calibri" w:hAnsi="Calibri" w:cs="Times New Roman"/>
              </w:rPr>
            </w:r>
            <w:r w:rsidRPr="00C458BA">
              <w:rPr>
                <w:rFonts w:ascii="Calibri" w:eastAsia="Calibri" w:hAnsi="Calibri" w:cs="Times New Roman"/>
              </w:rPr>
              <w:fldChar w:fldCharType="separate"/>
            </w:r>
            <w:r w:rsidRPr="00C458BA">
              <w:rPr>
                <w:rFonts w:ascii="Calibri" w:eastAsia="Calibri" w:hAnsi="Calibri" w:cs="Times New Roman"/>
              </w:rPr>
              <w:t>A.4.6</w:t>
            </w:r>
            <w:r w:rsidRPr="00C458BA">
              <w:rPr>
                <w:rFonts w:ascii="Calibri" w:eastAsia="Calibri" w:hAnsi="Calibri" w:cs="Times New Roman"/>
              </w:rPr>
              <w:fldChar w:fldCharType="end"/>
            </w:r>
          </w:p>
        </w:tc>
        <w:tc>
          <w:tcPr>
            <w:tcW w:w="2595" w:type="pct"/>
            <w:shd w:val="clear" w:color="auto" w:fill="E6E6E6"/>
          </w:tcPr>
          <w:p w:rsidR="00BD377E" w:rsidRPr="00C458BA" w:rsidRDefault="00BD377E" w:rsidP="009E5706">
            <w:pPr>
              <w:spacing w:before="40" w:after="20"/>
            </w:pPr>
            <w:r w:rsidRPr="00C458BA">
              <w:t>Antimicrobials</w:t>
            </w:r>
          </w:p>
        </w:tc>
        <w:tc>
          <w:tcPr>
            <w:tcW w:w="1889" w:type="pct"/>
            <w:shd w:val="clear" w:color="auto" w:fill="E6E6E6"/>
          </w:tcPr>
          <w:p w:rsidR="00BD377E" w:rsidRPr="00C458BA" w:rsidRDefault="00BD377E" w:rsidP="009E5706">
            <w:pPr>
              <w:pStyle w:val="TableTextLeft"/>
              <w:rPr>
                <w:sz w:val="22"/>
              </w:rPr>
            </w:pPr>
            <w:r w:rsidRPr="00C458BA">
              <w:rPr>
                <w:sz w:val="22"/>
              </w:rPr>
              <w:t>Medline/Embase/Cochrane Library</w:t>
            </w:r>
          </w:p>
        </w:tc>
      </w:tr>
      <w:tr w:rsidR="00BD377E" w:rsidRPr="00C458BA" w:rsidTr="00822C85">
        <w:tc>
          <w:tcPr>
            <w:tcW w:w="516" w:type="pct"/>
            <w:shd w:val="clear" w:color="auto" w:fill="E6E6E6"/>
          </w:tcPr>
          <w:p w:rsidR="00BD377E" w:rsidRPr="00C458BA" w:rsidRDefault="00BD377E" w:rsidP="00DA2344">
            <w:pPr>
              <w:spacing w:before="40" w:after="20"/>
              <w:rPr>
                <w:rFonts w:ascii="Calibri" w:eastAsia="Calibri" w:hAnsi="Calibri" w:cs="Times New Roman"/>
              </w:rPr>
            </w:pPr>
            <w:r w:rsidRPr="00C458BA">
              <w:rPr>
                <w:rFonts w:ascii="Calibri" w:eastAsia="Calibri" w:hAnsi="Calibri" w:cs="Times New Roman"/>
              </w:rPr>
              <w:fldChar w:fldCharType="begin"/>
            </w:r>
            <w:r w:rsidRPr="00C458BA">
              <w:rPr>
                <w:rFonts w:ascii="Calibri" w:eastAsia="Calibri" w:hAnsi="Calibri" w:cs="Times New Roman"/>
              </w:rPr>
              <w:instrText xml:space="preserve"> REF _Ref434228421 \r \h </w:instrText>
            </w:r>
            <w:r>
              <w:rPr>
                <w:rFonts w:ascii="Calibri" w:eastAsia="Calibri" w:hAnsi="Calibri" w:cs="Times New Roman"/>
              </w:rPr>
              <w:instrText xml:space="preserve"> \* MERGEFORMAT </w:instrText>
            </w:r>
            <w:r w:rsidRPr="00C458BA">
              <w:rPr>
                <w:rFonts w:ascii="Calibri" w:eastAsia="Calibri" w:hAnsi="Calibri" w:cs="Times New Roman"/>
              </w:rPr>
            </w:r>
            <w:r w:rsidRPr="00C458BA">
              <w:rPr>
                <w:rFonts w:ascii="Calibri" w:eastAsia="Calibri" w:hAnsi="Calibri" w:cs="Times New Roman"/>
              </w:rPr>
              <w:fldChar w:fldCharType="separate"/>
            </w:r>
            <w:r w:rsidRPr="00C458BA">
              <w:rPr>
                <w:rFonts w:ascii="Calibri" w:eastAsia="Calibri" w:hAnsi="Calibri" w:cs="Times New Roman"/>
              </w:rPr>
              <w:t>A.4.3</w:t>
            </w:r>
            <w:r w:rsidRPr="00C458BA">
              <w:rPr>
                <w:rFonts w:ascii="Calibri" w:eastAsia="Calibri" w:hAnsi="Calibri" w:cs="Times New Roman"/>
              </w:rPr>
              <w:fldChar w:fldCharType="end"/>
            </w:r>
          </w:p>
        </w:tc>
        <w:tc>
          <w:tcPr>
            <w:tcW w:w="2595" w:type="pct"/>
            <w:shd w:val="clear" w:color="auto" w:fill="E6E6E6"/>
          </w:tcPr>
          <w:p w:rsidR="00BD377E" w:rsidRPr="00C458BA" w:rsidRDefault="00BD377E" w:rsidP="009E5706">
            <w:pPr>
              <w:spacing w:before="40" w:after="20"/>
            </w:pPr>
            <w:r w:rsidRPr="00C458BA">
              <w:t>Blood tests</w:t>
            </w:r>
          </w:p>
        </w:tc>
        <w:tc>
          <w:tcPr>
            <w:tcW w:w="1889" w:type="pct"/>
            <w:shd w:val="clear" w:color="auto" w:fill="E6E6E6"/>
          </w:tcPr>
          <w:p w:rsidR="00BD377E" w:rsidRPr="00C458BA" w:rsidRDefault="00BD377E" w:rsidP="001159E8">
            <w:pPr>
              <w:pStyle w:val="TableTextLeft"/>
              <w:rPr>
                <w:sz w:val="22"/>
              </w:rPr>
            </w:pPr>
            <w:r w:rsidRPr="00C458BA">
              <w:rPr>
                <w:sz w:val="22"/>
              </w:rPr>
              <w:t>Medline/Embase/Cochrane Library</w:t>
            </w:r>
          </w:p>
        </w:tc>
      </w:tr>
      <w:tr w:rsidR="00BD377E" w:rsidRPr="00C458BA" w:rsidTr="00822C85">
        <w:tc>
          <w:tcPr>
            <w:tcW w:w="516" w:type="pct"/>
            <w:shd w:val="clear" w:color="auto" w:fill="E6E6E6"/>
          </w:tcPr>
          <w:p w:rsidR="00BD377E" w:rsidRPr="00C458BA" w:rsidRDefault="00BD377E" w:rsidP="00DA2344">
            <w:pPr>
              <w:spacing w:before="40" w:after="20"/>
              <w:rPr>
                <w:rFonts w:ascii="Calibri" w:eastAsia="Calibri" w:hAnsi="Calibri" w:cs="Times New Roman"/>
              </w:rPr>
            </w:pPr>
            <w:r w:rsidRPr="00C458BA">
              <w:rPr>
                <w:rFonts w:ascii="Calibri" w:eastAsia="Calibri" w:hAnsi="Calibri" w:cs="Times New Roman"/>
              </w:rPr>
              <w:fldChar w:fldCharType="begin"/>
            </w:r>
            <w:r w:rsidRPr="00C458BA">
              <w:rPr>
                <w:rFonts w:ascii="Calibri" w:eastAsia="Calibri" w:hAnsi="Calibri" w:cs="Times New Roman"/>
              </w:rPr>
              <w:instrText xml:space="preserve"> REF _Ref434228700 \r \h </w:instrText>
            </w:r>
            <w:r>
              <w:rPr>
                <w:rFonts w:ascii="Calibri" w:eastAsia="Calibri" w:hAnsi="Calibri" w:cs="Times New Roman"/>
              </w:rPr>
              <w:instrText xml:space="preserve"> \* MERGEFORMAT </w:instrText>
            </w:r>
            <w:r w:rsidRPr="00C458BA">
              <w:rPr>
                <w:rFonts w:ascii="Calibri" w:eastAsia="Calibri" w:hAnsi="Calibri" w:cs="Times New Roman"/>
              </w:rPr>
            </w:r>
            <w:r w:rsidRPr="00C458BA">
              <w:rPr>
                <w:rFonts w:ascii="Calibri" w:eastAsia="Calibri" w:hAnsi="Calibri" w:cs="Times New Roman"/>
              </w:rPr>
              <w:fldChar w:fldCharType="separate"/>
            </w:r>
            <w:r w:rsidRPr="00C458BA">
              <w:rPr>
                <w:rFonts w:ascii="Calibri" w:eastAsia="Calibri" w:hAnsi="Calibri" w:cs="Times New Roman"/>
              </w:rPr>
              <w:t>A.4.13</w:t>
            </w:r>
            <w:r w:rsidRPr="00C458BA">
              <w:rPr>
                <w:rFonts w:ascii="Calibri" w:eastAsia="Calibri" w:hAnsi="Calibri" w:cs="Times New Roman"/>
              </w:rPr>
              <w:fldChar w:fldCharType="end"/>
            </w:r>
          </w:p>
        </w:tc>
        <w:tc>
          <w:tcPr>
            <w:tcW w:w="2595" w:type="pct"/>
            <w:shd w:val="clear" w:color="auto" w:fill="E6E6E6"/>
          </w:tcPr>
          <w:p w:rsidR="00BD377E" w:rsidRPr="00C458BA" w:rsidRDefault="00BD377E" w:rsidP="009E5706">
            <w:pPr>
              <w:spacing w:before="40" w:after="20"/>
            </w:pPr>
            <w:r>
              <w:t>Educational p</w:t>
            </w:r>
            <w:r w:rsidRPr="00C458BA">
              <w:t>rogrammes/Identification protocols</w:t>
            </w:r>
          </w:p>
        </w:tc>
        <w:tc>
          <w:tcPr>
            <w:tcW w:w="1889" w:type="pct"/>
            <w:shd w:val="clear" w:color="auto" w:fill="E6E6E6"/>
          </w:tcPr>
          <w:p w:rsidR="00BD377E" w:rsidRPr="00C458BA" w:rsidRDefault="00BD377E" w:rsidP="009E5706">
            <w:pPr>
              <w:pStyle w:val="TableTextLeft"/>
              <w:rPr>
                <w:sz w:val="22"/>
              </w:rPr>
            </w:pPr>
            <w:r w:rsidRPr="00C458BA">
              <w:rPr>
                <w:sz w:val="22"/>
              </w:rPr>
              <w:t>Medline/Embase/Cochrane Library</w:t>
            </w:r>
          </w:p>
        </w:tc>
      </w:tr>
      <w:tr w:rsidR="00BD377E" w:rsidRPr="00C458BA" w:rsidTr="00822C85">
        <w:tc>
          <w:tcPr>
            <w:tcW w:w="516" w:type="pct"/>
            <w:shd w:val="clear" w:color="auto" w:fill="E6E6E6"/>
          </w:tcPr>
          <w:p w:rsidR="00BD377E" w:rsidRPr="00C458BA" w:rsidRDefault="00BD377E" w:rsidP="00DA2344">
            <w:pPr>
              <w:spacing w:before="40" w:after="20"/>
              <w:rPr>
                <w:rFonts w:ascii="Calibri" w:eastAsia="Calibri" w:hAnsi="Calibri" w:cs="Times New Roman"/>
              </w:rPr>
            </w:pPr>
            <w:r w:rsidRPr="00C458BA">
              <w:rPr>
                <w:rFonts w:ascii="Calibri" w:eastAsia="Calibri" w:hAnsi="Calibri" w:cs="Times New Roman"/>
              </w:rPr>
              <w:fldChar w:fldCharType="begin"/>
            </w:r>
            <w:r w:rsidRPr="00C458BA">
              <w:rPr>
                <w:rFonts w:ascii="Calibri" w:eastAsia="Calibri" w:hAnsi="Calibri" w:cs="Times New Roman"/>
              </w:rPr>
              <w:instrText xml:space="preserve"> REF _Ref434228672 \r \h </w:instrText>
            </w:r>
            <w:r>
              <w:rPr>
                <w:rFonts w:ascii="Calibri" w:eastAsia="Calibri" w:hAnsi="Calibri" w:cs="Times New Roman"/>
              </w:rPr>
              <w:instrText xml:space="preserve"> \* MERGEFORMAT </w:instrText>
            </w:r>
            <w:r w:rsidRPr="00C458BA">
              <w:rPr>
                <w:rFonts w:ascii="Calibri" w:eastAsia="Calibri" w:hAnsi="Calibri" w:cs="Times New Roman"/>
              </w:rPr>
            </w:r>
            <w:r w:rsidRPr="00C458BA">
              <w:rPr>
                <w:rFonts w:ascii="Calibri" w:eastAsia="Calibri" w:hAnsi="Calibri" w:cs="Times New Roman"/>
              </w:rPr>
              <w:fldChar w:fldCharType="separate"/>
            </w:r>
            <w:r w:rsidRPr="00C458BA">
              <w:rPr>
                <w:rFonts w:ascii="Calibri" w:eastAsia="Calibri" w:hAnsi="Calibri" w:cs="Times New Roman"/>
              </w:rPr>
              <w:t>A.4.10</w:t>
            </w:r>
            <w:r w:rsidRPr="00C458BA">
              <w:rPr>
                <w:rFonts w:ascii="Calibri" w:eastAsia="Calibri" w:hAnsi="Calibri" w:cs="Times New Roman"/>
              </w:rPr>
              <w:fldChar w:fldCharType="end"/>
            </w:r>
          </w:p>
        </w:tc>
        <w:tc>
          <w:tcPr>
            <w:tcW w:w="2595" w:type="pct"/>
            <w:shd w:val="clear" w:color="auto" w:fill="E6E6E6"/>
          </w:tcPr>
          <w:p w:rsidR="00BD377E" w:rsidRPr="00C458BA" w:rsidRDefault="00BD377E" w:rsidP="009E5706">
            <w:pPr>
              <w:spacing w:before="40" w:after="20"/>
            </w:pPr>
            <w:r w:rsidRPr="00C458BA">
              <w:t>Escalation of care</w:t>
            </w:r>
          </w:p>
        </w:tc>
        <w:tc>
          <w:tcPr>
            <w:tcW w:w="1889" w:type="pct"/>
            <w:shd w:val="clear" w:color="auto" w:fill="E6E6E6"/>
          </w:tcPr>
          <w:p w:rsidR="00BD377E" w:rsidRPr="00C458BA" w:rsidRDefault="00BD377E" w:rsidP="009E5706">
            <w:pPr>
              <w:pStyle w:val="TableTextLeft"/>
              <w:rPr>
                <w:sz w:val="22"/>
              </w:rPr>
            </w:pPr>
            <w:r w:rsidRPr="00C458BA">
              <w:rPr>
                <w:sz w:val="22"/>
              </w:rPr>
              <w:t>Medline/Embase/Cochrane Library</w:t>
            </w:r>
          </w:p>
        </w:tc>
      </w:tr>
      <w:tr w:rsidR="00BD377E" w:rsidRPr="00C458BA" w:rsidTr="00822C85">
        <w:tc>
          <w:tcPr>
            <w:tcW w:w="516" w:type="pct"/>
            <w:shd w:val="clear" w:color="auto" w:fill="E6E6E6"/>
          </w:tcPr>
          <w:p w:rsidR="00BD377E" w:rsidRPr="00C458BA" w:rsidRDefault="00BD377E" w:rsidP="00DA2344">
            <w:pPr>
              <w:spacing w:before="40" w:after="20"/>
              <w:rPr>
                <w:rFonts w:ascii="Calibri" w:eastAsia="Calibri" w:hAnsi="Calibri" w:cs="Times New Roman"/>
              </w:rPr>
            </w:pPr>
            <w:r w:rsidRPr="00C458BA">
              <w:rPr>
                <w:rFonts w:ascii="Calibri" w:eastAsia="Calibri" w:hAnsi="Calibri" w:cs="Times New Roman"/>
              </w:rPr>
              <w:fldChar w:fldCharType="begin"/>
            </w:r>
            <w:r w:rsidRPr="00C458BA">
              <w:rPr>
                <w:rFonts w:ascii="Calibri" w:eastAsia="Calibri" w:hAnsi="Calibri" w:cs="Times New Roman"/>
              </w:rPr>
              <w:instrText xml:space="preserve"> REF _Ref382302082 \n \h </w:instrText>
            </w:r>
            <w:r>
              <w:rPr>
                <w:rFonts w:ascii="Calibri" w:eastAsia="Calibri" w:hAnsi="Calibri" w:cs="Times New Roman"/>
              </w:rPr>
              <w:instrText xml:space="preserve"> \* MERGEFORMAT </w:instrText>
            </w:r>
            <w:r w:rsidRPr="00C458BA">
              <w:rPr>
                <w:rFonts w:ascii="Calibri" w:eastAsia="Calibri" w:hAnsi="Calibri" w:cs="Times New Roman"/>
              </w:rPr>
            </w:r>
            <w:r w:rsidRPr="00C458BA">
              <w:rPr>
                <w:rFonts w:ascii="Calibri" w:eastAsia="Calibri" w:hAnsi="Calibri" w:cs="Times New Roman"/>
              </w:rPr>
              <w:fldChar w:fldCharType="separate"/>
            </w:r>
            <w:r w:rsidRPr="00C458BA">
              <w:rPr>
                <w:rFonts w:ascii="Calibri" w:eastAsia="Calibri" w:hAnsi="Calibri" w:cs="Times New Roman"/>
              </w:rPr>
              <w:t>A.5.1</w:t>
            </w:r>
            <w:r w:rsidRPr="00C458BA">
              <w:rPr>
                <w:rFonts w:ascii="Calibri" w:eastAsia="Calibri" w:hAnsi="Calibri" w:cs="Times New Roman"/>
              </w:rPr>
              <w:fldChar w:fldCharType="end"/>
            </w:r>
          </w:p>
        </w:tc>
        <w:tc>
          <w:tcPr>
            <w:tcW w:w="2595" w:type="pct"/>
            <w:shd w:val="clear" w:color="auto" w:fill="E6E6E6"/>
          </w:tcPr>
          <w:p w:rsidR="00BD377E" w:rsidRPr="00C458BA" w:rsidRDefault="00BD377E" w:rsidP="00DA2344">
            <w:pPr>
              <w:spacing w:before="40" w:after="20"/>
              <w:rPr>
                <w:rFonts w:ascii="Calibri" w:eastAsia="Calibri" w:hAnsi="Calibri" w:cs="Times New Roman"/>
              </w:rPr>
            </w:pPr>
            <w:r w:rsidRPr="00C458BA">
              <w:rPr>
                <w:rFonts w:ascii="Calibri" w:eastAsia="Calibri" w:hAnsi="Calibri" w:cs="Times New Roman"/>
              </w:rPr>
              <w:t>Health economic reviews</w:t>
            </w:r>
          </w:p>
        </w:tc>
        <w:tc>
          <w:tcPr>
            <w:tcW w:w="1889" w:type="pct"/>
            <w:shd w:val="clear" w:color="auto" w:fill="E6E6E6"/>
          </w:tcPr>
          <w:p w:rsidR="00BD377E" w:rsidRPr="00C458BA" w:rsidRDefault="00BD377E" w:rsidP="009E5706">
            <w:pPr>
              <w:pStyle w:val="TableTextLeft"/>
              <w:rPr>
                <w:sz w:val="22"/>
              </w:rPr>
            </w:pPr>
            <w:r w:rsidRPr="00C458BA">
              <w:rPr>
                <w:sz w:val="22"/>
              </w:rPr>
              <w:t>Medline/Embase/CRD/HEED</w:t>
            </w:r>
          </w:p>
        </w:tc>
      </w:tr>
      <w:tr w:rsidR="00BD377E" w:rsidRPr="00C458BA" w:rsidTr="00822C85">
        <w:tc>
          <w:tcPr>
            <w:tcW w:w="516" w:type="pct"/>
            <w:shd w:val="clear" w:color="auto" w:fill="E6E6E6"/>
          </w:tcPr>
          <w:p w:rsidR="00BD377E" w:rsidRPr="00C458BA" w:rsidRDefault="00BD377E" w:rsidP="00DA2344">
            <w:pPr>
              <w:spacing w:before="40" w:after="20"/>
              <w:rPr>
                <w:rFonts w:ascii="Calibri" w:eastAsia="Calibri" w:hAnsi="Calibri" w:cs="Times New Roman"/>
              </w:rPr>
            </w:pPr>
            <w:r w:rsidRPr="00C458BA">
              <w:rPr>
                <w:rFonts w:ascii="Calibri" w:eastAsia="Calibri" w:hAnsi="Calibri" w:cs="Times New Roman"/>
              </w:rPr>
              <w:fldChar w:fldCharType="begin"/>
            </w:r>
            <w:r w:rsidRPr="00C458BA">
              <w:rPr>
                <w:rFonts w:ascii="Calibri" w:eastAsia="Calibri" w:hAnsi="Calibri" w:cs="Times New Roman"/>
              </w:rPr>
              <w:instrText xml:space="preserve"> REF _Ref434228690 \r \h </w:instrText>
            </w:r>
            <w:r>
              <w:rPr>
                <w:rFonts w:ascii="Calibri" w:eastAsia="Calibri" w:hAnsi="Calibri" w:cs="Times New Roman"/>
              </w:rPr>
              <w:instrText xml:space="preserve"> \* MERGEFORMAT </w:instrText>
            </w:r>
            <w:r w:rsidRPr="00C458BA">
              <w:rPr>
                <w:rFonts w:ascii="Calibri" w:eastAsia="Calibri" w:hAnsi="Calibri" w:cs="Times New Roman"/>
              </w:rPr>
            </w:r>
            <w:r w:rsidRPr="00C458BA">
              <w:rPr>
                <w:rFonts w:ascii="Calibri" w:eastAsia="Calibri" w:hAnsi="Calibri" w:cs="Times New Roman"/>
              </w:rPr>
              <w:fldChar w:fldCharType="separate"/>
            </w:r>
            <w:r w:rsidRPr="00C458BA">
              <w:rPr>
                <w:rFonts w:ascii="Calibri" w:eastAsia="Calibri" w:hAnsi="Calibri" w:cs="Times New Roman"/>
              </w:rPr>
              <w:t>A.4.12</w:t>
            </w:r>
            <w:r w:rsidRPr="00C458BA">
              <w:rPr>
                <w:rFonts w:ascii="Calibri" w:eastAsia="Calibri" w:hAnsi="Calibri" w:cs="Times New Roman"/>
              </w:rPr>
              <w:fldChar w:fldCharType="end"/>
            </w:r>
          </w:p>
        </w:tc>
        <w:tc>
          <w:tcPr>
            <w:tcW w:w="2595" w:type="pct"/>
            <w:shd w:val="clear" w:color="auto" w:fill="E6E6E6"/>
          </w:tcPr>
          <w:p w:rsidR="00BD377E" w:rsidRPr="00C458BA" w:rsidRDefault="00BD377E" w:rsidP="009E5706">
            <w:pPr>
              <w:spacing w:before="40" w:after="20"/>
            </w:pPr>
            <w:r w:rsidRPr="00C458BA">
              <w:t>Information support</w:t>
            </w:r>
          </w:p>
        </w:tc>
        <w:tc>
          <w:tcPr>
            <w:tcW w:w="1889" w:type="pct"/>
            <w:shd w:val="clear" w:color="auto" w:fill="E6E6E6"/>
          </w:tcPr>
          <w:p w:rsidR="00BD377E" w:rsidRPr="00C458BA" w:rsidRDefault="00BD377E" w:rsidP="009E5706">
            <w:pPr>
              <w:pStyle w:val="TableTextLeft"/>
              <w:rPr>
                <w:sz w:val="22"/>
              </w:rPr>
            </w:pPr>
            <w:r w:rsidRPr="00C458BA">
              <w:rPr>
                <w:sz w:val="22"/>
              </w:rPr>
              <w:t>Medline/Embase/Cochrane Library /CINAHL/PsycINFO</w:t>
            </w:r>
          </w:p>
        </w:tc>
      </w:tr>
      <w:tr w:rsidR="00BD377E" w:rsidRPr="00C458BA" w:rsidTr="00822C85">
        <w:tc>
          <w:tcPr>
            <w:tcW w:w="516" w:type="pct"/>
            <w:shd w:val="clear" w:color="auto" w:fill="E6E6E6"/>
          </w:tcPr>
          <w:p w:rsidR="00BD377E" w:rsidRPr="00C458BA" w:rsidRDefault="00BD377E" w:rsidP="00DA2344">
            <w:pPr>
              <w:spacing w:before="40" w:after="20"/>
              <w:rPr>
                <w:rFonts w:ascii="Calibri" w:eastAsia="Calibri" w:hAnsi="Calibri" w:cs="Times New Roman"/>
              </w:rPr>
            </w:pPr>
            <w:r w:rsidRPr="00C458BA">
              <w:rPr>
                <w:rFonts w:ascii="Calibri" w:eastAsia="Calibri" w:hAnsi="Calibri" w:cs="Times New Roman"/>
              </w:rPr>
              <w:fldChar w:fldCharType="begin"/>
            </w:r>
            <w:r w:rsidRPr="00C458BA">
              <w:rPr>
                <w:rFonts w:ascii="Calibri" w:eastAsia="Calibri" w:hAnsi="Calibri" w:cs="Times New Roman"/>
              </w:rPr>
              <w:instrText xml:space="preserve"> REF _Ref434228656 \r \h </w:instrText>
            </w:r>
            <w:r>
              <w:rPr>
                <w:rFonts w:ascii="Calibri" w:eastAsia="Calibri" w:hAnsi="Calibri" w:cs="Times New Roman"/>
              </w:rPr>
              <w:instrText xml:space="preserve"> \* MERGEFORMAT </w:instrText>
            </w:r>
            <w:r w:rsidRPr="00C458BA">
              <w:rPr>
                <w:rFonts w:ascii="Calibri" w:eastAsia="Calibri" w:hAnsi="Calibri" w:cs="Times New Roman"/>
              </w:rPr>
            </w:r>
            <w:r w:rsidRPr="00C458BA">
              <w:rPr>
                <w:rFonts w:ascii="Calibri" w:eastAsia="Calibri" w:hAnsi="Calibri" w:cs="Times New Roman"/>
              </w:rPr>
              <w:fldChar w:fldCharType="separate"/>
            </w:r>
            <w:r w:rsidRPr="00C458BA">
              <w:rPr>
                <w:rFonts w:ascii="Calibri" w:eastAsia="Calibri" w:hAnsi="Calibri" w:cs="Times New Roman"/>
              </w:rPr>
              <w:t>A.4.9</w:t>
            </w:r>
            <w:r w:rsidRPr="00C458BA">
              <w:rPr>
                <w:rFonts w:ascii="Calibri" w:eastAsia="Calibri" w:hAnsi="Calibri" w:cs="Times New Roman"/>
              </w:rPr>
              <w:fldChar w:fldCharType="end"/>
            </w:r>
          </w:p>
        </w:tc>
        <w:tc>
          <w:tcPr>
            <w:tcW w:w="2595" w:type="pct"/>
            <w:shd w:val="clear" w:color="auto" w:fill="E6E6E6"/>
          </w:tcPr>
          <w:p w:rsidR="00BD377E" w:rsidRPr="00C458BA" w:rsidRDefault="00BD377E" w:rsidP="009E5706">
            <w:pPr>
              <w:spacing w:before="40" w:after="20"/>
            </w:pPr>
            <w:r w:rsidRPr="00C458BA">
              <w:t>Inotropes</w:t>
            </w:r>
          </w:p>
        </w:tc>
        <w:tc>
          <w:tcPr>
            <w:tcW w:w="1889" w:type="pct"/>
            <w:shd w:val="clear" w:color="auto" w:fill="E6E6E6"/>
          </w:tcPr>
          <w:p w:rsidR="00BD377E" w:rsidRPr="00C458BA" w:rsidRDefault="00BD377E" w:rsidP="009E5706">
            <w:pPr>
              <w:pStyle w:val="TableTextLeft"/>
              <w:rPr>
                <w:sz w:val="22"/>
              </w:rPr>
            </w:pPr>
            <w:r w:rsidRPr="00C458BA">
              <w:rPr>
                <w:sz w:val="22"/>
              </w:rPr>
              <w:t>Medline/Embase/Cochrane Library</w:t>
            </w:r>
          </w:p>
        </w:tc>
      </w:tr>
      <w:tr w:rsidR="00BD377E" w:rsidRPr="00C458BA" w:rsidTr="00822C85">
        <w:tc>
          <w:tcPr>
            <w:tcW w:w="516" w:type="pct"/>
            <w:shd w:val="clear" w:color="auto" w:fill="E6E6E6"/>
          </w:tcPr>
          <w:p w:rsidR="00BD377E" w:rsidRPr="00C458BA" w:rsidRDefault="00BD377E" w:rsidP="00DA2344">
            <w:pPr>
              <w:spacing w:before="40" w:after="20"/>
              <w:rPr>
                <w:rFonts w:ascii="Calibri" w:eastAsia="Calibri" w:hAnsi="Calibri" w:cs="Times New Roman"/>
              </w:rPr>
            </w:pPr>
            <w:r w:rsidRPr="00C458BA">
              <w:rPr>
                <w:rFonts w:ascii="Calibri" w:eastAsia="Calibri" w:hAnsi="Calibri" w:cs="Times New Roman"/>
              </w:rPr>
              <w:fldChar w:fldCharType="begin"/>
            </w:r>
            <w:r w:rsidRPr="00C458BA">
              <w:rPr>
                <w:rFonts w:ascii="Calibri" w:eastAsia="Calibri" w:hAnsi="Calibri" w:cs="Times New Roman"/>
              </w:rPr>
              <w:instrText xml:space="preserve"> REF _Ref434228346 \r \h </w:instrText>
            </w:r>
            <w:r>
              <w:rPr>
                <w:rFonts w:ascii="Calibri" w:eastAsia="Calibri" w:hAnsi="Calibri" w:cs="Times New Roman"/>
              </w:rPr>
              <w:instrText xml:space="preserve"> \* MERGEFORMAT </w:instrText>
            </w:r>
            <w:r w:rsidRPr="00C458BA">
              <w:rPr>
                <w:rFonts w:ascii="Calibri" w:eastAsia="Calibri" w:hAnsi="Calibri" w:cs="Times New Roman"/>
              </w:rPr>
            </w:r>
            <w:r w:rsidRPr="00C458BA">
              <w:rPr>
                <w:rFonts w:ascii="Calibri" w:eastAsia="Calibri" w:hAnsi="Calibri" w:cs="Times New Roman"/>
              </w:rPr>
              <w:fldChar w:fldCharType="separate"/>
            </w:r>
            <w:r w:rsidRPr="00C458BA">
              <w:rPr>
                <w:rFonts w:ascii="Calibri" w:eastAsia="Calibri" w:hAnsi="Calibri" w:cs="Times New Roman"/>
              </w:rPr>
              <w:t>A.4.5</w:t>
            </w:r>
            <w:r w:rsidRPr="00C458BA">
              <w:rPr>
                <w:rFonts w:ascii="Calibri" w:eastAsia="Calibri" w:hAnsi="Calibri" w:cs="Times New Roman"/>
              </w:rPr>
              <w:fldChar w:fldCharType="end"/>
            </w:r>
          </w:p>
        </w:tc>
        <w:tc>
          <w:tcPr>
            <w:tcW w:w="2595" w:type="pct"/>
            <w:shd w:val="clear" w:color="auto" w:fill="E6E6E6"/>
          </w:tcPr>
          <w:p w:rsidR="00BD377E" w:rsidRPr="00C458BA" w:rsidRDefault="00BD377E" w:rsidP="009E5706">
            <w:pPr>
              <w:spacing w:before="40" w:after="20"/>
            </w:pPr>
            <w:r w:rsidRPr="00C458BA">
              <w:t>IV Fluids</w:t>
            </w:r>
          </w:p>
        </w:tc>
        <w:tc>
          <w:tcPr>
            <w:tcW w:w="1889" w:type="pct"/>
            <w:shd w:val="clear" w:color="auto" w:fill="E6E6E6"/>
          </w:tcPr>
          <w:p w:rsidR="00BD377E" w:rsidRPr="00C458BA" w:rsidRDefault="00BD377E" w:rsidP="009E5706">
            <w:pPr>
              <w:pStyle w:val="TableTextLeft"/>
              <w:rPr>
                <w:sz w:val="22"/>
              </w:rPr>
            </w:pPr>
            <w:r w:rsidRPr="00C458BA">
              <w:rPr>
                <w:sz w:val="22"/>
              </w:rPr>
              <w:t>Medline/Embase/Cochrane Library</w:t>
            </w:r>
          </w:p>
        </w:tc>
      </w:tr>
      <w:tr w:rsidR="00BD377E" w:rsidRPr="00C458BA" w:rsidTr="00822C85">
        <w:tc>
          <w:tcPr>
            <w:tcW w:w="516" w:type="pct"/>
            <w:shd w:val="clear" w:color="auto" w:fill="E6E6E6"/>
          </w:tcPr>
          <w:p w:rsidR="00BD377E" w:rsidRPr="00C458BA" w:rsidRDefault="00BD377E" w:rsidP="00DA2344">
            <w:pPr>
              <w:spacing w:before="40" w:after="20"/>
              <w:rPr>
                <w:rFonts w:ascii="Calibri" w:eastAsia="Calibri" w:hAnsi="Calibri" w:cs="Times New Roman"/>
              </w:rPr>
            </w:pPr>
            <w:r w:rsidRPr="00C458BA">
              <w:rPr>
                <w:rFonts w:ascii="Calibri" w:eastAsia="Calibri" w:hAnsi="Calibri" w:cs="Times New Roman"/>
              </w:rPr>
              <w:fldChar w:fldCharType="begin"/>
            </w:r>
            <w:r w:rsidRPr="00C458BA">
              <w:rPr>
                <w:rFonts w:ascii="Calibri" w:eastAsia="Calibri" w:hAnsi="Calibri" w:cs="Times New Roman"/>
              </w:rPr>
              <w:instrText xml:space="preserve"> REF _Ref434223198 \r \h </w:instrText>
            </w:r>
            <w:r>
              <w:rPr>
                <w:rFonts w:ascii="Calibri" w:eastAsia="Calibri" w:hAnsi="Calibri" w:cs="Times New Roman"/>
              </w:rPr>
              <w:instrText xml:space="preserve"> \* MERGEFORMAT </w:instrText>
            </w:r>
            <w:r w:rsidRPr="00C458BA">
              <w:rPr>
                <w:rFonts w:ascii="Calibri" w:eastAsia="Calibri" w:hAnsi="Calibri" w:cs="Times New Roman"/>
              </w:rPr>
            </w:r>
            <w:r w:rsidRPr="00C458BA">
              <w:rPr>
                <w:rFonts w:ascii="Calibri" w:eastAsia="Calibri" w:hAnsi="Calibri" w:cs="Times New Roman"/>
              </w:rPr>
              <w:fldChar w:fldCharType="separate"/>
            </w:r>
            <w:r w:rsidRPr="00C458BA">
              <w:rPr>
                <w:rFonts w:ascii="Calibri" w:eastAsia="Calibri" w:hAnsi="Calibri" w:cs="Times New Roman"/>
              </w:rPr>
              <w:t>A.4.11</w:t>
            </w:r>
            <w:r w:rsidRPr="00C458BA">
              <w:rPr>
                <w:rFonts w:ascii="Calibri" w:eastAsia="Calibri" w:hAnsi="Calibri" w:cs="Times New Roman"/>
              </w:rPr>
              <w:fldChar w:fldCharType="end"/>
            </w:r>
          </w:p>
        </w:tc>
        <w:tc>
          <w:tcPr>
            <w:tcW w:w="2595" w:type="pct"/>
            <w:shd w:val="clear" w:color="auto" w:fill="E6E6E6"/>
          </w:tcPr>
          <w:p w:rsidR="00BD377E" w:rsidRPr="00C458BA" w:rsidRDefault="00BD377E" w:rsidP="009E5706">
            <w:pPr>
              <w:spacing w:before="40" w:after="20"/>
            </w:pPr>
            <w:r w:rsidRPr="00C458BA">
              <w:t>Monitoring</w:t>
            </w:r>
          </w:p>
        </w:tc>
        <w:tc>
          <w:tcPr>
            <w:tcW w:w="1889" w:type="pct"/>
            <w:shd w:val="clear" w:color="auto" w:fill="E6E6E6"/>
          </w:tcPr>
          <w:p w:rsidR="00BD377E" w:rsidRPr="00C458BA" w:rsidRDefault="00BD377E" w:rsidP="001159E8">
            <w:pPr>
              <w:pStyle w:val="TableTextLeft"/>
              <w:rPr>
                <w:sz w:val="22"/>
              </w:rPr>
            </w:pPr>
            <w:r w:rsidRPr="00C458BA">
              <w:rPr>
                <w:sz w:val="22"/>
              </w:rPr>
              <w:t>Medline/Embase/Cochrane Library</w:t>
            </w:r>
          </w:p>
        </w:tc>
      </w:tr>
      <w:tr w:rsidR="00BD377E" w:rsidRPr="00C458BA" w:rsidTr="00822C85">
        <w:tc>
          <w:tcPr>
            <w:tcW w:w="516" w:type="pct"/>
            <w:shd w:val="clear" w:color="auto" w:fill="E6E6E6"/>
          </w:tcPr>
          <w:p w:rsidR="00BD377E" w:rsidRPr="00C458BA" w:rsidRDefault="00BD377E" w:rsidP="00DA2344">
            <w:pPr>
              <w:spacing w:before="40" w:after="20"/>
              <w:rPr>
                <w:rFonts w:ascii="Calibri" w:eastAsia="Calibri" w:hAnsi="Calibri" w:cs="Times New Roman"/>
              </w:rPr>
            </w:pPr>
            <w:r w:rsidRPr="00C458BA">
              <w:rPr>
                <w:rFonts w:ascii="Calibri" w:eastAsia="Calibri" w:hAnsi="Calibri" w:cs="Times New Roman"/>
              </w:rPr>
              <w:fldChar w:fldCharType="begin"/>
            </w:r>
            <w:r w:rsidRPr="00C458BA">
              <w:rPr>
                <w:rFonts w:ascii="Calibri" w:eastAsia="Calibri" w:hAnsi="Calibri" w:cs="Times New Roman"/>
              </w:rPr>
              <w:instrText xml:space="preserve"> REF _Ref434228643 \r \h </w:instrText>
            </w:r>
            <w:r>
              <w:rPr>
                <w:rFonts w:ascii="Calibri" w:eastAsia="Calibri" w:hAnsi="Calibri" w:cs="Times New Roman"/>
              </w:rPr>
              <w:instrText xml:space="preserve"> \* MERGEFORMAT </w:instrText>
            </w:r>
            <w:r w:rsidRPr="00C458BA">
              <w:rPr>
                <w:rFonts w:ascii="Calibri" w:eastAsia="Calibri" w:hAnsi="Calibri" w:cs="Times New Roman"/>
              </w:rPr>
            </w:r>
            <w:r w:rsidRPr="00C458BA">
              <w:rPr>
                <w:rFonts w:ascii="Calibri" w:eastAsia="Calibri" w:hAnsi="Calibri" w:cs="Times New Roman"/>
              </w:rPr>
              <w:fldChar w:fldCharType="separate"/>
            </w:r>
            <w:r w:rsidRPr="00C458BA">
              <w:rPr>
                <w:rFonts w:ascii="Calibri" w:eastAsia="Calibri" w:hAnsi="Calibri" w:cs="Times New Roman"/>
              </w:rPr>
              <w:t>A.4.8</w:t>
            </w:r>
            <w:r w:rsidRPr="00C458BA">
              <w:rPr>
                <w:rFonts w:ascii="Calibri" w:eastAsia="Calibri" w:hAnsi="Calibri" w:cs="Times New Roman"/>
              </w:rPr>
              <w:fldChar w:fldCharType="end"/>
            </w:r>
          </w:p>
        </w:tc>
        <w:tc>
          <w:tcPr>
            <w:tcW w:w="2595" w:type="pct"/>
            <w:shd w:val="clear" w:color="auto" w:fill="E6E6E6"/>
          </w:tcPr>
          <w:p w:rsidR="00BD377E" w:rsidRPr="00C458BA" w:rsidRDefault="00BD377E" w:rsidP="009E5706">
            <w:pPr>
              <w:spacing w:before="40" w:after="20"/>
            </w:pPr>
            <w:r w:rsidRPr="00C458BA">
              <w:t>Oxygen</w:t>
            </w:r>
          </w:p>
        </w:tc>
        <w:tc>
          <w:tcPr>
            <w:tcW w:w="1889" w:type="pct"/>
            <w:shd w:val="clear" w:color="auto" w:fill="E6E6E6"/>
          </w:tcPr>
          <w:p w:rsidR="00BD377E" w:rsidRPr="00C458BA" w:rsidRDefault="00BD377E" w:rsidP="009E5706">
            <w:pPr>
              <w:pStyle w:val="TableTextLeft"/>
              <w:rPr>
                <w:sz w:val="22"/>
              </w:rPr>
            </w:pPr>
            <w:r w:rsidRPr="00C458BA">
              <w:rPr>
                <w:sz w:val="22"/>
              </w:rPr>
              <w:t>Medline/Embase/Cochrane Library</w:t>
            </w:r>
          </w:p>
        </w:tc>
      </w:tr>
      <w:tr w:rsidR="00BD377E" w:rsidRPr="00C458BA" w:rsidTr="00822C85">
        <w:tc>
          <w:tcPr>
            <w:tcW w:w="516" w:type="pct"/>
            <w:shd w:val="clear" w:color="auto" w:fill="E6E6E6"/>
          </w:tcPr>
          <w:p w:rsidR="00BD377E" w:rsidRPr="00C458BA" w:rsidRDefault="00BD377E" w:rsidP="00DA2344">
            <w:pPr>
              <w:spacing w:before="40" w:after="20"/>
              <w:rPr>
                <w:rFonts w:ascii="Calibri" w:eastAsia="Calibri" w:hAnsi="Calibri" w:cs="Times New Roman"/>
              </w:rPr>
            </w:pPr>
            <w:r w:rsidRPr="00C458BA">
              <w:rPr>
                <w:rFonts w:ascii="Calibri" w:eastAsia="Calibri" w:hAnsi="Calibri" w:cs="Times New Roman"/>
              </w:rPr>
              <w:fldChar w:fldCharType="begin"/>
            </w:r>
            <w:r w:rsidRPr="00C458BA">
              <w:rPr>
                <w:rFonts w:ascii="Calibri" w:eastAsia="Calibri" w:hAnsi="Calibri" w:cs="Times New Roman"/>
              </w:rPr>
              <w:instrText xml:space="preserve"> REF _Ref382302090 \n \h </w:instrText>
            </w:r>
            <w:r>
              <w:rPr>
                <w:rFonts w:ascii="Calibri" w:eastAsia="Calibri" w:hAnsi="Calibri" w:cs="Times New Roman"/>
              </w:rPr>
              <w:instrText xml:space="preserve"> \* MERGEFORMAT </w:instrText>
            </w:r>
            <w:r w:rsidRPr="00C458BA">
              <w:rPr>
                <w:rFonts w:ascii="Calibri" w:eastAsia="Calibri" w:hAnsi="Calibri" w:cs="Times New Roman"/>
              </w:rPr>
            </w:r>
            <w:r w:rsidRPr="00C458BA">
              <w:rPr>
                <w:rFonts w:ascii="Calibri" w:eastAsia="Calibri" w:hAnsi="Calibri" w:cs="Times New Roman"/>
              </w:rPr>
              <w:fldChar w:fldCharType="separate"/>
            </w:r>
            <w:r w:rsidRPr="00C458BA">
              <w:rPr>
                <w:rFonts w:ascii="Calibri" w:eastAsia="Calibri" w:hAnsi="Calibri" w:cs="Times New Roman"/>
              </w:rPr>
              <w:t>A.5.2</w:t>
            </w:r>
            <w:r w:rsidRPr="00C458BA">
              <w:rPr>
                <w:rFonts w:ascii="Calibri" w:eastAsia="Calibri" w:hAnsi="Calibri" w:cs="Times New Roman"/>
              </w:rPr>
              <w:fldChar w:fldCharType="end"/>
            </w:r>
          </w:p>
        </w:tc>
        <w:tc>
          <w:tcPr>
            <w:tcW w:w="2595" w:type="pct"/>
            <w:shd w:val="clear" w:color="auto" w:fill="E6E6E6"/>
          </w:tcPr>
          <w:p w:rsidR="00BD377E" w:rsidRPr="00C458BA" w:rsidRDefault="00BD377E" w:rsidP="00DA2344">
            <w:pPr>
              <w:spacing w:before="40" w:after="20"/>
              <w:rPr>
                <w:rFonts w:ascii="Calibri" w:eastAsia="Calibri" w:hAnsi="Calibri" w:cs="Times New Roman"/>
              </w:rPr>
            </w:pPr>
            <w:r w:rsidRPr="00C458BA">
              <w:rPr>
                <w:rFonts w:ascii="Calibri" w:eastAsia="Calibri" w:hAnsi="Calibri" w:cs="Times New Roman"/>
              </w:rPr>
              <w:t>Quality of life reviews</w:t>
            </w:r>
          </w:p>
        </w:tc>
        <w:tc>
          <w:tcPr>
            <w:tcW w:w="1889" w:type="pct"/>
            <w:shd w:val="clear" w:color="auto" w:fill="E6E6E6"/>
          </w:tcPr>
          <w:p w:rsidR="00BD377E" w:rsidRPr="00C458BA" w:rsidRDefault="00BD377E" w:rsidP="009E5706">
            <w:pPr>
              <w:pStyle w:val="TableTextLeft"/>
              <w:rPr>
                <w:sz w:val="22"/>
              </w:rPr>
            </w:pPr>
            <w:r w:rsidRPr="00C458BA">
              <w:rPr>
                <w:sz w:val="22"/>
              </w:rPr>
              <w:t>Medline/Embase</w:t>
            </w:r>
          </w:p>
        </w:tc>
      </w:tr>
      <w:tr w:rsidR="00BD377E" w:rsidRPr="00C458BA" w:rsidTr="00822C85">
        <w:tc>
          <w:tcPr>
            <w:tcW w:w="516" w:type="pct"/>
            <w:shd w:val="clear" w:color="auto" w:fill="E6E6E6"/>
          </w:tcPr>
          <w:p w:rsidR="00BD377E" w:rsidRPr="00C458BA" w:rsidRDefault="00BD377E" w:rsidP="00DA2344">
            <w:pPr>
              <w:spacing w:before="40" w:after="20"/>
              <w:rPr>
                <w:rFonts w:ascii="Calibri" w:eastAsia="Calibri" w:hAnsi="Calibri" w:cs="Times New Roman"/>
              </w:rPr>
            </w:pPr>
            <w:r w:rsidRPr="00C458BA">
              <w:rPr>
                <w:rFonts w:ascii="Calibri" w:eastAsia="Calibri" w:hAnsi="Calibri" w:cs="Times New Roman"/>
              </w:rPr>
              <w:fldChar w:fldCharType="begin"/>
            </w:r>
            <w:r w:rsidRPr="00C458BA">
              <w:rPr>
                <w:rFonts w:ascii="Calibri" w:eastAsia="Calibri" w:hAnsi="Calibri" w:cs="Times New Roman"/>
              </w:rPr>
              <w:instrText xml:space="preserve"> REF _Ref382302060 \n \h </w:instrText>
            </w:r>
            <w:r>
              <w:rPr>
                <w:rFonts w:ascii="Calibri" w:eastAsia="Calibri" w:hAnsi="Calibri" w:cs="Times New Roman"/>
              </w:rPr>
              <w:instrText xml:space="preserve"> \* MERGEFORMAT </w:instrText>
            </w:r>
            <w:r w:rsidRPr="00C458BA">
              <w:rPr>
                <w:rFonts w:ascii="Calibri" w:eastAsia="Calibri" w:hAnsi="Calibri" w:cs="Times New Roman"/>
              </w:rPr>
            </w:r>
            <w:r w:rsidRPr="00C458BA">
              <w:rPr>
                <w:rFonts w:ascii="Calibri" w:eastAsia="Calibri" w:hAnsi="Calibri" w:cs="Times New Roman"/>
              </w:rPr>
              <w:fldChar w:fldCharType="separate"/>
            </w:r>
            <w:r w:rsidRPr="00C458BA">
              <w:rPr>
                <w:rFonts w:ascii="Calibri" w:eastAsia="Calibri" w:hAnsi="Calibri" w:cs="Times New Roman"/>
              </w:rPr>
              <w:t>A.4.2</w:t>
            </w:r>
            <w:r w:rsidRPr="00C458BA">
              <w:rPr>
                <w:rFonts w:ascii="Calibri" w:eastAsia="Calibri" w:hAnsi="Calibri" w:cs="Times New Roman"/>
              </w:rPr>
              <w:fldChar w:fldCharType="end"/>
            </w:r>
          </w:p>
        </w:tc>
        <w:tc>
          <w:tcPr>
            <w:tcW w:w="2595" w:type="pct"/>
            <w:shd w:val="clear" w:color="auto" w:fill="E6E6E6"/>
          </w:tcPr>
          <w:p w:rsidR="00BD377E" w:rsidRPr="00C458BA" w:rsidRDefault="00BD377E" w:rsidP="009E5706">
            <w:pPr>
              <w:spacing w:before="40" w:after="20"/>
            </w:pPr>
            <w:r w:rsidRPr="00C458BA">
              <w:t>Scoring systems/Prognostic tools</w:t>
            </w:r>
          </w:p>
        </w:tc>
        <w:tc>
          <w:tcPr>
            <w:tcW w:w="1889" w:type="pct"/>
            <w:shd w:val="clear" w:color="auto" w:fill="E6E6E6"/>
          </w:tcPr>
          <w:p w:rsidR="00BD377E" w:rsidRPr="00C458BA" w:rsidRDefault="00BD377E" w:rsidP="009E5706">
            <w:pPr>
              <w:pStyle w:val="TableTextLeft"/>
              <w:rPr>
                <w:sz w:val="22"/>
              </w:rPr>
            </w:pPr>
            <w:r w:rsidRPr="00C458BA">
              <w:rPr>
                <w:sz w:val="22"/>
              </w:rPr>
              <w:t>Medline/Embase/Cochrane Library</w:t>
            </w:r>
          </w:p>
        </w:tc>
      </w:tr>
      <w:tr w:rsidR="00BD377E" w:rsidRPr="00C458BA" w:rsidTr="00822C85">
        <w:tc>
          <w:tcPr>
            <w:tcW w:w="516" w:type="pct"/>
            <w:shd w:val="clear" w:color="auto" w:fill="E6E6E6"/>
          </w:tcPr>
          <w:p w:rsidR="00BD377E" w:rsidRPr="00C458BA" w:rsidRDefault="00BD377E" w:rsidP="00DA2344">
            <w:pPr>
              <w:spacing w:before="40" w:after="20"/>
              <w:rPr>
                <w:rFonts w:ascii="Calibri" w:eastAsia="Calibri" w:hAnsi="Calibri" w:cs="Times New Roman"/>
              </w:rPr>
            </w:pPr>
            <w:r w:rsidRPr="00C458BA">
              <w:rPr>
                <w:rFonts w:ascii="Calibri" w:eastAsia="Calibri" w:hAnsi="Calibri" w:cs="Times New Roman"/>
              </w:rPr>
              <w:fldChar w:fldCharType="begin"/>
            </w:r>
            <w:r w:rsidRPr="00C458BA">
              <w:rPr>
                <w:rFonts w:ascii="Calibri" w:eastAsia="Calibri" w:hAnsi="Calibri" w:cs="Times New Roman"/>
              </w:rPr>
              <w:instrText xml:space="preserve"> REF _Ref382302048 \n \h </w:instrText>
            </w:r>
            <w:r>
              <w:rPr>
                <w:rFonts w:ascii="Calibri" w:eastAsia="Calibri" w:hAnsi="Calibri" w:cs="Times New Roman"/>
              </w:rPr>
              <w:instrText xml:space="preserve"> \* MERGEFORMAT </w:instrText>
            </w:r>
            <w:r w:rsidRPr="00C458BA">
              <w:rPr>
                <w:rFonts w:ascii="Calibri" w:eastAsia="Calibri" w:hAnsi="Calibri" w:cs="Times New Roman"/>
              </w:rPr>
            </w:r>
            <w:r w:rsidRPr="00C458BA">
              <w:rPr>
                <w:rFonts w:ascii="Calibri" w:eastAsia="Calibri" w:hAnsi="Calibri" w:cs="Times New Roman"/>
              </w:rPr>
              <w:fldChar w:fldCharType="separate"/>
            </w:r>
            <w:r w:rsidRPr="00C458BA">
              <w:rPr>
                <w:rFonts w:ascii="Calibri" w:eastAsia="Calibri" w:hAnsi="Calibri" w:cs="Times New Roman"/>
              </w:rPr>
              <w:t>A.4.1</w:t>
            </w:r>
            <w:r w:rsidRPr="00C458BA">
              <w:rPr>
                <w:rFonts w:ascii="Calibri" w:eastAsia="Calibri" w:hAnsi="Calibri" w:cs="Times New Roman"/>
              </w:rPr>
              <w:fldChar w:fldCharType="end"/>
            </w:r>
          </w:p>
        </w:tc>
        <w:tc>
          <w:tcPr>
            <w:tcW w:w="2595" w:type="pct"/>
            <w:shd w:val="clear" w:color="auto" w:fill="E6E6E6"/>
          </w:tcPr>
          <w:p w:rsidR="00BD377E" w:rsidRPr="00C458BA" w:rsidRDefault="00BD377E" w:rsidP="009E5706">
            <w:pPr>
              <w:spacing w:before="40" w:after="20"/>
            </w:pPr>
            <w:r w:rsidRPr="00C458BA">
              <w:t>Signs and symptoms</w:t>
            </w:r>
          </w:p>
        </w:tc>
        <w:tc>
          <w:tcPr>
            <w:tcW w:w="1889" w:type="pct"/>
            <w:shd w:val="clear" w:color="auto" w:fill="E6E6E6"/>
          </w:tcPr>
          <w:p w:rsidR="00BD377E" w:rsidRPr="00C458BA" w:rsidRDefault="00BD377E" w:rsidP="009E5706">
            <w:pPr>
              <w:pStyle w:val="TableTextLeft"/>
              <w:rPr>
                <w:sz w:val="22"/>
              </w:rPr>
            </w:pPr>
            <w:r w:rsidRPr="00C458BA">
              <w:rPr>
                <w:sz w:val="22"/>
              </w:rPr>
              <w:t>Medline/Embase/Cochrane Library</w:t>
            </w:r>
          </w:p>
        </w:tc>
      </w:tr>
      <w:tr w:rsidR="00BD377E" w:rsidRPr="00C458BA" w:rsidTr="00822C85">
        <w:tc>
          <w:tcPr>
            <w:tcW w:w="516" w:type="pct"/>
            <w:shd w:val="clear" w:color="auto" w:fill="E6E6E6"/>
          </w:tcPr>
          <w:p w:rsidR="00BD377E" w:rsidRPr="00C458BA" w:rsidRDefault="00BD377E" w:rsidP="00DA2344">
            <w:pPr>
              <w:spacing w:before="40" w:after="20"/>
              <w:rPr>
                <w:rFonts w:ascii="Calibri" w:eastAsia="Calibri" w:hAnsi="Calibri" w:cs="Times New Roman"/>
              </w:rPr>
            </w:pPr>
            <w:r w:rsidRPr="00C458BA">
              <w:rPr>
                <w:rFonts w:ascii="Calibri" w:eastAsia="Calibri" w:hAnsi="Calibri" w:cs="Times New Roman"/>
              </w:rPr>
              <w:fldChar w:fldCharType="begin"/>
            </w:r>
            <w:r w:rsidRPr="00C458BA">
              <w:rPr>
                <w:rFonts w:ascii="Calibri" w:eastAsia="Calibri" w:hAnsi="Calibri" w:cs="Times New Roman"/>
              </w:rPr>
              <w:instrText xml:space="preserve"> REF _Ref434228321 \r \h </w:instrText>
            </w:r>
            <w:r>
              <w:rPr>
                <w:rFonts w:ascii="Calibri" w:eastAsia="Calibri" w:hAnsi="Calibri" w:cs="Times New Roman"/>
              </w:rPr>
              <w:instrText xml:space="preserve"> \* MERGEFORMAT </w:instrText>
            </w:r>
            <w:r w:rsidRPr="00C458BA">
              <w:rPr>
                <w:rFonts w:ascii="Calibri" w:eastAsia="Calibri" w:hAnsi="Calibri" w:cs="Times New Roman"/>
              </w:rPr>
            </w:r>
            <w:r w:rsidRPr="00C458BA">
              <w:rPr>
                <w:rFonts w:ascii="Calibri" w:eastAsia="Calibri" w:hAnsi="Calibri" w:cs="Times New Roman"/>
              </w:rPr>
              <w:fldChar w:fldCharType="separate"/>
            </w:r>
            <w:r w:rsidRPr="00C458BA">
              <w:rPr>
                <w:rFonts w:ascii="Calibri" w:eastAsia="Calibri" w:hAnsi="Calibri" w:cs="Times New Roman"/>
              </w:rPr>
              <w:t>A.4.4</w:t>
            </w:r>
            <w:r w:rsidRPr="00C458BA">
              <w:rPr>
                <w:rFonts w:ascii="Calibri" w:eastAsia="Calibri" w:hAnsi="Calibri" w:cs="Times New Roman"/>
              </w:rPr>
              <w:fldChar w:fldCharType="end"/>
            </w:r>
          </w:p>
        </w:tc>
        <w:tc>
          <w:tcPr>
            <w:tcW w:w="2595" w:type="pct"/>
            <w:shd w:val="clear" w:color="auto" w:fill="E6E6E6"/>
          </w:tcPr>
          <w:p w:rsidR="00BD377E" w:rsidRPr="00C458BA" w:rsidRDefault="00BD377E" w:rsidP="009E5706">
            <w:pPr>
              <w:spacing w:before="40" w:after="20"/>
            </w:pPr>
            <w:r w:rsidRPr="00C458BA">
              <w:t>Supplementary blood tests</w:t>
            </w:r>
          </w:p>
        </w:tc>
        <w:tc>
          <w:tcPr>
            <w:tcW w:w="1889" w:type="pct"/>
            <w:shd w:val="clear" w:color="auto" w:fill="E6E6E6"/>
          </w:tcPr>
          <w:p w:rsidR="00BD377E" w:rsidRPr="00C458BA" w:rsidRDefault="00BD377E" w:rsidP="009E5706">
            <w:pPr>
              <w:pStyle w:val="TableTextLeft"/>
              <w:rPr>
                <w:sz w:val="22"/>
              </w:rPr>
            </w:pPr>
            <w:r w:rsidRPr="00C458BA">
              <w:rPr>
                <w:sz w:val="22"/>
              </w:rPr>
              <w:t>Medline/Embase/Cochrane Library</w:t>
            </w:r>
          </w:p>
        </w:tc>
      </w:tr>
    </w:tbl>
    <w:p w:rsidR="00140061" w:rsidRPr="00B93980" w:rsidRDefault="00B93980" w:rsidP="00B93980">
      <w:r>
        <w:t xml:space="preserve">Searches for </w:t>
      </w:r>
      <w:r>
        <w:rPr>
          <w:b/>
          <w:bCs/>
        </w:rPr>
        <w:t>intervention and diagnostic studies</w:t>
      </w:r>
      <w:r>
        <w:t xml:space="preserve"> were usually constructed using a PICO format</w:t>
      </w:r>
      <w:r>
        <w:rPr>
          <w:b/>
          <w:bCs/>
        </w:rPr>
        <w:t xml:space="preserve"> </w:t>
      </w:r>
      <w:r>
        <w:t>where population (P) terms were combined with Intervention (I) and sometimes Comparison (C) terms. An intervention can be a drug, a procedure or a diagnostic test. Outcomes (O) are rarely used in search strategies for interventions. Search filters were also added t</w:t>
      </w:r>
      <w:r w:rsidR="00C90DAC">
        <w:t>o the search where appropriate.</w:t>
      </w:r>
    </w:p>
    <w:p w:rsidR="00140061" w:rsidRPr="00140061" w:rsidRDefault="00B93980" w:rsidP="00B93980">
      <w:r>
        <w:lastRenderedPageBreak/>
        <w:t xml:space="preserve">Searches for </w:t>
      </w:r>
      <w:r w:rsidRPr="00CD5E33">
        <w:rPr>
          <w:b/>
        </w:rPr>
        <w:t>prognostic studies</w:t>
      </w:r>
      <w:r>
        <w:t xml:space="preserve"> were usually constructed combining population terms with prognostic variable terms and sometimes outcomes. Search filters were added to the search where appropriate.</w:t>
      </w:r>
    </w:p>
    <w:p w:rsidR="00C90DAC" w:rsidRPr="00C90DAC" w:rsidRDefault="00C90DAC" w:rsidP="00C90DAC">
      <w:pPr>
        <w:rPr>
          <w:rFonts w:ascii="Calibri" w:eastAsia="Calibri" w:hAnsi="Calibri" w:cs="Times New Roman"/>
        </w:rPr>
      </w:pPr>
      <w:r w:rsidRPr="00C90DAC">
        <w:rPr>
          <w:rFonts w:ascii="Calibri" w:eastAsia="Calibri" w:hAnsi="Calibri" w:cs="Times New Roman"/>
        </w:rPr>
        <w:t xml:space="preserve">Searches for the </w:t>
      </w:r>
      <w:r w:rsidRPr="00704B9A">
        <w:rPr>
          <w:rFonts w:ascii="Calibri" w:eastAsia="Calibri" w:hAnsi="Calibri" w:cs="Times New Roman"/>
          <w:b/>
        </w:rPr>
        <w:t>health economic re</w:t>
      </w:r>
      <w:r w:rsidR="005E32F8" w:rsidRPr="00704B9A">
        <w:rPr>
          <w:rFonts w:ascii="Calibri" w:eastAsia="Calibri" w:hAnsi="Calibri" w:cs="Times New Roman"/>
          <w:b/>
        </w:rPr>
        <w:t>views</w:t>
      </w:r>
      <w:r w:rsidR="005E32F8">
        <w:rPr>
          <w:rFonts w:ascii="Calibri" w:eastAsia="Calibri" w:hAnsi="Calibri" w:cs="Times New Roman"/>
        </w:rPr>
        <w:t xml:space="preserve"> were run in Medline, Embase</w:t>
      </w:r>
      <w:r w:rsidRPr="00C90DAC">
        <w:rPr>
          <w:rFonts w:ascii="Calibri" w:eastAsia="Calibri" w:hAnsi="Calibri" w:cs="Times New Roman"/>
        </w:rPr>
        <w:t>, the NHS Economic Evaluations Database (NHS EED), the Health Technology Assessment (HTA) database and the Health Economic Evaluation Database (HEED)</w:t>
      </w:r>
      <w:r w:rsidR="00704B9A">
        <w:rPr>
          <w:rFonts w:ascii="Calibri" w:eastAsia="Calibri" w:hAnsi="Calibri" w:cs="Times New Roman"/>
        </w:rPr>
        <w:t xml:space="preserve">. </w:t>
      </w:r>
      <w:r w:rsidRPr="00C90DAC">
        <w:rPr>
          <w:rFonts w:ascii="Calibri" w:eastAsia="Calibri" w:hAnsi="Calibri" w:cs="Times New Roman"/>
        </w:rPr>
        <w:t xml:space="preserve">The Health Economic Evaluation Database (HEED) ceased production in 2014 with access ceasing in January 2015. For the final dates of HEED searches, please see individual economic questions. </w:t>
      </w:r>
    </w:p>
    <w:p w:rsidR="00140061" w:rsidRPr="005E32F8" w:rsidRDefault="00C90DAC" w:rsidP="00140061">
      <w:pPr>
        <w:rPr>
          <w:rFonts w:ascii="Calibri" w:eastAsia="Calibri" w:hAnsi="Calibri" w:cs="Times New Roman"/>
          <w:highlight w:val="yellow"/>
        </w:rPr>
      </w:pPr>
      <w:r w:rsidRPr="00C90DAC">
        <w:rPr>
          <w:rFonts w:ascii="Calibri" w:eastAsia="Calibri" w:hAnsi="Calibri" w:cs="Times New Roman"/>
        </w:rPr>
        <w:t>For Medline and Embase an economic filter (instead of a study type filter) was added to the same clinical search strategy. Searches in CRD and HEED were constructed using population terms only.</w:t>
      </w:r>
      <w:r w:rsidR="005E32F8">
        <w:rPr>
          <w:rFonts w:ascii="Calibri" w:eastAsia="Calibri" w:hAnsi="Calibri" w:cs="Times New Roman"/>
          <w:highlight w:val="yellow"/>
        </w:rPr>
        <w:t xml:space="preserve"> </w:t>
      </w:r>
    </w:p>
    <w:p w:rsidR="00140061" w:rsidRDefault="00140061" w:rsidP="00CD5E33">
      <w:pPr>
        <w:pStyle w:val="AppSubHead"/>
      </w:pPr>
      <w:bookmarkStart w:id="28" w:name="_Ref382302120"/>
      <w:r w:rsidRPr="00140061">
        <w:t>Population search strategies</w:t>
      </w:r>
      <w:bookmarkEnd w:id="28"/>
    </w:p>
    <w:p w:rsidR="002749EB" w:rsidRDefault="002749EB" w:rsidP="002749EB">
      <w:pPr>
        <w:pStyle w:val="AppMinorSubHead"/>
      </w:pPr>
      <w:bookmarkStart w:id="29" w:name="_Ref431818219"/>
      <w:r>
        <w:t xml:space="preserve">Standard </w:t>
      </w:r>
      <w:r w:rsidR="00DE39CE">
        <w:t>s</w:t>
      </w:r>
      <w:r>
        <w:t>epsis population</w:t>
      </w:r>
    </w:p>
    <w:p w:rsidR="00B414C7" w:rsidRDefault="002749EB" w:rsidP="002749EB">
      <w:pPr>
        <w:rPr>
          <w:highlight w:val="yellow"/>
        </w:rPr>
      </w:pPr>
      <w:r w:rsidRPr="00F01C5B">
        <w:t>The standard</w:t>
      </w:r>
      <w:r w:rsidR="001313B9">
        <w:t xml:space="preserve"> sepsis</w:t>
      </w:r>
      <w:r w:rsidRPr="00F01C5B">
        <w:t xml:space="preserve"> popul</w:t>
      </w:r>
      <w:r w:rsidR="00B414C7">
        <w:t xml:space="preserve">ation was </w:t>
      </w:r>
      <w:r w:rsidR="00FF787A">
        <w:t>used in all questions except question</w:t>
      </w:r>
      <w:r w:rsidR="00B414C7">
        <w:t xml:space="preserve"> 11 [</w:t>
      </w:r>
      <w:r w:rsidR="00B414C7">
        <w:fldChar w:fldCharType="begin"/>
      </w:r>
      <w:r w:rsidR="00B414C7">
        <w:instrText xml:space="preserve"> REF _Ref434223198 \r \h </w:instrText>
      </w:r>
      <w:r w:rsidR="00B414C7">
        <w:fldChar w:fldCharType="separate"/>
      </w:r>
      <w:r w:rsidR="00B414C7">
        <w:t>A.4.11</w:t>
      </w:r>
      <w:r w:rsidR="00B414C7">
        <w:fldChar w:fldCharType="end"/>
      </w:r>
      <w:r w:rsidR="00B414C7">
        <w:t>]</w:t>
      </w:r>
    </w:p>
    <w:p w:rsidR="002749EB" w:rsidRPr="00140061" w:rsidRDefault="002749EB" w:rsidP="002749EB">
      <w:pPr>
        <w:rPr>
          <w:rFonts w:ascii="Calibri" w:eastAsia="Calibri" w:hAnsi="Calibri" w:cs="Times New Roman"/>
          <w:b/>
        </w:rPr>
      </w:pPr>
      <w:r w:rsidRPr="00140061">
        <w:rPr>
          <w:rFonts w:ascii="Calibri" w:eastAsia="Calibri" w:hAnsi="Calibri" w:cs="Times New Roman"/>
          <w:b/>
        </w:rPr>
        <w:t>Medline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AE5E5A" w:rsidRPr="00AE5E5A" w:rsidTr="00D26C9F">
        <w:tc>
          <w:tcPr>
            <w:tcW w:w="1024" w:type="dxa"/>
          </w:tcPr>
          <w:p w:rsidR="00AE5E5A" w:rsidRPr="00AE5E5A" w:rsidRDefault="00AE5E5A" w:rsidP="004A790A">
            <w:pPr>
              <w:numPr>
                <w:ilvl w:val="0"/>
                <w:numId w:val="32"/>
              </w:numPr>
              <w:tabs>
                <w:tab w:val="left" w:pos="340"/>
              </w:tabs>
              <w:spacing w:before="40" w:after="20"/>
              <w:rPr>
                <w:rFonts w:eastAsia="Calibri" w:cs="Arial"/>
                <w:sz w:val="20"/>
                <w:szCs w:val="20"/>
              </w:rPr>
            </w:pPr>
          </w:p>
        </w:tc>
        <w:tc>
          <w:tcPr>
            <w:tcW w:w="7938" w:type="dxa"/>
            <w:vAlign w:val="bottom"/>
          </w:tcPr>
          <w:p w:rsidR="00AE5E5A" w:rsidRPr="00AE5E5A" w:rsidRDefault="00AA3AF2" w:rsidP="00AE5E5A">
            <w:pPr>
              <w:spacing w:before="40" w:after="20"/>
              <w:rPr>
                <w:rFonts w:cs="Arial"/>
                <w:sz w:val="20"/>
                <w:szCs w:val="20"/>
              </w:rPr>
            </w:pPr>
            <w:r w:rsidRPr="00AE5E5A">
              <w:rPr>
                <w:rFonts w:cs="Arial"/>
                <w:sz w:val="20"/>
                <w:szCs w:val="20"/>
              </w:rPr>
              <w:t>exp sepsis/</w:t>
            </w:r>
          </w:p>
        </w:tc>
      </w:tr>
      <w:tr w:rsidR="00AE5E5A" w:rsidRPr="00AE5E5A" w:rsidTr="00D26C9F">
        <w:tc>
          <w:tcPr>
            <w:tcW w:w="1024" w:type="dxa"/>
          </w:tcPr>
          <w:p w:rsidR="00AE5E5A" w:rsidRPr="00AE5E5A" w:rsidRDefault="00AE5E5A" w:rsidP="004A790A">
            <w:pPr>
              <w:numPr>
                <w:ilvl w:val="0"/>
                <w:numId w:val="32"/>
              </w:numPr>
              <w:tabs>
                <w:tab w:val="left" w:pos="340"/>
              </w:tabs>
              <w:spacing w:before="40" w:after="20"/>
              <w:rPr>
                <w:rFonts w:eastAsia="Calibri" w:cs="Arial"/>
                <w:sz w:val="20"/>
                <w:szCs w:val="20"/>
              </w:rPr>
            </w:pPr>
          </w:p>
        </w:tc>
        <w:tc>
          <w:tcPr>
            <w:tcW w:w="7938" w:type="dxa"/>
            <w:vAlign w:val="bottom"/>
          </w:tcPr>
          <w:p w:rsidR="00AE5E5A" w:rsidRPr="00AE5E5A" w:rsidRDefault="00AA3AF2" w:rsidP="00AE5E5A">
            <w:pPr>
              <w:spacing w:before="40" w:after="20"/>
              <w:rPr>
                <w:rFonts w:cs="Arial"/>
                <w:sz w:val="20"/>
                <w:szCs w:val="20"/>
              </w:rPr>
            </w:pPr>
            <w:r w:rsidRPr="00AE5E5A">
              <w:rPr>
                <w:rFonts w:cs="Arial"/>
                <w:sz w:val="20"/>
                <w:szCs w:val="20"/>
              </w:rPr>
              <w:t>sepsis.ti,ab.</w:t>
            </w:r>
          </w:p>
        </w:tc>
      </w:tr>
      <w:tr w:rsidR="00AE5E5A" w:rsidRPr="00AE5E5A" w:rsidTr="00D26C9F">
        <w:tc>
          <w:tcPr>
            <w:tcW w:w="1024" w:type="dxa"/>
          </w:tcPr>
          <w:p w:rsidR="00AE5E5A" w:rsidRPr="00AE5E5A" w:rsidRDefault="00AE5E5A" w:rsidP="004A790A">
            <w:pPr>
              <w:numPr>
                <w:ilvl w:val="0"/>
                <w:numId w:val="32"/>
              </w:numPr>
              <w:tabs>
                <w:tab w:val="left" w:pos="340"/>
              </w:tabs>
              <w:spacing w:before="40" w:after="20"/>
              <w:rPr>
                <w:rFonts w:eastAsia="Calibri" w:cs="Arial"/>
                <w:sz w:val="20"/>
                <w:szCs w:val="20"/>
              </w:rPr>
            </w:pPr>
          </w:p>
        </w:tc>
        <w:tc>
          <w:tcPr>
            <w:tcW w:w="7938" w:type="dxa"/>
            <w:vAlign w:val="bottom"/>
          </w:tcPr>
          <w:p w:rsidR="00AE5E5A" w:rsidRPr="00AE5E5A" w:rsidRDefault="00AA3AF2" w:rsidP="00AE5E5A">
            <w:pPr>
              <w:spacing w:before="40" w:after="20"/>
              <w:rPr>
                <w:rFonts w:cs="Arial"/>
                <w:sz w:val="20"/>
                <w:szCs w:val="20"/>
              </w:rPr>
            </w:pPr>
            <w:r w:rsidRPr="00AE5E5A">
              <w:rPr>
                <w:rFonts w:cs="Arial"/>
                <w:sz w:val="20"/>
                <w:szCs w:val="20"/>
              </w:rPr>
              <w:t>blood-borne pathogens/</w:t>
            </w:r>
          </w:p>
        </w:tc>
      </w:tr>
      <w:tr w:rsidR="00AE5E5A" w:rsidRPr="00AE5E5A" w:rsidTr="00D26C9F">
        <w:tc>
          <w:tcPr>
            <w:tcW w:w="1024" w:type="dxa"/>
          </w:tcPr>
          <w:p w:rsidR="00AE5E5A" w:rsidRPr="00AE5E5A" w:rsidRDefault="00AE5E5A" w:rsidP="004A790A">
            <w:pPr>
              <w:numPr>
                <w:ilvl w:val="0"/>
                <w:numId w:val="32"/>
              </w:numPr>
              <w:tabs>
                <w:tab w:val="left" w:pos="340"/>
              </w:tabs>
              <w:spacing w:before="40" w:after="20"/>
              <w:rPr>
                <w:rFonts w:eastAsia="Calibri" w:cs="Arial"/>
                <w:sz w:val="20"/>
                <w:szCs w:val="20"/>
              </w:rPr>
            </w:pPr>
          </w:p>
        </w:tc>
        <w:tc>
          <w:tcPr>
            <w:tcW w:w="7938" w:type="dxa"/>
            <w:vAlign w:val="bottom"/>
          </w:tcPr>
          <w:p w:rsidR="00AE5E5A" w:rsidRPr="00AE5E5A" w:rsidRDefault="00AA3AF2" w:rsidP="00AE5E5A">
            <w:pPr>
              <w:spacing w:before="40" w:after="20"/>
              <w:rPr>
                <w:rFonts w:cs="Arial"/>
                <w:sz w:val="20"/>
                <w:szCs w:val="20"/>
              </w:rPr>
            </w:pPr>
            <w:r w:rsidRPr="00AE5E5A">
              <w:rPr>
                <w:rFonts w:cs="Arial"/>
                <w:sz w:val="20"/>
                <w:szCs w:val="20"/>
              </w:rPr>
              <w:t>(blood adj2 (pathogen* or poison*)).ti,ab.</w:t>
            </w:r>
          </w:p>
        </w:tc>
      </w:tr>
      <w:tr w:rsidR="00AE5E5A" w:rsidRPr="00AE5E5A" w:rsidTr="00D26C9F">
        <w:tc>
          <w:tcPr>
            <w:tcW w:w="1024" w:type="dxa"/>
          </w:tcPr>
          <w:p w:rsidR="00AE5E5A" w:rsidRPr="00AE5E5A" w:rsidRDefault="00AE5E5A" w:rsidP="004A790A">
            <w:pPr>
              <w:numPr>
                <w:ilvl w:val="0"/>
                <w:numId w:val="32"/>
              </w:numPr>
              <w:tabs>
                <w:tab w:val="left" w:pos="340"/>
              </w:tabs>
              <w:spacing w:before="40" w:after="20"/>
              <w:rPr>
                <w:rFonts w:eastAsia="Calibri" w:cs="Arial"/>
                <w:sz w:val="20"/>
                <w:szCs w:val="20"/>
              </w:rPr>
            </w:pPr>
          </w:p>
        </w:tc>
        <w:tc>
          <w:tcPr>
            <w:tcW w:w="7938" w:type="dxa"/>
            <w:vAlign w:val="bottom"/>
          </w:tcPr>
          <w:p w:rsidR="00AE5E5A" w:rsidRPr="00AE5E5A" w:rsidRDefault="00AA3AF2" w:rsidP="00AE5E5A">
            <w:pPr>
              <w:spacing w:before="40" w:after="20"/>
              <w:rPr>
                <w:rFonts w:cs="Arial"/>
                <w:sz w:val="20"/>
                <w:szCs w:val="20"/>
              </w:rPr>
            </w:pPr>
            <w:r w:rsidRPr="00AE5E5A">
              <w:rPr>
                <w:rFonts w:cs="Arial"/>
                <w:sz w:val="20"/>
                <w:szCs w:val="20"/>
              </w:rPr>
              <w:t>exp systemic inflammatory response syndrome/</w:t>
            </w:r>
          </w:p>
        </w:tc>
      </w:tr>
      <w:tr w:rsidR="00AE5E5A" w:rsidRPr="00AE5E5A" w:rsidTr="00D26C9F">
        <w:tc>
          <w:tcPr>
            <w:tcW w:w="1024" w:type="dxa"/>
          </w:tcPr>
          <w:p w:rsidR="00AE5E5A" w:rsidRPr="00AE5E5A" w:rsidRDefault="00AE5E5A" w:rsidP="004A790A">
            <w:pPr>
              <w:numPr>
                <w:ilvl w:val="0"/>
                <w:numId w:val="32"/>
              </w:numPr>
              <w:tabs>
                <w:tab w:val="left" w:pos="340"/>
              </w:tabs>
              <w:spacing w:before="40" w:after="20"/>
              <w:rPr>
                <w:rFonts w:eastAsia="Calibri" w:cs="Arial"/>
                <w:sz w:val="20"/>
                <w:szCs w:val="20"/>
              </w:rPr>
            </w:pPr>
          </w:p>
        </w:tc>
        <w:tc>
          <w:tcPr>
            <w:tcW w:w="7938" w:type="dxa"/>
            <w:vAlign w:val="bottom"/>
          </w:tcPr>
          <w:p w:rsidR="00AE5E5A" w:rsidRPr="00AE5E5A" w:rsidRDefault="00AA3AF2" w:rsidP="00AE5E5A">
            <w:pPr>
              <w:spacing w:before="40" w:after="20"/>
              <w:rPr>
                <w:rFonts w:cs="Arial"/>
                <w:sz w:val="20"/>
                <w:szCs w:val="20"/>
              </w:rPr>
            </w:pPr>
            <w:r w:rsidRPr="00AE5E5A">
              <w:rPr>
                <w:rFonts w:cs="Arial"/>
                <w:sz w:val="20"/>
                <w:szCs w:val="20"/>
              </w:rPr>
              <w:t>'systemic inflammatory response syndrome'.ti,ab.</w:t>
            </w:r>
          </w:p>
        </w:tc>
      </w:tr>
      <w:tr w:rsidR="00AE5E5A" w:rsidRPr="00AE5E5A" w:rsidTr="00D26C9F">
        <w:tc>
          <w:tcPr>
            <w:tcW w:w="1024" w:type="dxa"/>
          </w:tcPr>
          <w:p w:rsidR="00AE5E5A" w:rsidRPr="00AE5E5A" w:rsidRDefault="00AE5E5A" w:rsidP="004A790A">
            <w:pPr>
              <w:numPr>
                <w:ilvl w:val="0"/>
                <w:numId w:val="32"/>
              </w:numPr>
              <w:tabs>
                <w:tab w:val="left" w:pos="340"/>
              </w:tabs>
              <w:spacing w:before="40" w:after="20"/>
              <w:rPr>
                <w:rFonts w:eastAsia="Calibri" w:cs="Arial"/>
                <w:sz w:val="20"/>
                <w:szCs w:val="20"/>
              </w:rPr>
            </w:pPr>
          </w:p>
        </w:tc>
        <w:tc>
          <w:tcPr>
            <w:tcW w:w="7938" w:type="dxa"/>
            <w:vAlign w:val="bottom"/>
          </w:tcPr>
          <w:p w:rsidR="00AE5E5A" w:rsidRPr="00AE5E5A" w:rsidRDefault="00AA3AF2" w:rsidP="00AE5E5A">
            <w:pPr>
              <w:spacing w:before="40" w:after="20"/>
              <w:rPr>
                <w:rFonts w:cs="Arial"/>
                <w:sz w:val="20"/>
                <w:szCs w:val="20"/>
              </w:rPr>
            </w:pPr>
            <w:r w:rsidRPr="00AE5E5A">
              <w:rPr>
                <w:rFonts w:cs="Arial"/>
                <w:sz w:val="20"/>
                <w:szCs w:val="20"/>
              </w:rPr>
              <w:t>sirs.ti,ab.</w:t>
            </w:r>
          </w:p>
        </w:tc>
      </w:tr>
      <w:tr w:rsidR="00AE5E5A" w:rsidRPr="00AE5E5A" w:rsidTr="00D26C9F">
        <w:tc>
          <w:tcPr>
            <w:tcW w:w="1024" w:type="dxa"/>
          </w:tcPr>
          <w:p w:rsidR="00AE5E5A" w:rsidRPr="00AE5E5A" w:rsidRDefault="00AE5E5A" w:rsidP="004A790A">
            <w:pPr>
              <w:numPr>
                <w:ilvl w:val="0"/>
                <w:numId w:val="32"/>
              </w:numPr>
              <w:tabs>
                <w:tab w:val="left" w:pos="340"/>
              </w:tabs>
              <w:spacing w:before="40" w:after="20"/>
              <w:rPr>
                <w:rFonts w:eastAsia="Calibri" w:cs="Arial"/>
                <w:sz w:val="20"/>
                <w:szCs w:val="20"/>
              </w:rPr>
            </w:pPr>
          </w:p>
        </w:tc>
        <w:tc>
          <w:tcPr>
            <w:tcW w:w="7938" w:type="dxa"/>
            <w:vAlign w:val="bottom"/>
          </w:tcPr>
          <w:p w:rsidR="00AE5E5A" w:rsidRPr="00AE5E5A" w:rsidRDefault="00AA3AF2" w:rsidP="00AE5E5A">
            <w:pPr>
              <w:spacing w:before="40" w:after="20"/>
              <w:rPr>
                <w:rFonts w:cs="Arial"/>
                <w:sz w:val="20"/>
                <w:szCs w:val="20"/>
              </w:rPr>
            </w:pPr>
            <w:r w:rsidRPr="00AE5E5A">
              <w:rPr>
                <w:rFonts w:cs="Arial"/>
                <w:sz w:val="20"/>
                <w:szCs w:val="20"/>
              </w:rPr>
              <w:t>(septicaemi* or septicemi*).ti,ab.</w:t>
            </w:r>
          </w:p>
        </w:tc>
      </w:tr>
      <w:tr w:rsidR="00AE5E5A" w:rsidRPr="00AE5E5A" w:rsidTr="00D26C9F">
        <w:tc>
          <w:tcPr>
            <w:tcW w:w="1024" w:type="dxa"/>
          </w:tcPr>
          <w:p w:rsidR="00AE5E5A" w:rsidRPr="00AE5E5A" w:rsidRDefault="00AE5E5A" w:rsidP="004A790A">
            <w:pPr>
              <w:numPr>
                <w:ilvl w:val="0"/>
                <w:numId w:val="32"/>
              </w:numPr>
              <w:tabs>
                <w:tab w:val="left" w:pos="340"/>
              </w:tabs>
              <w:spacing w:before="40" w:after="20"/>
              <w:rPr>
                <w:rFonts w:eastAsia="Calibri" w:cs="Arial"/>
                <w:sz w:val="20"/>
                <w:szCs w:val="20"/>
              </w:rPr>
            </w:pPr>
          </w:p>
        </w:tc>
        <w:tc>
          <w:tcPr>
            <w:tcW w:w="7938" w:type="dxa"/>
            <w:vAlign w:val="bottom"/>
          </w:tcPr>
          <w:p w:rsidR="00AE5E5A" w:rsidRPr="00AE5E5A" w:rsidRDefault="00AA3AF2" w:rsidP="00AE5E5A">
            <w:pPr>
              <w:spacing w:before="40" w:after="20"/>
              <w:rPr>
                <w:rFonts w:cs="Arial"/>
                <w:sz w:val="20"/>
                <w:szCs w:val="20"/>
              </w:rPr>
            </w:pPr>
            <w:r w:rsidRPr="00AE5E5A">
              <w:rPr>
                <w:rFonts w:cs="Arial"/>
                <w:sz w:val="20"/>
                <w:szCs w:val="20"/>
              </w:rPr>
              <w:t>(septic adj2 shock).ti,ab.</w:t>
            </w:r>
          </w:p>
        </w:tc>
      </w:tr>
      <w:tr w:rsidR="00AE5E5A" w:rsidRPr="00AE5E5A" w:rsidTr="00D26C9F">
        <w:tc>
          <w:tcPr>
            <w:tcW w:w="1024" w:type="dxa"/>
          </w:tcPr>
          <w:p w:rsidR="00AE5E5A" w:rsidRPr="00AE5E5A" w:rsidRDefault="00AE5E5A" w:rsidP="004A790A">
            <w:pPr>
              <w:numPr>
                <w:ilvl w:val="0"/>
                <w:numId w:val="32"/>
              </w:numPr>
              <w:tabs>
                <w:tab w:val="left" w:pos="340"/>
              </w:tabs>
              <w:spacing w:before="40" w:after="20"/>
              <w:rPr>
                <w:rFonts w:eastAsia="Calibri" w:cs="Arial"/>
                <w:sz w:val="20"/>
                <w:szCs w:val="20"/>
              </w:rPr>
            </w:pPr>
          </w:p>
        </w:tc>
        <w:tc>
          <w:tcPr>
            <w:tcW w:w="7938" w:type="dxa"/>
            <w:vAlign w:val="bottom"/>
          </w:tcPr>
          <w:p w:rsidR="00AE5E5A" w:rsidRPr="00AE5E5A" w:rsidRDefault="00AA3AF2" w:rsidP="00AE5E5A">
            <w:pPr>
              <w:spacing w:before="40" w:after="20"/>
              <w:rPr>
                <w:rFonts w:cs="Arial"/>
                <w:sz w:val="20"/>
                <w:szCs w:val="20"/>
              </w:rPr>
            </w:pPr>
            <w:r w:rsidRPr="00AE5E5A">
              <w:rPr>
                <w:rFonts w:cs="Arial"/>
                <w:sz w:val="20"/>
                <w:szCs w:val="20"/>
              </w:rPr>
              <w:t>(pyaemi* or pyemi* or pyohemi*).ti,ab.</w:t>
            </w:r>
          </w:p>
        </w:tc>
      </w:tr>
      <w:tr w:rsidR="00AE5E5A" w:rsidRPr="00AE5E5A" w:rsidTr="00D26C9F">
        <w:tc>
          <w:tcPr>
            <w:tcW w:w="1024" w:type="dxa"/>
          </w:tcPr>
          <w:p w:rsidR="00AE5E5A" w:rsidRPr="00AE5E5A" w:rsidRDefault="00AE5E5A" w:rsidP="004A790A">
            <w:pPr>
              <w:numPr>
                <w:ilvl w:val="0"/>
                <w:numId w:val="32"/>
              </w:numPr>
              <w:tabs>
                <w:tab w:val="left" w:pos="340"/>
              </w:tabs>
              <w:spacing w:before="40" w:after="20"/>
              <w:rPr>
                <w:rFonts w:eastAsia="Calibri" w:cs="Arial"/>
                <w:sz w:val="20"/>
                <w:szCs w:val="20"/>
              </w:rPr>
            </w:pPr>
          </w:p>
        </w:tc>
        <w:tc>
          <w:tcPr>
            <w:tcW w:w="7938" w:type="dxa"/>
            <w:vAlign w:val="bottom"/>
          </w:tcPr>
          <w:p w:rsidR="00AE5E5A" w:rsidRPr="00AE5E5A" w:rsidRDefault="00AA3AF2" w:rsidP="00AE5E5A">
            <w:pPr>
              <w:spacing w:before="40" w:after="20"/>
              <w:rPr>
                <w:rFonts w:cs="Arial"/>
                <w:sz w:val="20"/>
                <w:szCs w:val="20"/>
              </w:rPr>
            </w:pPr>
            <w:r w:rsidRPr="00AE5E5A">
              <w:rPr>
                <w:rFonts w:cs="Arial"/>
                <w:sz w:val="20"/>
                <w:szCs w:val="20"/>
              </w:rPr>
              <w:t>(bacter?emi* or fung?emi* or parasit?emi* or vir?emi*).ti,ab.</w:t>
            </w:r>
          </w:p>
        </w:tc>
      </w:tr>
      <w:tr w:rsidR="00AE5E5A" w:rsidRPr="00AE5E5A" w:rsidTr="00D26C9F">
        <w:tc>
          <w:tcPr>
            <w:tcW w:w="1024" w:type="dxa"/>
          </w:tcPr>
          <w:p w:rsidR="00AE5E5A" w:rsidRPr="00AE5E5A" w:rsidRDefault="00AE5E5A" w:rsidP="004A790A">
            <w:pPr>
              <w:numPr>
                <w:ilvl w:val="0"/>
                <w:numId w:val="32"/>
              </w:numPr>
              <w:tabs>
                <w:tab w:val="left" w:pos="340"/>
              </w:tabs>
              <w:spacing w:before="40" w:after="20"/>
              <w:rPr>
                <w:rFonts w:eastAsia="Calibri" w:cs="Arial"/>
                <w:sz w:val="20"/>
                <w:szCs w:val="20"/>
              </w:rPr>
            </w:pPr>
          </w:p>
        </w:tc>
        <w:tc>
          <w:tcPr>
            <w:tcW w:w="7938" w:type="dxa"/>
            <w:vAlign w:val="bottom"/>
          </w:tcPr>
          <w:p w:rsidR="00AE5E5A" w:rsidRPr="00AE5E5A" w:rsidRDefault="00AE5E5A" w:rsidP="00AE5E5A">
            <w:pPr>
              <w:spacing w:before="40" w:after="20"/>
              <w:rPr>
                <w:rFonts w:cs="Arial"/>
                <w:sz w:val="20"/>
                <w:szCs w:val="20"/>
              </w:rPr>
            </w:pPr>
            <w:r w:rsidRPr="00AE5E5A">
              <w:rPr>
                <w:rFonts w:cs="Arial"/>
                <w:sz w:val="20"/>
                <w:szCs w:val="20"/>
              </w:rPr>
              <w:t>or/1-11</w:t>
            </w:r>
          </w:p>
        </w:tc>
      </w:tr>
    </w:tbl>
    <w:p w:rsidR="002749EB" w:rsidRPr="00140061" w:rsidRDefault="002749EB" w:rsidP="002749EB">
      <w:pPr>
        <w:rPr>
          <w:rFonts w:ascii="Calibri" w:eastAsia="Calibri" w:hAnsi="Calibri" w:cs="Times New Roman"/>
          <w:b/>
        </w:rPr>
      </w:pPr>
      <w:r w:rsidRPr="00140061">
        <w:rPr>
          <w:rFonts w:ascii="Calibri" w:eastAsia="Calibri" w:hAnsi="Calibri" w:cs="Times New Roman"/>
          <w:b/>
        </w:rPr>
        <w:t>Embase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AE5E5A" w:rsidRPr="00AE5E5A" w:rsidTr="00D26C9F">
        <w:tc>
          <w:tcPr>
            <w:tcW w:w="1024" w:type="dxa"/>
          </w:tcPr>
          <w:p w:rsidR="00AE5E5A" w:rsidRPr="00AE5E5A" w:rsidRDefault="00AE5E5A" w:rsidP="004A790A">
            <w:pPr>
              <w:numPr>
                <w:ilvl w:val="0"/>
                <w:numId w:val="33"/>
              </w:numPr>
              <w:tabs>
                <w:tab w:val="left" w:pos="340"/>
              </w:tabs>
              <w:spacing w:before="40" w:after="20"/>
              <w:rPr>
                <w:rFonts w:eastAsia="Calibri" w:cs="Arial"/>
                <w:sz w:val="20"/>
                <w:szCs w:val="20"/>
              </w:rPr>
            </w:pPr>
          </w:p>
        </w:tc>
        <w:tc>
          <w:tcPr>
            <w:tcW w:w="7938" w:type="dxa"/>
          </w:tcPr>
          <w:p w:rsidR="00AE5E5A" w:rsidRPr="00AE5E5A" w:rsidRDefault="00AA3AF2" w:rsidP="00AE5E5A">
            <w:pPr>
              <w:spacing w:before="40" w:after="20"/>
              <w:rPr>
                <w:sz w:val="20"/>
                <w:szCs w:val="20"/>
              </w:rPr>
            </w:pPr>
            <w:r w:rsidRPr="00AE5E5A">
              <w:rPr>
                <w:sz w:val="20"/>
                <w:szCs w:val="20"/>
              </w:rPr>
              <w:t>exp *sepsis/</w:t>
            </w:r>
          </w:p>
        </w:tc>
      </w:tr>
      <w:tr w:rsidR="00AE5E5A" w:rsidRPr="00AE5E5A" w:rsidTr="00D26C9F">
        <w:tc>
          <w:tcPr>
            <w:tcW w:w="1024" w:type="dxa"/>
          </w:tcPr>
          <w:p w:rsidR="00AE5E5A" w:rsidRPr="00AE5E5A" w:rsidRDefault="00AE5E5A" w:rsidP="004A790A">
            <w:pPr>
              <w:numPr>
                <w:ilvl w:val="0"/>
                <w:numId w:val="33"/>
              </w:numPr>
              <w:tabs>
                <w:tab w:val="left" w:pos="340"/>
              </w:tabs>
              <w:spacing w:before="40" w:after="20"/>
              <w:rPr>
                <w:rFonts w:eastAsia="Calibri" w:cs="Arial"/>
                <w:sz w:val="20"/>
                <w:szCs w:val="20"/>
              </w:rPr>
            </w:pPr>
          </w:p>
        </w:tc>
        <w:tc>
          <w:tcPr>
            <w:tcW w:w="7938" w:type="dxa"/>
          </w:tcPr>
          <w:p w:rsidR="00AE5E5A" w:rsidRPr="00AE5E5A" w:rsidRDefault="00AA3AF2" w:rsidP="00AE5E5A">
            <w:pPr>
              <w:spacing w:before="40" w:after="20"/>
              <w:rPr>
                <w:sz w:val="20"/>
                <w:szCs w:val="20"/>
              </w:rPr>
            </w:pPr>
            <w:r w:rsidRPr="00AE5E5A">
              <w:rPr>
                <w:sz w:val="20"/>
                <w:szCs w:val="20"/>
              </w:rPr>
              <w:t>sepsis.ti,ab.</w:t>
            </w:r>
          </w:p>
        </w:tc>
      </w:tr>
      <w:tr w:rsidR="00AE5E5A" w:rsidRPr="00AE5E5A" w:rsidTr="00D26C9F">
        <w:tc>
          <w:tcPr>
            <w:tcW w:w="1024" w:type="dxa"/>
          </w:tcPr>
          <w:p w:rsidR="00AE5E5A" w:rsidRPr="00AE5E5A" w:rsidRDefault="00AE5E5A" w:rsidP="004A790A">
            <w:pPr>
              <w:numPr>
                <w:ilvl w:val="0"/>
                <w:numId w:val="33"/>
              </w:numPr>
              <w:tabs>
                <w:tab w:val="left" w:pos="340"/>
              </w:tabs>
              <w:spacing w:before="40" w:after="20"/>
              <w:rPr>
                <w:rFonts w:eastAsia="Calibri" w:cs="Arial"/>
                <w:sz w:val="20"/>
                <w:szCs w:val="20"/>
              </w:rPr>
            </w:pPr>
          </w:p>
        </w:tc>
        <w:tc>
          <w:tcPr>
            <w:tcW w:w="7938" w:type="dxa"/>
          </w:tcPr>
          <w:p w:rsidR="00AE5E5A" w:rsidRPr="00AE5E5A" w:rsidRDefault="00AA3AF2" w:rsidP="00AE5E5A">
            <w:pPr>
              <w:spacing w:before="40" w:after="20"/>
              <w:rPr>
                <w:sz w:val="20"/>
                <w:szCs w:val="20"/>
              </w:rPr>
            </w:pPr>
            <w:r w:rsidRPr="00AE5E5A">
              <w:rPr>
                <w:sz w:val="20"/>
                <w:szCs w:val="20"/>
              </w:rPr>
              <w:t>*bloodborne bacterium/</w:t>
            </w:r>
          </w:p>
        </w:tc>
      </w:tr>
      <w:tr w:rsidR="00AE5E5A" w:rsidRPr="00AE5E5A" w:rsidTr="00D26C9F">
        <w:tc>
          <w:tcPr>
            <w:tcW w:w="1024" w:type="dxa"/>
          </w:tcPr>
          <w:p w:rsidR="00AE5E5A" w:rsidRPr="00AE5E5A" w:rsidRDefault="00AE5E5A" w:rsidP="004A790A">
            <w:pPr>
              <w:numPr>
                <w:ilvl w:val="0"/>
                <w:numId w:val="33"/>
              </w:numPr>
              <w:tabs>
                <w:tab w:val="left" w:pos="340"/>
              </w:tabs>
              <w:spacing w:before="40" w:after="20"/>
              <w:rPr>
                <w:rFonts w:eastAsia="Calibri" w:cs="Arial"/>
                <w:sz w:val="20"/>
                <w:szCs w:val="20"/>
              </w:rPr>
            </w:pPr>
          </w:p>
        </w:tc>
        <w:tc>
          <w:tcPr>
            <w:tcW w:w="7938" w:type="dxa"/>
          </w:tcPr>
          <w:p w:rsidR="00AE5E5A" w:rsidRPr="00AE5E5A" w:rsidRDefault="00AA3AF2" w:rsidP="00AE5E5A">
            <w:pPr>
              <w:spacing w:before="40" w:after="20"/>
              <w:rPr>
                <w:sz w:val="20"/>
                <w:szCs w:val="20"/>
              </w:rPr>
            </w:pPr>
            <w:r w:rsidRPr="00AE5E5A">
              <w:rPr>
                <w:sz w:val="20"/>
                <w:szCs w:val="20"/>
              </w:rPr>
              <w:t>(blood adj2 (pathogen* or poison*)).ti,ab.</w:t>
            </w:r>
          </w:p>
        </w:tc>
      </w:tr>
      <w:tr w:rsidR="00AE5E5A" w:rsidRPr="00AE5E5A" w:rsidTr="00D26C9F">
        <w:tc>
          <w:tcPr>
            <w:tcW w:w="1024" w:type="dxa"/>
          </w:tcPr>
          <w:p w:rsidR="00AE5E5A" w:rsidRPr="00AE5E5A" w:rsidRDefault="00AE5E5A" w:rsidP="004A790A">
            <w:pPr>
              <w:numPr>
                <w:ilvl w:val="0"/>
                <w:numId w:val="33"/>
              </w:numPr>
              <w:tabs>
                <w:tab w:val="left" w:pos="340"/>
              </w:tabs>
              <w:spacing w:before="40" w:after="20"/>
              <w:rPr>
                <w:rFonts w:eastAsia="Calibri" w:cs="Arial"/>
                <w:sz w:val="20"/>
                <w:szCs w:val="20"/>
              </w:rPr>
            </w:pPr>
          </w:p>
        </w:tc>
        <w:tc>
          <w:tcPr>
            <w:tcW w:w="7938" w:type="dxa"/>
          </w:tcPr>
          <w:p w:rsidR="00AE5E5A" w:rsidRPr="00AE5E5A" w:rsidRDefault="00AA3AF2" w:rsidP="00AE5E5A">
            <w:pPr>
              <w:spacing w:before="40" w:after="20"/>
              <w:rPr>
                <w:sz w:val="20"/>
                <w:szCs w:val="20"/>
              </w:rPr>
            </w:pPr>
            <w:r w:rsidRPr="00AE5E5A">
              <w:rPr>
                <w:sz w:val="20"/>
                <w:szCs w:val="20"/>
              </w:rPr>
              <w:t>exp *systemic inflammatory response syndrome/</w:t>
            </w:r>
          </w:p>
        </w:tc>
      </w:tr>
      <w:tr w:rsidR="00AE5E5A" w:rsidRPr="00AE5E5A" w:rsidTr="00D26C9F">
        <w:tc>
          <w:tcPr>
            <w:tcW w:w="1024" w:type="dxa"/>
          </w:tcPr>
          <w:p w:rsidR="00AE5E5A" w:rsidRPr="00AE5E5A" w:rsidRDefault="00AE5E5A" w:rsidP="004A790A">
            <w:pPr>
              <w:numPr>
                <w:ilvl w:val="0"/>
                <w:numId w:val="33"/>
              </w:numPr>
              <w:tabs>
                <w:tab w:val="left" w:pos="340"/>
              </w:tabs>
              <w:spacing w:before="40" w:after="20"/>
              <w:rPr>
                <w:rFonts w:eastAsia="Calibri" w:cs="Arial"/>
                <w:sz w:val="20"/>
                <w:szCs w:val="20"/>
              </w:rPr>
            </w:pPr>
          </w:p>
        </w:tc>
        <w:tc>
          <w:tcPr>
            <w:tcW w:w="7938" w:type="dxa"/>
          </w:tcPr>
          <w:p w:rsidR="00AE5E5A" w:rsidRPr="00AE5E5A" w:rsidRDefault="00AA3AF2" w:rsidP="00AE5E5A">
            <w:pPr>
              <w:spacing w:before="40" w:after="20"/>
              <w:rPr>
                <w:sz w:val="20"/>
                <w:szCs w:val="20"/>
              </w:rPr>
            </w:pPr>
            <w:r w:rsidRPr="00AE5E5A">
              <w:rPr>
                <w:sz w:val="20"/>
                <w:szCs w:val="20"/>
              </w:rPr>
              <w:t>sirs.ti,ab.</w:t>
            </w:r>
          </w:p>
        </w:tc>
      </w:tr>
      <w:tr w:rsidR="00AE5E5A" w:rsidRPr="00AE5E5A" w:rsidTr="00D26C9F">
        <w:tc>
          <w:tcPr>
            <w:tcW w:w="1024" w:type="dxa"/>
          </w:tcPr>
          <w:p w:rsidR="00AE5E5A" w:rsidRPr="00AE5E5A" w:rsidRDefault="00AE5E5A" w:rsidP="004A790A">
            <w:pPr>
              <w:numPr>
                <w:ilvl w:val="0"/>
                <w:numId w:val="33"/>
              </w:numPr>
              <w:tabs>
                <w:tab w:val="left" w:pos="340"/>
              </w:tabs>
              <w:spacing w:before="40" w:after="20"/>
              <w:rPr>
                <w:rFonts w:eastAsia="Calibri" w:cs="Arial"/>
                <w:sz w:val="20"/>
                <w:szCs w:val="20"/>
              </w:rPr>
            </w:pPr>
          </w:p>
        </w:tc>
        <w:tc>
          <w:tcPr>
            <w:tcW w:w="7938" w:type="dxa"/>
          </w:tcPr>
          <w:p w:rsidR="00AE5E5A" w:rsidRPr="00AE5E5A" w:rsidRDefault="00AA3AF2" w:rsidP="00AE5E5A">
            <w:pPr>
              <w:spacing w:before="40" w:after="20"/>
              <w:rPr>
                <w:sz w:val="20"/>
                <w:szCs w:val="20"/>
              </w:rPr>
            </w:pPr>
            <w:r w:rsidRPr="00AE5E5A">
              <w:rPr>
                <w:sz w:val="20"/>
                <w:szCs w:val="20"/>
              </w:rPr>
              <w:t>'systemic inflammatory response syndrome'.ti,ab.</w:t>
            </w:r>
          </w:p>
        </w:tc>
      </w:tr>
      <w:tr w:rsidR="00AE5E5A" w:rsidRPr="00AE5E5A" w:rsidTr="00D26C9F">
        <w:tc>
          <w:tcPr>
            <w:tcW w:w="1024" w:type="dxa"/>
          </w:tcPr>
          <w:p w:rsidR="00AE5E5A" w:rsidRPr="00AE5E5A" w:rsidRDefault="00AE5E5A" w:rsidP="004A790A">
            <w:pPr>
              <w:numPr>
                <w:ilvl w:val="0"/>
                <w:numId w:val="33"/>
              </w:numPr>
              <w:tabs>
                <w:tab w:val="left" w:pos="340"/>
              </w:tabs>
              <w:spacing w:before="40" w:after="20"/>
              <w:rPr>
                <w:rFonts w:eastAsia="Calibri" w:cs="Arial"/>
                <w:sz w:val="20"/>
                <w:szCs w:val="20"/>
              </w:rPr>
            </w:pPr>
          </w:p>
        </w:tc>
        <w:tc>
          <w:tcPr>
            <w:tcW w:w="7938" w:type="dxa"/>
          </w:tcPr>
          <w:p w:rsidR="00AE5E5A" w:rsidRPr="00AE5E5A" w:rsidRDefault="00AA3AF2" w:rsidP="00AE5E5A">
            <w:pPr>
              <w:spacing w:before="40" w:after="20"/>
              <w:rPr>
                <w:sz w:val="20"/>
                <w:szCs w:val="20"/>
              </w:rPr>
            </w:pPr>
            <w:r w:rsidRPr="00AE5E5A">
              <w:rPr>
                <w:sz w:val="20"/>
                <w:szCs w:val="20"/>
              </w:rPr>
              <w:t>*septicemia/</w:t>
            </w:r>
          </w:p>
        </w:tc>
      </w:tr>
      <w:tr w:rsidR="00AE5E5A" w:rsidRPr="00AE5E5A" w:rsidTr="00D26C9F">
        <w:tc>
          <w:tcPr>
            <w:tcW w:w="1024" w:type="dxa"/>
          </w:tcPr>
          <w:p w:rsidR="00AE5E5A" w:rsidRPr="00AE5E5A" w:rsidRDefault="00AE5E5A" w:rsidP="004A790A">
            <w:pPr>
              <w:numPr>
                <w:ilvl w:val="0"/>
                <w:numId w:val="33"/>
              </w:numPr>
              <w:tabs>
                <w:tab w:val="left" w:pos="340"/>
              </w:tabs>
              <w:spacing w:before="40" w:after="20"/>
              <w:rPr>
                <w:rFonts w:eastAsia="Calibri" w:cs="Arial"/>
                <w:sz w:val="20"/>
                <w:szCs w:val="20"/>
              </w:rPr>
            </w:pPr>
          </w:p>
        </w:tc>
        <w:tc>
          <w:tcPr>
            <w:tcW w:w="7938" w:type="dxa"/>
          </w:tcPr>
          <w:p w:rsidR="00AE5E5A" w:rsidRPr="00AE5E5A" w:rsidRDefault="00AA3AF2" w:rsidP="00AE5E5A">
            <w:pPr>
              <w:spacing w:before="40" w:after="20"/>
              <w:rPr>
                <w:sz w:val="20"/>
                <w:szCs w:val="20"/>
              </w:rPr>
            </w:pPr>
            <w:r w:rsidRPr="00AE5E5A">
              <w:rPr>
                <w:sz w:val="20"/>
                <w:szCs w:val="20"/>
              </w:rPr>
              <w:t>(septicaemi* or septicemi*).ti,ab.</w:t>
            </w:r>
          </w:p>
        </w:tc>
      </w:tr>
      <w:tr w:rsidR="00AE5E5A" w:rsidRPr="00AE5E5A" w:rsidTr="00D26C9F">
        <w:tc>
          <w:tcPr>
            <w:tcW w:w="1024" w:type="dxa"/>
          </w:tcPr>
          <w:p w:rsidR="00AE5E5A" w:rsidRPr="00AE5E5A" w:rsidRDefault="00AE5E5A" w:rsidP="004A790A">
            <w:pPr>
              <w:numPr>
                <w:ilvl w:val="0"/>
                <w:numId w:val="33"/>
              </w:numPr>
              <w:tabs>
                <w:tab w:val="left" w:pos="340"/>
              </w:tabs>
              <w:spacing w:before="40" w:after="20"/>
              <w:rPr>
                <w:rFonts w:eastAsia="Calibri" w:cs="Arial"/>
                <w:sz w:val="20"/>
                <w:szCs w:val="20"/>
              </w:rPr>
            </w:pPr>
          </w:p>
        </w:tc>
        <w:tc>
          <w:tcPr>
            <w:tcW w:w="7938" w:type="dxa"/>
          </w:tcPr>
          <w:p w:rsidR="00AE5E5A" w:rsidRPr="00AE5E5A" w:rsidRDefault="00AA3AF2" w:rsidP="00AE5E5A">
            <w:pPr>
              <w:spacing w:before="40" w:after="20"/>
              <w:rPr>
                <w:sz w:val="20"/>
                <w:szCs w:val="20"/>
              </w:rPr>
            </w:pPr>
            <w:r w:rsidRPr="00AE5E5A">
              <w:rPr>
                <w:sz w:val="20"/>
                <w:szCs w:val="20"/>
              </w:rPr>
              <w:t>*septic shock/</w:t>
            </w:r>
          </w:p>
        </w:tc>
      </w:tr>
      <w:tr w:rsidR="00AE5E5A" w:rsidRPr="00AE5E5A" w:rsidTr="00D26C9F">
        <w:tc>
          <w:tcPr>
            <w:tcW w:w="1024" w:type="dxa"/>
          </w:tcPr>
          <w:p w:rsidR="00AE5E5A" w:rsidRPr="00AE5E5A" w:rsidRDefault="00AE5E5A" w:rsidP="004A790A">
            <w:pPr>
              <w:numPr>
                <w:ilvl w:val="0"/>
                <w:numId w:val="33"/>
              </w:numPr>
              <w:tabs>
                <w:tab w:val="left" w:pos="340"/>
              </w:tabs>
              <w:spacing w:before="40" w:after="20"/>
              <w:rPr>
                <w:rFonts w:eastAsia="Calibri" w:cs="Arial"/>
                <w:sz w:val="20"/>
                <w:szCs w:val="20"/>
              </w:rPr>
            </w:pPr>
          </w:p>
        </w:tc>
        <w:tc>
          <w:tcPr>
            <w:tcW w:w="7938" w:type="dxa"/>
          </w:tcPr>
          <w:p w:rsidR="00AE5E5A" w:rsidRPr="00AE5E5A" w:rsidRDefault="00AA3AF2" w:rsidP="00AE5E5A">
            <w:pPr>
              <w:spacing w:before="40" w:after="20"/>
              <w:rPr>
                <w:sz w:val="20"/>
                <w:szCs w:val="20"/>
              </w:rPr>
            </w:pPr>
            <w:r w:rsidRPr="00AE5E5A">
              <w:rPr>
                <w:sz w:val="20"/>
                <w:szCs w:val="20"/>
              </w:rPr>
              <w:t>(septic adj2 shock).ti,ab.</w:t>
            </w:r>
          </w:p>
        </w:tc>
      </w:tr>
      <w:tr w:rsidR="00AE5E5A" w:rsidRPr="00AE5E5A" w:rsidTr="00D26C9F">
        <w:tc>
          <w:tcPr>
            <w:tcW w:w="1024" w:type="dxa"/>
          </w:tcPr>
          <w:p w:rsidR="00AE5E5A" w:rsidRPr="00AE5E5A" w:rsidRDefault="00AE5E5A" w:rsidP="004A790A">
            <w:pPr>
              <w:numPr>
                <w:ilvl w:val="0"/>
                <w:numId w:val="33"/>
              </w:numPr>
              <w:tabs>
                <w:tab w:val="left" w:pos="340"/>
              </w:tabs>
              <w:spacing w:before="40" w:after="20"/>
              <w:rPr>
                <w:rFonts w:eastAsia="Calibri" w:cs="Arial"/>
                <w:sz w:val="20"/>
                <w:szCs w:val="20"/>
              </w:rPr>
            </w:pPr>
          </w:p>
        </w:tc>
        <w:tc>
          <w:tcPr>
            <w:tcW w:w="7938" w:type="dxa"/>
          </w:tcPr>
          <w:p w:rsidR="00AE5E5A" w:rsidRPr="00AE5E5A" w:rsidRDefault="00AA3AF2" w:rsidP="00AE5E5A">
            <w:pPr>
              <w:spacing w:before="40" w:after="20"/>
              <w:rPr>
                <w:sz w:val="20"/>
                <w:szCs w:val="20"/>
              </w:rPr>
            </w:pPr>
            <w:r w:rsidRPr="00AE5E5A">
              <w:rPr>
                <w:sz w:val="20"/>
                <w:szCs w:val="20"/>
              </w:rPr>
              <w:t>(pyaemi* or pyemi* or pyohemi*).ti,ab.</w:t>
            </w:r>
          </w:p>
        </w:tc>
      </w:tr>
      <w:tr w:rsidR="00AE5E5A" w:rsidRPr="00AE5E5A" w:rsidTr="00D26C9F">
        <w:tc>
          <w:tcPr>
            <w:tcW w:w="1024" w:type="dxa"/>
          </w:tcPr>
          <w:p w:rsidR="00AE5E5A" w:rsidRPr="00AE5E5A" w:rsidRDefault="00AE5E5A" w:rsidP="004A790A">
            <w:pPr>
              <w:numPr>
                <w:ilvl w:val="0"/>
                <w:numId w:val="33"/>
              </w:numPr>
              <w:tabs>
                <w:tab w:val="left" w:pos="340"/>
              </w:tabs>
              <w:spacing w:before="40" w:after="20"/>
              <w:rPr>
                <w:rFonts w:eastAsia="Calibri" w:cs="Arial"/>
                <w:sz w:val="20"/>
                <w:szCs w:val="20"/>
              </w:rPr>
            </w:pPr>
          </w:p>
        </w:tc>
        <w:tc>
          <w:tcPr>
            <w:tcW w:w="7938" w:type="dxa"/>
          </w:tcPr>
          <w:p w:rsidR="00AE5E5A" w:rsidRPr="00AE5E5A" w:rsidRDefault="00AA3AF2" w:rsidP="00AE5E5A">
            <w:pPr>
              <w:spacing w:before="40" w:after="20"/>
              <w:rPr>
                <w:sz w:val="20"/>
                <w:szCs w:val="20"/>
              </w:rPr>
            </w:pPr>
            <w:r w:rsidRPr="00AE5E5A">
              <w:rPr>
                <w:sz w:val="20"/>
                <w:szCs w:val="20"/>
              </w:rPr>
              <w:t>(bacter?emi* or fung?emi* or parasit?emi* or vir?emi*).ti,ab.</w:t>
            </w:r>
          </w:p>
        </w:tc>
      </w:tr>
      <w:tr w:rsidR="00AE5E5A" w:rsidRPr="00AE5E5A" w:rsidTr="00D26C9F">
        <w:tc>
          <w:tcPr>
            <w:tcW w:w="1024" w:type="dxa"/>
          </w:tcPr>
          <w:p w:rsidR="00AE5E5A" w:rsidRPr="00AE5E5A" w:rsidRDefault="00AE5E5A" w:rsidP="004A790A">
            <w:pPr>
              <w:numPr>
                <w:ilvl w:val="0"/>
                <w:numId w:val="33"/>
              </w:numPr>
              <w:tabs>
                <w:tab w:val="left" w:pos="340"/>
              </w:tabs>
              <w:spacing w:before="40" w:after="20"/>
              <w:rPr>
                <w:rFonts w:eastAsia="Calibri" w:cs="Arial"/>
                <w:sz w:val="20"/>
                <w:szCs w:val="20"/>
              </w:rPr>
            </w:pPr>
          </w:p>
        </w:tc>
        <w:tc>
          <w:tcPr>
            <w:tcW w:w="7938" w:type="dxa"/>
          </w:tcPr>
          <w:p w:rsidR="00AE5E5A" w:rsidRPr="00AE5E5A" w:rsidRDefault="00AE5E5A" w:rsidP="00AE5E5A">
            <w:pPr>
              <w:spacing w:before="40" w:after="20"/>
              <w:rPr>
                <w:sz w:val="20"/>
                <w:szCs w:val="20"/>
              </w:rPr>
            </w:pPr>
            <w:r w:rsidRPr="00AE5E5A">
              <w:rPr>
                <w:sz w:val="20"/>
                <w:szCs w:val="20"/>
              </w:rPr>
              <w:t>or/1-13</w:t>
            </w:r>
          </w:p>
        </w:tc>
      </w:tr>
    </w:tbl>
    <w:p w:rsidR="002749EB" w:rsidRPr="00140061" w:rsidRDefault="002749EB" w:rsidP="002749EB">
      <w:pPr>
        <w:rPr>
          <w:rFonts w:ascii="Calibri" w:eastAsia="Calibri" w:hAnsi="Calibri" w:cs="Times New Roman"/>
          <w:b/>
        </w:rPr>
      </w:pPr>
      <w:r w:rsidRPr="00140061">
        <w:rPr>
          <w:rFonts w:ascii="Calibri" w:eastAsia="Calibri" w:hAnsi="Calibri" w:cs="Times New Roman"/>
          <w:b/>
        </w:rPr>
        <w:lastRenderedPageBreak/>
        <w:t>Cochrane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AE5E5A" w:rsidRPr="00AE5E5A" w:rsidTr="00D26C9F">
        <w:tc>
          <w:tcPr>
            <w:tcW w:w="1024" w:type="dxa"/>
          </w:tcPr>
          <w:p w:rsidR="00AE5E5A" w:rsidRPr="00AE5E5A" w:rsidRDefault="00AE5E5A" w:rsidP="004A790A">
            <w:pPr>
              <w:numPr>
                <w:ilvl w:val="0"/>
                <w:numId w:val="34"/>
              </w:numPr>
              <w:tabs>
                <w:tab w:val="left" w:pos="340"/>
              </w:tabs>
              <w:spacing w:before="40" w:after="20"/>
              <w:rPr>
                <w:rFonts w:ascii="Calibri" w:eastAsia="Calibri" w:hAnsi="Calibri" w:cs="Arial"/>
                <w:sz w:val="20"/>
                <w:szCs w:val="20"/>
              </w:rPr>
            </w:pPr>
          </w:p>
        </w:tc>
        <w:tc>
          <w:tcPr>
            <w:tcW w:w="7938" w:type="dxa"/>
          </w:tcPr>
          <w:p w:rsidR="00AE5E5A" w:rsidRPr="00AE5E5A" w:rsidRDefault="00AE5E5A" w:rsidP="00AE5E5A">
            <w:pPr>
              <w:spacing w:before="40"/>
              <w:rPr>
                <w:sz w:val="20"/>
                <w:szCs w:val="20"/>
              </w:rPr>
            </w:pPr>
            <w:r w:rsidRPr="00AE5E5A">
              <w:rPr>
                <w:sz w:val="20"/>
                <w:szCs w:val="20"/>
              </w:rPr>
              <w:t>MeSH descriptor: [</w:t>
            </w:r>
            <w:r w:rsidR="00AA3AF2" w:rsidRPr="00AE5E5A">
              <w:rPr>
                <w:sz w:val="20"/>
                <w:szCs w:val="20"/>
              </w:rPr>
              <w:t xml:space="preserve">sepsis] explode </w:t>
            </w:r>
            <w:r w:rsidRPr="00AE5E5A">
              <w:rPr>
                <w:sz w:val="20"/>
                <w:szCs w:val="20"/>
              </w:rPr>
              <w:t>all trees</w:t>
            </w:r>
          </w:p>
        </w:tc>
      </w:tr>
      <w:tr w:rsidR="00AE5E5A" w:rsidRPr="00AE5E5A" w:rsidTr="00D26C9F">
        <w:tc>
          <w:tcPr>
            <w:tcW w:w="1024" w:type="dxa"/>
          </w:tcPr>
          <w:p w:rsidR="00AE5E5A" w:rsidRPr="00AE5E5A" w:rsidRDefault="00AE5E5A" w:rsidP="004A790A">
            <w:pPr>
              <w:numPr>
                <w:ilvl w:val="0"/>
                <w:numId w:val="34"/>
              </w:numPr>
              <w:tabs>
                <w:tab w:val="left" w:pos="340"/>
              </w:tabs>
              <w:spacing w:before="40" w:after="20"/>
              <w:rPr>
                <w:rFonts w:ascii="Calibri" w:eastAsia="Calibri" w:hAnsi="Calibri" w:cs="Arial"/>
                <w:sz w:val="20"/>
                <w:szCs w:val="20"/>
              </w:rPr>
            </w:pPr>
          </w:p>
        </w:tc>
        <w:tc>
          <w:tcPr>
            <w:tcW w:w="7938" w:type="dxa"/>
          </w:tcPr>
          <w:p w:rsidR="00AE5E5A" w:rsidRPr="00AE5E5A" w:rsidRDefault="00AE5E5A" w:rsidP="00AE5E5A">
            <w:pPr>
              <w:spacing w:before="40"/>
              <w:rPr>
                <w:sz w:val="20"/>
                <w:szCs w:val="20"/>
              </w:rPr>
            </w:pPr>
            <w:r w:rsidRPr="00AE5E5A">
              <w:rPr>
                <w:sz w:val="20"/>
                <w:szCs w:val="20"/>
              </w:rPr>
              <w:t xml:space="preserve">MeSH descriptor: </w:t>
            </w:r>
            <w:r w:rsidR="00AA3AF2" w:rsidRPr="00AE5E5A">
              <w:rPr>
                <w:sz w:val="20"/>
                <w:szCs w:val="20"/>
              </w:rPr>
              <w:t>[blood-borne pathogens] explode all trees</w:t>
            </w:r>
          </w:p>
        </w:tc>
      </w:tr>
      <w:tr w:rsidR="00AE5E5A" w:rsidRPr="00AE5E5A" w:rsidTr="00D26C9F">
        <w:tc>
          <w:tcPr>
            <w:tcW w:w="1024" w:type="dxa"/>
          </w:tcPr>
          <w:p w:rsidR="00AE5E5A" w:rsidRPr="00AE5E5A" w:rsidRDefault="00AE5E5A" w:rsidP="004A790A">
            <w:pPr>
              <w:numPr>
                <w:ilvl w:val="0"/>
                <w:numId w:val="34"/>
              </w:numPr>
              <w:tabs>
                <w:tab w:val="left" w:pos="340"/>
              </w:tabs>
              <w:spacing w:before="40" w:after="20"/>
              <w:rPr>
                <w:rFonts w:ascii="Calibri" w:eastAsia="Calibri" w:hAnsi="Calibri" w:cs="Arial"/>
                <w:sz w:val="20"/>
                <w:szCs w:val="20"/>
              </w:rPr>
            </w:pPr>
          </w:p>
        </w:tc>
        <w:tc>
          <w:tcPr>
            <w:tcW w:w="7938" w:type="dxa"/>
          </w:tcPr>
          <w:p w:rsidR="00AE5E5A" w:rsidRPr="00AE5E5A" w:rsidRDefault="00AE5E5A" w:rsidP="00AE5E5A">
            <w:pPr>
              <w:spacing w:before="40"/>
              <w:rPr>
                <w:sz w:val="20"/>
                <w:szCs w:val="20"/>
              </w:rPr>
            </w:pPr>
            <w:r w:rsidRPr="00AE5E5A">
              <w:rPr>
                <w:sz w:val="20"/>
                <w:szCs w:val="20"/>
              </w:rPr>
              <w:t xml:space="preserve">MeSH descriptor: </w:t>
            </w:r>
            <w:r w:rsidR="00AA3AF2" w:rsidRPr="00AE5E5A">
              <w:rPr>
                <w:sz w:val="20"/>
                <w:szCs w:val="20"/>
              </w:rPr>
              <w:t>[systemic inflammatory response syndrome] explode all trees</w:t>
            </w:r>
          </w:p>
        </w:tc>
      </w:tr>
      <w:tr w:rsidR="00AE5E5A" w:rsidRPr="00AE5E5A" w:rsidTr="00D26C9F">
        <w:tc>
          <w:tcPr>
            <w:tcW w:w="1024" w:type="dxa"/>
          </w:tcPr>
          <w:p w:rsidR="00AE5E5A" w:rsidRPr="00AE5E5A" w:rsidRDefault="00AE5E5A" w:rsidP="004A790A">
            <w:pPr>
              <w:numPr>
                <w:ilvl w:val="0"/>
                <w:numId w:val="34"/>
              </w:numPr>
              <w:tabs>
                <w:tab w:val="left" w:pos="340"/>
              </w:tabs>
              <w:spacing w:before="40" w:after="20"/>
              <w:rPr>
                <w:rFonts w:ascii="Calibri" w:eastAsia="Calibri" w:hAnsi="Calibri" w:cs="Arial"/>
                <w:sz w:val="20"/>
                <w:szCs w:val="20"/>
              </w:rPr>
            </w:pPr>
          </w:p>
        </w:tc>
        <w:tc>
          <w:tcPr>
            <w:tcW w:w="7938" w:type="dxa"/>
          </w:tcPr>
          <w:p w:rsidR="00AE5E5A" w:rsidRPr="00AE5E5A" w:rsidRDefault="00AE5E5A" w:rsidP="00AE5E5A">
            <w:pPr>
              <w:spacing w:before="40"/>
              <w:rPr>
                <w:sz w:val="20"/>
                <w:szCs w:val="20"/>
              </w:rPr>
            </w:pPr>
            <w:r w:rsidRPr="00AE5E5A">
              <w:rPr>
                <w:sz w:val="20"/>
                <w:szCs w:val="20"/>
              </w:rPr>
              <w:t xml:space="preserve">((systemic inflammatory response syndrome) or (sirs) or (sepsis)):ti,ab </w:t>
            </w:r>
          </w:p>
        </w:tc>
      </w:tr>
      <w:tr w:rsidR="00AE5E5A" w:rsidRPr="00AE5E5A" w:rsidTr="00D26C9F">
        <w:tc>
          <w:tcPr>
            <w:tcW w:w="1024" w:type="dxa"/>
          </w:tcPr>
          <w:p w:rsidR="00AE5E5A" w:rsidRPr="00AE5E5A" w:rsidRDefault="00AE5E5A" w:rsidP="004A790A">
            <w:pPr>
              <w:numPr>
                <w:ilvl w:val="0"/>
                <w:numId w:val="34"/>
              </w:numPr>
              <w:tabs>
                <w:tab w:val="left" w:pos="340"/>
              </w:tabs>
              <w:spacing w:before="40" w:after="20"/>
              <w:rPr>
                <w:rFonts w:ascii="Calibri" w:eastAsia="Calibri" w:hAnsi="Calibri" w:cs="Arial"/>
                <w:sz w:val="20"/>
                <w:szCs w:val="20"/>
              </w:rPr>
            </w:pPr>
          </w:p>
        </w:tc>
        <w:tc>
          <w:tcPr>
            <w:tcW w:w="7938" w:type="dxa"/>
          </w:tcPr>
          <w:p w:rsidR="00AE5E5A" w:rsidRPr="00AE5E5A" w:rsidRDefault="00AE5E5A" w:rsidP="00AE5E5A">
            <w:pPr>
              <w:spacing w:before="40"/>
              <w:rPr>
                <w:sz w:val="20"/>
                <w:szCs w:val="20"/>
              </w:rPr>
            </w:pPr>
            <w:r w:rsidRPr="00AE5E5A">
              <w:rPr>
                <w:sz w:val="20"/>
                <w:szCs w:val="20"/>
              </w:rPr>
              <w:t xml:space="preserve">(septicaemi* or septicemi* or pyaemi* or pyemi* or pyohemi* or bacteremi* or fungemi* or parasitemi* or viremi* or bacteraemi* or fungaemi* or parasitaemi* or viraemi*):ti,ab </w:t>
            </w:r>
          </w:p>
        </w:tc>
      </w:tr>
      <w:tr w:rsidR="00AE5E5A" w:rsidRPr="00AE5E5A" w:rsidTr="00D26C9F">
        <w:tc>
          <w:tcPr>
            <w:tcW w:w="1024" w:type="dxa"/>
          </w:tcPr>
          <w:p w:rsidR="00AE5E5A" w:rsidRPr="00AE5E5A" w:rsidRDefault="00AE5E5A" w:rsidP="004A790A">
            <w:pPr>
              <w:numPr>
                <w:ilvl w:val="0"/>
                <w:numId w:val="34"/>
              </w:numPr>
              <w:tabs>
                <w:tab w:val="left" w:pos="340"/>
              </w:tabs>
              <w:spacing w:before="40" w:after="20"/>
              <w:rPr>
                <w:rFonts w:ascii="Calibri" w:eastAsia="Calibri" w:hAnsi="Calibri" w:cs="Arial"/>
                <w:sz w:val="20"/>
                <w:szCs w:val="20"/>
              </w:rPr>
            </w:pPr>
          </w:p>
        </w:tc>
        <w:tc>
          <w:tcPr>
            <w:tcW w:w="7938" w:type="dxa"/>
          </w:tcPr>
          <w:p w:rsidR="00AE5E5A" w:rsidRPr="00AE5E5A" w:rsidRDefault="00AE5E5A" w:rsidP="00AE5E5A">
            <w:pPr>
              <w:spacing w:before="40"/>
              <w:rPr>
                <w:sz w:val="20"/>
                <w:szCs w:val="20"/>
              </w:rPr>
            </w:pPr>
            <w:r w:rsidRPr="00AE5E5A">
              <w:rPr>
                <w:sz w:val="20"/>
                <w:szCs w:val="20"/>
              </w:rPr>
              <w:t xml:space="preserve">(septic near/2 shock):ti,ab </w:t>
            </w:r>
          </w:p>
        </w:tc>
      </w:tr>
      <w:tr w:rsidR="00AE5E5A" w:rsidRPr="00AE5E5A" w:rsidTr="00D26C9F">
        <w:tc>
          <w:tcPr>
            <w:tcW w:w="1024" w:type="dxa"/>
          </w:tcPr>
          <w:p w:rsidR="00AE5E5A" w:rsidRPr="00AE5E5A" w:rsidRDefault="00AE5E5A" w:rsidP="004A790A">
            <w:pPr>
              <w:numPr>
                <w:ilvl w:val="0"/>
                <w:numId w:val="34"/>
              </w:numPr>
              <w:tabs>
                <w:tab w:val="left" w:pos="340"/>
              </w:tabs>
              <w:spacing w:before="40" w:after="20"/>
              <w:rPr>
                <w:rFonts w:ascii="Calibri" w:eastAsia="Calibri" w:hAnsi="Calibri" w:cs="Arial"/>
                <w:sz w:val="20"/>
                <w:szCs w:val="20"/>
              </w:rPr>
            </w:pPr>
          </w:p>
        </w:tc>
        <w:tc>
          <w:tcPr>
            <w:tcW w:w="7938" w:type="dxa"/>
          </w:tcPr>
          <w:p w:rsidR="00AE5E5A" w:rsidRPr="00AE5E5A" w:rsidRDefault="00AE5E5A" w:rsidP="00AE5E5A">
            <w:pPr>
              <w:spacing w:before="40"/>
              <w:rPr>
                <w:sz w:val="20"/>
                <w:szCs w:val="20"/>
              </w:rPr>
            </w:pPr>
            <w:r w:rsidRPr="00AE5E5A">
              <w:rPr>
                <w:sz w:val="20"/>
                <w:szCs w:val="20"/>
              </w:rPr>
              <w:t xml:space="preserve">(blood near/2 (pathogen* or poison*)):ti,ab </w:t>
            </w:r>
          </w:p>
        </w:tc>
      </w:tr>
      <w:tr w:rsidR="00AE5E5A" w:rsidRPr="00AE5E5A" w:rsidTr="00D26C9F">
        <w:tc>
          <w:tcPr>
            <w:tcW w:w="1024" w:type="dxa"/>
          </w:tcPr>
          <w:p w:rsidR="00AE5E5A" w:rsidRPr="00AE5E5A" w:rsidRDefault="00AE5E5A" w:rsidP="004A790A">
            <w:pPr>
              <w:numPr>
                <w:ilvl w:val="0"/>
                <w:numId w:val="34"/>
              </w:numPr>
              <w:tabs>
                <w:tab w:val="left" w:pos="340"/>
              </w:tabs>
              <w:spacing w:before="40" w:after="20"/>
              <w:rPr>
                <w:rFonts w:ascii="Calibri" w:eastAsia="Calibri" w:hAnsi="Calibri" w:cs="Arial"/>
                <w:sz w:val="20"/>
                <w:szCs w:val="20"/>
              </w:rPr>
            </w:pPr>
          </w:p>
        </w:tc>
        <w:tc>
          <w:tcPr>
            <w:tcW w:w="7938" w:type="dxa"/>
          </w:tcPr>
          <w:p w:rsidR="00AE5E5A" w:rsidRPr="003260A1" w:rsidRDefault="003260A1" w:rsidP="00AE5E5A">
            <w:pPr>
              <w:spacing w:before="40"/>
              <w:rPr>
                <w:sz w:val="20"/>
                <w:szCs w:val="20"/>
              </w:rPr>
            </w:pPr>
            <w:r w:rsidRPr="003260A1">
              <w:rPr>
                <w:rFonts w:cs="Arial"/>
                <w:sz w:val="20"/>
                <w:szCs w:val="20"/>
              </w:rPr>
              <w:t>{or #1-#7}</w:t>
            </w:r>
          </w:p>
        </w:tc>
      </w:tr>
    </w:tbl>
    <w:p w:rsidR="00AE5E5A" w:rsidRPr="00140061" w:rsidRDefault="00AE5E5A" w:rsidP="00AE5E5A">
      <w:pPr>
        <w:rPr>
          <w:rFonts w:ascii="Calibri" w:eastAsia="Calibri" w:hAnsi="Calibri" w:cs="Times New Roman"/>
          <w:b/>
        </w:rPr>
      </w:pPr>
      <w:r>
        <w:rPr>
          <w:rFonts w:ascii="Calibri" w:eastAsia="Calibri" w:hAnsi="Calibri" w:cs="Times New Roman"/>
          <w:b/>
        </w:rPr>
        <w:t>CINAHL</w:t>
      </w:r>
      <w:r w:rsidRPr="00140061">
        <w:rPr>
          <w:rFonts w:ascii="Calibri" w:eastAsia="Calibri" w:hAnsi="Calibri" w:cs="Times New Roman"/>
          <w:b/>
        </w:rPr>
        <w:t xml:space="preserv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AE5E5A" w:rsidRPr="00BD05B3" w:rsidTr="00D26C9F">
        <w:tc>
          <w:tcPr>
            <w:tcW w:w="1024" w:type="dxa"/>
          </w:tcPr>
          <w:p w:rsidR="00AE5E5A" w:rsidRPr="00BD05B3" w:rsidRDefault="00AE5E5A" w:rsidP="004A790A">
            <w:pPr>
              <w:numPr>
                <w:ilvl w:val="0"/>
                <w:numId w:val="38"/>
              </w:numPr>
              <w:tabs>
                <w:tab w:val="left" w:pos="340"/>
              </w:tabs>
              <w:spacing w:before="40" w:after="20"/>
              <w:rPr>
                <w:rFonts w:ascii="Calibri" w:eastAsia="Calibri" w:hAnsi="Calibri" w:cs="Arial"/>
                <w:sz w:val="20"/>
                <w:szCs w:val="20"/>
              </w:rPr>
            </w:pPr>
          </w:p>
        </w:tc>
        <w:tc>
          <w:tcPr>
            <w:tcW w:w="7938" w:type="dxa"/>
          </w:tcPr>
          <w:p w:rsidR="00AE5E5A" w:rsidRPr="00BD05B3" w:rsidRDefault="00AE5E5A" w:rsidP="00AE5E5A">
            <w:pPr>
              <w:spacing w:before="40"/>
              <w:rPr>
                <w:sz w:val="20"/>
                <w:szCs w:val="20"/>
              </w:rPr>
            </w:pPr>
            <w:r w:rsidRPr="00BD05B3">
              <w:rPr>
                <w:sz w:val="20"/>
                <w:szCs w:val="20"/>
              </w:rPr>
              <w:t>(MH "</w:t>
            </w:r>
            <w:r w:rsidR="00ED35CD" w:rsidRPr="00BD05B3">
              <w:rPr>
                <w:sz w:val="20"/>
                <w:szCs w:val="20"/>
              </w:rPr>
              <w:t>sepsis+</w:t>
            </w:r>
            <w:r w:rsidRPr="00BD05B3">
              <w:rPr>
                <w:sz w:val="20"/>
                <w:szCs w:val="20"/>
              </w:rPr>
              <w:t xml:space="preserve">") </w:t>
            </w:r>
          </w:p>
        </w:tc>
      </w:tr>
      <w:tr w:rsidR="00AE5E5A" w:rsidRPr="00BD05B3" w:rsidTr="00D26C9F">
        <w:tc>
          <w:tcPr>
            <w:tcW w:w="1024" w:type="dxa"/>
          </w:tcPr>
          <w:p w:rsidR="00AE5E5A" w:rsidRPr="00BD05B3" w:rsidRDefault="00AE5E5A" w:rsidP="004A790A">
            <w:pPr>
              <w:numPr>
                <w:ilvl w:val="0"/>
                <w:numId w:val="38"/>
              </w:numPr>
              <w:tabs>
                <w:tab w:val="left" w:pos="340"/>
              </w:tabs>
              <w:spacing w:before="40" w:after="20"/>
              <w:rPr>
                <w:rFonts w:ascii="Calibri" w:eastAsia="Calibri" w:hAnsi="Calibri" w:cs="Arial"/>
                <w:sz w:val="20"/>
                <w:szCs w:val="20"/>
              </w:rPr>
            </w:pPr>
          </w:p>
        </w:tc>
        <w:tc>
          <w:tcPr>
            <w:tcW w:w="7938" w:type="dxa"/>
          </w:tcPr>
          <w:p w:rsidR="00AE5E5A" w:rsidRPr="00BD05B3" w:rsidRDefault="00AE5E5A" w:rsidP="00AE5E5A">
            <w:pPr>
              <w:spacing w:before="40"/>
              <w:rPr>
                <w:sz w:val="20"/>
                <w:szCs w:val="20"/>
              </w:rPr>
            </w:pPr>
            <w:r w:rsidRPr="00BD05B3">
              <w:rPr>
                <w:sz w:val="20"/>
                <w:szCs w:val="20"/>
              </w:rPr>
              <w:t>(MH "</w:t>
            </w:r>
            <w:r w:rsidR="00ED35CD" w:rsidRPr="00BD05B3">
              <w:rPr>
                <w:sz w:val="20"/>
                <w:szCs w:val="20"/>
              </w:rPr>
              <w:t>systemic inflammatory response syndrome</w:t>
            </w:r>
            <w:r w:rsidRPr="00BD05B3">
              <w:rPr>
                <w:sz w:val="20"/>
                <w:szCs w:val="20"/>
              </w:rPr>
              <w:t xml:space="preserve">+") </w:t>
            </w:r>
          </w:p>
        </w:tc>
      </w:tr>
      <w:tr w:rsidR="00AE5E5A" w:rsidRPr="00BD05B3" w:rsidTr="00D26C9F">
        <w:tc>
          <w:tcPr>
            <w:tcW w:w="1024" w:type="dxa"/>
          </w:tcPr>
          <w:p w:rsidR="00AE5E5A" w:rsidRPr="00BD05B3" w:rsidRDefault="00AE5E5A" w:rsidP="004A790A">
            <w:pPr>
              <w:numPr>
                <w:ilvl w:val="0"/>
                <w:numId w:val="38"/>
              </w:numPr>
              <w:tabs>
                <w:tab w:val="left" w:pos="340"/>
              </w:tabs>
              <w:spacing w:before="40" w:after="20"/>
              <w:rPr>
                <w:rFonts w:ascii="Calibri" w:eastAsia="Calibri" w:hAnsi="Calibri" w:cs="Arial"/>
                <w:sz w:val="20"/>
                <w:szCs w:val="20"/>
              </w:rPr>
            </w:pPr>
          </w:p>
        </w:tc>
        <w:tc>
          <w:tcPr>
            <w:tcW w:w="7938" w:type="dxa"/>
          </w:tcPr>
          <w:p w:rsidR="00AE5E5A" w:rsidRPr="00BD05B3" w:rsidRDefault="00AE5E5A" w:rsidP="00AE5E5A">
            <w:pPr>
              <w:spacing w:before="40"/>
              <w:rPr>
                <w:sz w:val="20"/>
                <w:szCs w:val="20"/>
              </w:rPr>
            </w:pPr>
            <w:r w:rsidRPr="00BD05B3">
              <w:rPr>
                <w:sz w:val="20"/>
                <w:szCs w:val="20"/>
              </w:rPr>
              <w:t>(MH "</w:t>
            </w:r>
            <w:r w:rsidR="00ED35CD" w:rsidRPr="00BD05B3">
              <w:rPr>
                <w:sz w:val="20"/>
                <w:szCs w:val="20"/>
              </w:rPr>
              <w:t xml:space="preserve">bloodborne pathogens") </w:t>
            </w:r>
          </w:p>
        </w:tc>
      </w:tr>
      <w:tr w:rsidR="00AE5E5A" w:rsidRPr="00BD05B3" w:rsidTr="00D26C9F">
        <w:tc>
          <w:tcPr>
            <w:tcW w:w="1024" w:type="dxa"/>
          </w:tcPr>
          <w:p w:rsidR="00AE5E5A" w:rsidRPr="00BD05B3" w:rsidRDefault="00AE5E5A" w:rsidP="004A790A">
            <w:pPr>
              <w:numPr>
                <w:ilvl w:val="0"/>
                <w:numId w:val="38"/>
              </w:numPr>
              <w:tabs>
                <w:tab w:val="left" w:pos="340"/>
              </w:tabs>
              <w:spacing w:before="40" w:after="20"/>
              <w:rPr>
                <w:rFonts w:ascii="Calibri" w:eastAsia="Calibri" w:hAnsi="Calibri" w:cs="Arial"/>
                <w:sz w:val="20"/>
                <w:szCs w:val="20"/>
              </w:rPr>
            </w:pPr>
          </w:p>
        </w:tc>
        <w:tc>
          <w:tcPr>
            <w:tcW w:w="7938" w:type="dxa"/>
          </w:tcPr>
          <w:p w:rsidR="00AE5E5A" w:rsidRPr="00BD05B3" w:rsidRDefault="00AE5E5A" w:rsidP="00AE5E5A">
            <w:pPr>
              <w:spacing w:before="40"/>
              <w:rPr>
                <w:sz w:val="20"/>
                <w:szCs w:val="20"/>
              </w:rPr>
            </w:pPr>
            <w:r w:rsidRPr="00BD05B3">
              <w:rPr>
                <w:sz w:val="20"/>
                <w:szCs w:val="20"/>
              </w:rPr>
              <w:t xml:space="preserve">(bacter?emi* or fung?emi* or parasit?emi* or vir?emi*) </w:t>
            </w:r>
          </w:p>
        </w:tc>
      </w:tr>
      <w:tr w:rsidR="00AE5E5A" w:rsidRPr="00BD05B3" w:rsidTr="00D26C9F">
        <w:tc>
          <w:tcPr>
            <w:tcW w:w="1024" w:type="dxa"/>
          </w:tcPr>
          <w:p w:rsidR="00AE5E5A" w:rsidRPr="00BD05B3" w:rsidRDefault="00AE5E5A" w:rsidP="004A790A">
            <w:pPr>
              <w:numPr>
                <w:ilvl w:val="0"/>
                <w:numId w:val="38"/>
              </w:numPr>
              <w:tabs>
                <w:tab w:val="left" w:pos="340"/>
              </w:tabs>
              <w:spacing w:before="40" w:after="20"/>
              <w:rPr>
                <w:rFonts w:ascii="Calibri" w:eastAsia="Calibri" w:hAnsi="Calibri" w:cs="Arial"/>
                <w:sz w:val="20"/>
                <w:szCs w:val="20"/>
              </w:rPr>
            </w:pPr>
          </w:p>
        </w:tc>
        <w:tc>
          <w:tcPr>
            <w:tcW w:w="7938" w:type="dxa"/>
          </w:tcPr>
          <w:p w:rsidR="00AE5E5A" w:rsidRPr="00BD05B3" w:rsidRDefault="00AE5E5A" w:rsidP="00AE5E5A">
            <w:pPr>
              <w:spacing w:before="40"/>
              <w:rPr>
                <w:sz w:val="20"/>
                <w:szCs w:val="20"/>
              </w:rPr>
            </w:pPr>
            <w:r w:rsidRPr="00BD05B3">
              <w:rPr>
                <w:sz w:val="20"/>
                <w:szCs w:val="20"/>
              </w:rPr>
              <w:t xml:space="preserve">(pyaemi* or pyemi* or pyohemi*) </w:t>
            </w:r>
          </w:p>
        </w:tc>
      </w:tr>
      <w:tr w:rsidR="00AE5E5A" w:rsidRPr="00BD05B3" w:rsidTr="00D26C9F">
        <w:tc>
          <w:tcPr>
            <w:tcW w:w="1024" w:type="dxa"/>
          </w:tcPr>
          <w:p w:rsidR="00AE5E5A" w:rsidRPr="00BD05B3" w:rsidRDefault="00AE5E5A" w:rsidP="004A790A">
            <w:pPr>
              <w:numPr>
                <w:ilvl w:val="0"/>
                <w:numId w:val="38"/>
              </w:numPr>
              <w:tabs>
                <w:tab w:val="left" w:pos="340"/>
              </w:tabs>
              <w:spacing w:before="40" w:after="20"/>
              <w:rPr>
                <w:rFonts w:ascii="Calibri" w:eastAsia="Calibri" w:hAnsi="Calibri" w:cs="Arial"/>
                <w:sz w:val="20"/>
                <w:szCs w:val="20"/>
              </w:rPr>
            </w:pPr>
          </w:p>
        </w:tc>
        <w:tc>
          <w:tcPr>
            <w:tcW w:w="7938" w:type="dxa"/>
          </w:tcPr>
          <w:p w:rsidR="00AE5E5A" w:rsidRPr="00BD05B3" w:rsidRDefault="00ED35CD" w:rsidP="00AE5E5A">
            <w:pPr>
              <w:spacing w:before="40"/>
              <w:rPr>
                <w:sz w:val="20"/>
                <w:szCs w:val="20"/>
              </w:rPr>
            </w:pPr>
            <w:r w:rsidRPr="00BD05B3">
              <w:rPr>
                <w:sz w:val="20"/>
                <w:szCs w:val="20"/>
              </w:rPr>
              <w:t xml:space="preserve">(septic n2 shock) </w:t>
            </w:r>
          </w:p>
        </w:tc>
      </w:tr>
      <w:tr w:rsidR="00AE5E5A" w:rsidRPr="00BD05B3" w:rsidTr="00D26C9F">
        <w:tc>
          <w:tcPr>
            <w:tcW w:w="1024" w:type="dxa"/>
          </w:tcPr>
          <w:p w:rsidR="00AE5E5A" w:rsidRPr="00BD05B3" w:rsidRDefault="00AE5E5A" w:rsidP="004A790A">
            <w:pPr>
              <w:numPr>
                <w:ilvl w:val="0"/>
                <w:numId w:val="38"/>
              </w:numPr>
              <w:tabs>
                <w:tab w:val="left" w:pos="340"/>
              </w:tabs>
              <w:spacing w:before="40" w:after="20"/>
              <w:rPr>
                <w:rFonts w:ascii="Calibri" w:eastAsia="Calibri" w:hAnsi="Calibri" w:cs="Arial"/>
                <w:sz w:val="20"/>
                <w:szCs w:val="20"/>
              </w:rPr>
            </w:pPr>
          </w:p>
        </w:tc>
        <w:tc>
          <w:tcPr>
            <w:tcW w:w="7938" w:type="dxa"/>
          </w:tcPr>
          <w:p w:rsidR="00AE5E5A" w:rsidRPr="00BD05B3" w:rsidRDefault="00ED35CD" w:rsidP="00AE5E5A">
            <w:pPr>
              <w:spacing w:before="40"/>
              <w:rPr>
                <w:sz w:val="20"/>
                <w:szCs w:val="20"/>
              </w:rPr>
            </w:pPr>
            <w:r w:rsidRPr="00BD05B3">
              <w:rPr>
                <w:sz w:val="20"/>
                <w:szCs w:val="20"/>
              </w:rPr>
              <w:t xml:space="preserve">(septicaemi* or septicemi*) </w:t>
            </w:r>
          </w:p>
        </w:tc>
      </w:tr>
      <w:tr w:rsidR="00AE5E5A" w:rsidRPr="00BD05B3" w:rsidTr="00D26C9F">
        <w:tc>
          <w:tcPr>
            <w:tcW w:w="1024" w:type="dxa"/>
          </w:tcPr>
          <w:p w:rsidR="00AE5E5A" w:rsidRPr="00BD05B3" w:rsidRDefault="00AE5E5A" w:rsidP="004A790A">
            <w:pPr>
              <w:numPr>
                <w:ilvl w:val="0"/>
                <w:numId w:val="38"/>
              </w:numPr>
              <w:tabs>
                <w:tab w:val="left" w:pos="340"/>
              </w:tabs>
              <w:spacing w:before="40" w:after="20"/>
              <w:rPr>
                <w:rFonts w:ascii="Calibri" w:eastAsia="Calibri" w:hAnsi="Calibri" w:cs="Arial"/>
                <w:sz w:val="20"/>
                <w:szCs w:val="20"/>
              </w:rPr>
            </w:pPr>
          </w:p>
        </w:tc>
        <w:tc>
          <w:tcPr>
            <w:tcW w:w="7938" w:type="dxa"/>
          </w:tcPr>
          <w:p w:rsidR="00AE5E5A" w:rsidRPr="00BD05B3" w:rsidRDefault="00ED35CD" w:rsidP="00AE5E5A">
            <w:pPr>
              <w:spacing w:before="40"/>
              <w:rPr>
                <w:sz w:val="20"/>
                <w:szCs w:val="20"/>
              </w:rPr>
            </w:pPr>
            <w:r w:rsidRPr="00BD05B3">
              <w:rPr>
                <w:sz w:val="20"/>
                <w:szCs w:val="20"/>
              </w:rPr>
              <w:t xml:space="preserve">sirs or sepsis </w:t>
            </w:r>
          </w:p>
        </w:tc>
      </w:tr>
      <w:tr w:rsidR="00AE5E5A" w:rsidRPr="00BD05B3" w:rsidTr="00D26C9F">
        <w:tc>
          <w:tcPr>
            <w:tcW w:w="1024" w:type="dxa"/>
          </w:tcPr>
          <w:p w:rsidR="00AE5E5A" w:rsidRPr="00BD05B3" w:rsidRDefault="00AE5E5A" w:rsidP="004A790A">
            <w:pPr>
              <w:numPr>
                <w:ilvl w:val="0"/>
                <w:numId w:val="38"/>
              </w:numPr>
              <w:tabs>
                <w:tab w:val="left" w:pos="340"/>
              </w:tabs>
              <w:spacing w:before="40" w:after="20"/>
              <w:rPr>
                <w:rFonts w:ascii="Calibri" w:eastAsia="Calibri" w:hAnsi="Calibri" w:cs="Arial"/>
                <w:sz w:val="20"/>
                <w:szCs w:val="20"/>
              </w:rPr>
            </w:pPr>
          </w:p>
        </w:tc>
        <w:tc>
          <w:tcPr>
            <w:tcW w:w="7938" w:type="dxa"/>
          </w:tcPr>
          <w:p w:rsidR="00AE5E5A" w:rsidRPr="00BD05B3" w:rsidRDefault="00ED35CD" w:rsidP="00AE5E5A">
            <w:pPr>
              <w:spacing w:before="40"/>
              <w:rPr>
                <w:sz w:val="20"/>
                <w:szCs w:val="20"/>
              </w:rPr>
            </w:pPr>
            <w:r w:rsidRPr="00BD05B3">
              <w:rPr>
                <w:sz w:val="20"/>
                <w:szCs w:val="20"/>
              </w:rPr>
              <w:t xml:space="preserve">(blood n2 (pathogen* or poison*)) </w:t>
            </w:r>
          </w:p>
        </w:tc>
      </w:tr>
      <w:tr w:rsidR="00AE5E5A" w:rsidRPr="00BD05B3" w:rsidTr="00D26C9F">
        <w:tc>
          <w:tcPr>
            <w:tcW w:w="1024" w:type="dxa"/>
          </w:tcPr>
          <w:p w:rsidR="00AE5E5A" w:rsidRPr="00BD05B3" w:rsidRDefault="00AE5E5A" w:rsidP="004A790A">
            <w:pPr>
              <w:numPr>
                <w:ilvl w:val="0"/>
                <w:numId w:val="38"/>
              </w:numPr>
              <w:tabs>
                <w:tab w:val="left" w:pos="340"/>
              </w:tabs>
              <w:spacing w:before="40" w:after="20"/>
              <w:rPr>
                <w:rFonts w:ascii="Calibri" w:eastAsia="Calibri" w:hAnsi="Calibri" w:cs="Arial"/>
                <w:sz w:val="20"/>
                <w:szCs w:val="20"/>
              </w:rPr>
            </w:pPr>
          </w:p>
        </w:tc>
        <w:tc>
          <w:tcPr>
            <w:tcW w:w="7938" w:type="dxa"/>
            <w:vAlign w:val="bottom"/>
          </w:tcPr>
          <w:p w:rsidR="00AE5E5A" w:rsidRPr="00BD05B3" w:rsidRDefault="00AE5E5A" w:rsidP="00AE5E5A">
            <w:pPr>
              <w:pStyle w:val="TableTextLeft"/>
              <w:rPr>
                <w:szCs w:val="20"/>
              </w:rPr>
            </w:pPr>
            <w:r w:rsidRPr="00BD05B3">
              <w:rPr>
                <w:szCs w:val="20"/>
              </w:rPr>
              <w:t xml:space="preserve">S1 </w:t>
            </w:r>
            <w:r w:rsidR="00ED35CD">
              <w:rPr>
                <w:szCs w:val="20"/>
              </w:rPr>
              <w:t>or</w:t>
            </w:r>
            <w:r w:rsidRPr="00BD05B3">
              <w:rPr>
                <w:szCs w:val="20"/>
              </w:rPr>
              <w:t xml:space="preserve">S2 </w:t>
            </w:r>
            <w:r w:rsidR="00ED35CD">
              <w:rPr>
                <w:szCs w:val="20"/>
              </w:rPr>
              <w:t>or</w:t>
            </w:r>
            <w:r w:rsidRPr="00BD05B3">
              <w:rPr>
                <w:szCs w:val="20"/>
              </w:rPr>
              <w:t xml:space="preserve">S3 </w:t>
            </w:r>
            <w:r w:rsidR="00ED35CD">
              <w:rPr>
                <w:szCs w:val="20"/>
              </w:rPr>
              <w:t>or</w:t>
            </w:r>
            <w:r w:rsidRPr="00BD05B3">
              <w:rPr>
                <w:szCs w:val="20"/>
              </w:rPr>
              <w:t xml:space="preserve">S4 </w:t>
            </w:r>
            <w:r w:rsidR="00ED35CD">
              <w:rPr>
                <w:szCs w:val="20"/>
              </w:rPr>
              <w:t>or</w:t>
            </w:r>
            <w:r w:rsidRPr="00BD05B3">
              <w:rPr>
                <w:szCs w:val="20"/>
              </w:rPr>
              <w:t xml:space="preserve">S5 </w:t>
            </w:r>
            <w:r w:rsidR="00ED35CD">
              <w:rPr>
                <w:szCs w:val="20"/>
              </w:rPr>
              <w:t>or</w:t>
            </w:r>
            <w:r w:rsidRPr="00BD05B3">
              <w:rPr>
                <w:szCs w:val="20"/>
              </w:rPr>
              <w:t xml:space="preserve">S6 </w:t>
            </w:r>
            <w:r w:rsidR="00ED35CD">
              <w:rPr>
                <w:szCs w:val="20"/>
              </w:rPr>
              <w:t>or</w:t>
            </w:r>
            <w:r w:rsidRPr="00BD05B3">
              <w:rPr>
                <w:szCs w:val="20"/>
              </w:rPr>
              <w:t xml:space="preserve">S7 </w:t>
            </w:r>
            <w:r w:rsidR="00ED35CD">
              <w:rPr>
                <w:szCs w:val="20"/>
              </w:rPr>
              <w:t>or</w:t>
            </w:r>
            <w:r w:rsidRPr="00BD05B3">
              <w:rPr>
                <w:szCs w:val="20"/>
              </w:rPr>
              <w:t>S8 or S9</w:t>
            </w:r>
          </w:p>
        </w:tc>
      </w:tr>
    </w:tbl>
    <w:p w:rsidR="00AE5E5A" w:rsidRPr="00140061" w:rsidRDefault="00AE5E5A" w:rsidP="00AE5E5A">
      <w:pPr>
        <w:rPr>
          <w:rFonts w:ascii="Calibri" w:eastAsia="Calibri" w:hAnsi="Calibri" w:cs="Times New Roman"/>
          <w:b/>
        </w:rPr>
      </w:pPr>
      <w:r>
        <w:rPr>
          <w:rFonts w:ascii="Calibri" w:eastAsia="Calibri" w:hAnsi="Calibri" w:cs="Times New Roman"/>
          <w:b/>
        </w:rPr>
        <w:t xml:space="preserve">PsycINFO (Ovid) </w:t>
      </w:r>
      <w:r w:rsidRPr="00140061">
        <w:rPr>
          <w:rFonts w:ascii="Calibri" w:eastAsia="Calibri" w:hAnsi="Calibri" w:cs="Times New Roman"/>
          <w:b/>
        </w:rPr>
        <w:t>search terms</w:t>
      </w:r>
    </w:p>
    <w:tbl>
      <w:tblPr>
        <w:tblStyle w:val="TableGrid"/>
        <w:tblW w:w="8962" w:type="dxa"/>
        <w:tblInd w:w="108" w:type="dxa"/>
        <w:tblLayout w:type="fixed"/>
        <w:tblLook w:val="0480" w:firstRow="0" w:lastRow="0" w:firstColumn="1" w:lastColumn="0" w:noHBand="0" w:noVBand="1"/>
      </w:tblPr>
      <w:tblGrid>
        <w:gridCol w:w="1024"/>
        <w:gridCol w:w="7938"/>
      </w:tblGrid>
      <w:tr w:rsidR="00AE5E5A" w:rsidRPr="00AE5E5A" w:rsidTr="00D26C9F">
        <w:tc>
          <w:tcPr>
            <w:tcW w:w="1024" w:type="dxa"/>
          </w:tcPr>
          <w:p w:rsidR="00AE5E5A" w:rsidRPr="00AE5E5A" w:rsidRDefault="00AE5E5A" w:rsidP="004A790A">
            <w:pPr>
              <w:numPr>
                <w:ilvl w:val="0"/>
                <w:numId w:val="36"/>
              </w:numPr>
              <w:tabs>
                <w:tab w:val="left" w:pos="340"/>
              </w:tabs>
              <w:spacing w:before="40" w:after="20"/>
              <w:rPr>
                <w:rFonts w:ascii="Calibri" w:eastAsia="Calibri" w:hAnsi="Calibri" w:cs="Arial"/>
                <w:sz w:val="20"/>
                <w:szCs w:val="20"/>
              </w:rPr>
            </w:pPr>
          </w:p>
        </w:tc>
        <w:tc>
          <w:tcPr>
            <w:tcW w:w="7938" w:type="dxa"/>
          </w:tcPr>
          <w:p w:rsidR="00AE5E5A" w:rsidRPr="00AE5E5A" w:rsidRDefault="00AE5E5A" w:rsidP="00AE5E5A">
            <w:pPr>
              <w:spacing w:before="40" w:after="20"/>
              <w:rPr>
                <w:sz w:val="20"/>
                <w:szCs w:val="20"/>
              </w:rPr>
            </w:pPr>
            <w:r w:rsidRPr="00AE5E5A">
              <w:rPr>
                <w:sz w:val="20"/>
                <w:szCs w:val="20"/>
              </w:rPr>
              <w:t>sepsis.ti,ab.</w:t>
            </w:r>
          </w:p>
        </w:tc>
      </w:tr>
      <w:tr w:rsidR="00AE5E5A" w:rsidRPr="00AE5E5A" w:rsidTr="00D26C9F">
        <w:tc>
          <w:tcPr>
            <w:tcW w:w="1024" w:type="dxa"/>
          </w:tcPr>
          <w:p w:rsidR="00AE5E5A" w:rsidRPr="00AE5E5A" w:rsidRDefault="00AE5E5A" w:rsidP="004A790A">
            <w:pPr>
              <w:numPr>
                <w:ilvl w:val="0"/>
                <w:numId w:val="36"/>
              </w:numPr>
              <w:tabs>
                <w:tab w:val="left" w:pos="340"/>
              </w:tabs>
              <w:spacing w:before="40" w:after="20"/>
              <w:rPr>
                <w:rFonts w:ascii="Calibri" w:eastAsia="Calibri" w:hAnsi="Calibri" w:cs="Arial"/>
                <w:sz w:val="20"/>
                <w:szCs w:val="20"/>
              </w:rPr>
            </w:pPr>
          </w:p>
        </w:tc>
        <w:tc>
          <w:tcPr>
            <w:tcW w:w="7938" w:type="dxa"/>
          </w:tcPr>
          <w:p w:rsidR="00AE5E5A" w:rsidRPr="00AE5E5A" w:rsidRDefault="00ED35CD" w:rsidP="00AE5E5A">
            <w:pPr>
              <w:spacing w:before="40" w:after="20"/>
              <w:rPr>
                <w:sz w:val="20"/>
                <w:szCs w:val="20"/>
              </w:rPr>
            </w:pPr>
            <w:r w:rsidRPr="00AE5E5A">
              <w:rPr>
                <w:sz w:val="20"/>
                <w:szCs w:val="20"/>
              </w:rPr>
              <w:t>(blood adj2 (pathogen* or poison*)).ti,ab.</w:t>
            </w:r>
          </w:p>
        </w:tc>
      </w:tr>
      <w:tr w:rsidR="00AE5E5A" w:rsidRPr="00AE5E5A" w:rsidTr="00D26C9F">
        <w:tc>
          <w:tcPr>
            <w:tcW w:w="1024" w:type="dxa"/>
          </w:tcPr>
          <w:p w:rsidR="00AE5E5A" w:rsidRPr="00AE5E5A" w:rsidRDefault="00AE5E5A" w:rsidP="004A790A">
            <w:pPr>
              <w:numPr>
                <w:ilvl w:val="0"/>
                <w:numId w:val="36"/>
              </w:numPr>
              <w:tabs>
                <w:tab w:val="left" w:pos="340"/>
              </w:tabs>
              <w:spacing w:before="40" w:after="20"/>
              <w:rPr>
                <w:rFonts w:ascii="Calibri" w:eastAsia="Calibri" w:hAnsi="Calibri" w:cs="Arial"/>
                <w:sz w:val="20"/>
                <w:szCs w:val="20"/>
              </w:rPr>
            </w:pPr>
          </w:p>
        </w:tc>
        <w:tc>
          <w:tcPr>
            <w:tcW w:w="7938" w:type="dxa"/>
          </w:tcPr>
          <w:p w:rsidR="00AE5E5A" w:rsidRPr="00AE5E5A" w:rsidRDefault="00ED35CD" w:rsidP="00AE5E5A">
            <w:pPr>
              <w:spacing w:before="40" w:after="20"/>
              <w:rPr>
                <w:sz w:val="20"/>
                <w:szCs w:val="20"/>
              </w:rPr>
            </w:pPr>
            <w:r w:rsidRPr="00AE5E5A">
              <w:rPr>
                <w:sz w:val="20"/>
                <w:szCs w:val="20"/>
              </w:rPr>
              <w:t>systemic inflammatory response syndrome'.ti,ab.</w:t>
            </w:r>
          </w:p>
        </w:tc>
      </w:tr>
      <w:tr w:rsidR="00AE5E5A" w:rsidRPr="00AE5E5A" w:rsidTr="00D26C9F">
        <w:tc>
          <w:tcPr>
            <w:tcW w:w="1024" w:type="dxa"/>
          </w:tcPr>
          <w:p w:rsidR="00AE5E5A" w:rsidRPr="00AE5E5A" w:rsidRDefault="00AE5E5A" w:rsidP="004A790A">
            <w:pPr>
              <w:numPr>
                <w:ilvl w:val="0"/>
                <w:numId w:val="36"/>
              </w:numPr>
              <w:tabs>
                <w:tab w:val="left" w:pos="340"/>
              </w:tabs>
              <w:spacing w:before="40" w:after="20"/>
              <w:rPr>
                <w:rFonts w:ascii="Calibri" w:eastAsia="Calibri" w:hAnsi="Calibri" w:cs="Arial"/>
                <w:sz w:val="20"/>
                <w:szCs w:val="20"/>
              </w:rPr>
            </w:pPr>
          </w:p>
        </w:tc>
        <w:tc>
          <w:tcPr>
            <w:tcW w:w="7938" w:type="dxa"/>
          </w:tcPr>
          <w:p w:rsidR="00AE5E5A" w:rsidRPr="00AE5E5A" w:rsidRDefault="00ED35CD" w:rsidP="00AE5E5A">
            <w:pPr>
              <w:spacing w:before="40" w:after="20"/>
              <w:rPr>
                <w:sz w:val="20"/>
                <w:szCs w:val="20"/>
              </w:rPr>
            </w:pPr>
            <w:r w:rsidRPr="00AE5E5A">
              <w:rPr>
                <w:sz w:val="20"/>
                <w:szCs w:val="20"/>
              </w:rPr>
              <w:t>sirs.ti,ab.</w:t>
            </w:r>
          </w:p>
        </w:tc>
      </w:tr>
      <w:tr w:rsidR="00AE5E5A" w:rsidRPr="00AE5E5A" w:rsidTr="00D26C9F">
        <w:tc>
          <w:tcPr>
            <w:tcW w:w="1024" w:type="dxa"/>
          </w:tcPr>
          <w:p w:rsidR="00AE5E5A" w:rsidRPr="00AE5E5A" w:rsidRDefault="00AE5E5A" w:rsidP="004A790A">
            <w:pPr>
              <w:numPr>
                <w:ilvl w:val="0"/>
                <w:numId w:val="36"/>
              </w:numPr>
              <w:tabs>
                <w:tab w:val="left" w:pos="340"/>
              </w:tabs>
              <w:spacing w:before="40" w:after="20"/>
              <w:rPr>
                <w:rFonts w:ascii="Calibri" w:eastAsia="Calibri" w:hAnsi="Calibri" w:cs="Arial"/>
                <w:sz w:val="20"/>
                <w:szCs w:val="20"/>
              </w:rPr>
            </w:pPr>
          </w:p>
        </w:tc>
        <w:tc>
          <w:tcPr>
            <w:tcW w:w="7938" w:type="dxa"/>
          </w:tcPr>
          <w:p w:rsidR="00AE5E5A" w:rsidRPr="00AE5E5A" w:rsidRDefault="00ED35CD" w:rsidP="00AE5E5A">
            <w:pPr>
              <w:spacing w:before="40" w:after="20"/>
              <w:rPr>
                <w:sz w:val="20"/>
                <w:szCs w:val="20"/>
              </w:rPr>
            </w:pPr>
            <w:r w:rsidRPr="00AE5E5A">
              <w:rPr>
                <w:sz w:val="20"/>
                <w:szCs w:val="20"/>
              </w:rPr>
              <w:t>(septicaemi* or septicemi*).ti,ab.</w:t>
            </w:r>
          </w:p>
        </w:tc>
      </w:tr>
      <w:tr w:rsidR="00AE5E5A" w:rsidRPr="00AE5E5A" w:rsidTr="00D26C9F">
        <w:tc>
          <w:tcPr>
            <w:tcW w:w="1024" w:type="dxa"/>
          </w:tcPr>
          <w:p w:rsidR="00AE5E5A" w:rsidRPr="00AE5E5A" w:rsidRDefault="00AE5E5A" w:rsidP="004A790A">
            <w:pPr>
              <w:numPr>
                <w:ilvl w:val="0"/>
                <w:numId w:val="36"/>
              </w:numPr>
              <w:tabs>
                <w:tab w:val="left" w:pos="340"/>
              </w:tabs>
              <w:spacing w:before="40" w:after="20"/>
              <w:rPr>
                <w:rFonts w:ascii="Calibri" w:eastAsia="Calibri" w:hAnsi="Calibri" w:cs="Arial"/>
                <w:sz w:val="20"/>
                <w:szCs w:val="20"/>
              </w:rPr>
            </w:pPr>
          </w:p>
        </w:tc>
        <w:tc>
          <w:tcPr>
            <w:tcW w:w="7938" w:type="dxa"/>
          </w:tcPr>
          <w:p w:rsidR="00AE5E5A" w:rsidRPr="00AE5E5A" w:rsidRDefault="00ED35CD" w:rsidP="00AE5E5A">
            <w:pPr>
              <w:spacing w:before="40" w:after="20"/>
              <w:rPr>
                <w:sz w:val="20"/>
                <w:szCs w:val="20"/>
              </w:rPr>
            </w:pPr>
            <w:r w:rsidRPr="00AE5E5A">
              <w:rPr>
                <w:sz w:val="20"/>
                <w:szCs w:val="20"/>
              </w:rPr>
              <w:t>(septic adj2 shock).ti,ab.</w:t>
            </w:r>
          </w:p>
        </w:tc>
      </w:tr>
      <w:tr w:rsidR="00AE5E5A" w:rsidRPr="00AE5E5A" w:rsidTr="00D26C9F">
        <w:tc>
          <w:tcPr>
            <w:tcW w:w="1024" w:type="dxa"/>
          </w:tcPr>
          <w:p w:rsidR="00AE5E5A" w:rsidRPr="00AE5E5A" w:rsidRDefault="00AE5E5A" w:rsidP="004A790A">
            <w:pPr>
              <w:numPr>
                <w:ilvl w:val="0"/>
                <w:numId w:val="36"/>
              </w:numPr>
              <w:tabs>
                <w:tab w:val="left" w:pos="340"/>
              </w:tabs>
              <w:spacing w:before="40" w:after="20"/>
              <w:rPr>
                <w:rFonts w:ascii="Calibri" w:eastAsia="Calibri" w:hAnsi="Calibri" w:cs="Arial"/>
                <w:sz w:val="20"/>
                <w:szCs w:val="20"/>
              </w:rPr>
            </w:pPr>
          </w:p>
        </w:tc>
        <w:tc>
          <w:tcPr>
            <w:tcW w:w="7938" w:type="dxa"/>
          </w:tcPr>
          <w:p w:rsidR="00AE5E5A" w:rsidRPr="00AE5E5A" w:rsidRDefault="00ED35CD" w:rsidP="00AE5E5A">
            <w:pPr>
              <w:spacing w:before="40" w:after="20"/>
              <w:rPr>
                <w:sz w:val="20"/>
                <w:szCs w:val="20"/>
              </w:rPr>
            </w:pPr>
            <w:r w:rsidRPr="00AE5E5A">
              <w:rPr>
                <w:sz w:val="20"/>
                <w:szCs w:val="20"/>
              </w:rPr>
              <w:t>(pyaemi* or pyemi* or pyohemi*).ti,ab.</w:t>
            </w:r>
          </w:p>
        </w:tc>
      </w:tr>
      <w:tr w:rsidR="00AE5E5A" w:rsidRPr="00AE5E5A" w:rsidTr="00D26C9F">
        <w:tc>
          <w:tcPr>
            <w:tcW w:w="1024" w:type="dxa"/>
          </w:tcPr>
          <w:p w:rsidR="00AE5E5A" w:rsidRPr="00AE5E5A" w:rsidRDefault="00AE5E5A" w:rsidP="004A790A">
            <w:pPr>
              <w:numPr>
                <w:ilvl w:val="0"/>
                <w:numId w:val="36"/>
              </w:numPr>
              <w:tabs>
                <w:tab w:val="left" w:pos="340"/>
              </w:tabs>
              <w:spacing w:before="40" w:after="20"/>
              <w:rPr>
                <w:rFonts w:ascii="Calibri" w:eastAsia="Calibri" w:hAnsi="Calibri" w:cs="Arial"/>
                <w:sz w:val="20"/>
                <w:szCs w:val="20"/>
              </w:rPr>
            </w:pPr>
          </w:p>
        </w:tc>
        <w:tc>
          <w:tcPr>
            <w:tcW w:w="7938" w:type="dxa"/>
          </w:tcPr>
          <w:p w:rsidR="00AE5E5A" w:rsidRPr="00AE5E5A" w:rsidRDefault="00ED35CD" w:rsidP="00AE5E5A">
            <w:pPr>
              <w:spacing w:before="40" w:after="20"/>
              <w:rPr>
                <w:sz w:val="20"/>
                <w:szCs w:val="20"/>
              </w:rPr>
            </w:pPr>
            <w:r w:rsidRPr="00AE5E5A">
              <w:rPr>
                <w:sz w:val="20"/>
                <w:szCs w:val="20"/>
              </w:rPr>
              <w:t>(bacter?emi* or fung?emi* or parasit?emi* or vir?emi*).ti,ab.</w:t>
            </w:r>
          </w:p>
        </w:tc>
      </w:tr>
      <w:tr w:rsidR="00AE5E5A" w:rsidRPr="00AE5E5A" w:rsidTr="00D26C9F">
        <w:tc>
          <w:tcPr>
            <w:tcW w:w="1024" w:type="dxa"/>
          </w:tcPr>
          <w:p w:rsidR="00AE5E5A" w:rsidRPr="00AE5E5A" w:rsidRDefault="00AE5E5A" w:rsidP="004A790A">
            <w:pPr>
              <w:numPr>
                <w:ilvl w:val="0"/>
                <w:numId w:val="36"/>
              </w:numPr>
              <w:tabs>
                <w:tab w:val="left" w:pos="340"/>
              </w:tabs>
              <w:spacing w:before="40" w:after="20"/>
              <w:rPr>
                <w:rFonts w:ascii="Calibri" w:eastAsia="Calibri" w:hAnsi="Calibri" w:cs="Arial"/>
                <w:sz w:val="20"/>
                <w:szCs w:val="20"/>
              </w:rPr>
            </w:pPr>
          </w:p>
        </w:tc>
        <w:tc>
          <w:tcPr>
            <w:tcW w:w="7938" w:type="dxa"/>
          </w:tcPr>
          <w:p w:rsidR="00AE5E5A" w:rsidRPr="00AE5E5A" w:rsidRDefault="00AE5E5A" w:rsidP="00AE5E5A">
            <w:pPr>
              <w:spacing w:before="40" w:after="20"/>
              <w:rPr>
                <w:sz w:val="20"/>
                <w:szCs w:val="20"/>
              </w:rPr>
            </w:pPr>
            <w:r w:rsidRPr="00AE5E5A">
              <w:rPr>
                <w:sz w:val="20"/>
                <w:szCs w:val="20"/>
              </w:rPr>
              <w:t>or/1-8</w:t>
            </w:r>
          </w:p>
        </w:tc>
      </w:tr>
    </w:tbl>
    <w:p w:rsidR="00AE5E5A" w:rsidRDefault="00AE5E5A" w:rsidP="00AE5E5A">
      <w:pPr>
        <w:rPr>
          <w:rFonts w:ascii="Calibri" w:eastAsia="Calibri" w:hAnsi="Calibri" w:cs="Times New Roman"/>
          <w:b/>
        </w:rPr>
      </w:pPr>
      <w:r>
        <w:rPr>
          <w:rFonts w:ascii="Calibri" w:eastAsia="Calibri" w:hAnsi="Calibri" w:cs="Times New Roman"/>
          <w:b/>
        </w:rPr>
        <w:t xml:space="preserve">PsycINFO (ProQUEST) </w:t>
      </w:r>
      <w:r w:rsidRPr="00140061">
        <w:rPr>
          <w:rFonts w:ascii="Calibri" w:eastAsia="Calibri" w:hAnsi="Calibri" w:cs="Times New Roman"/>
          <w:b/>
        </w:rPr>
        <w:t>search terms</w:t>
      </w:r>
    </w:p>
    <w:tbl>
      <w:tblPr>
        <w:tblStyle w:val="TableGrid"/>
        <w:tblW w:w="8962" w:type="dxa"/>
        <w:tblInd w:w="108" w:type="dxa"/>
        <w:tblLayout w:type="fixed"/>
        <w:tblLook w:val="0480" w:firstRow="0" w:lastRow="0" w:firstColumn="1" w:lastColumn="0" w:noHBand="0" w:noVBand="1"/>
      </w:tblPr>
      <w:tblGrid>
        <w:gridCol w:w="1024"/>
        <w:gridCol w:w="7938"/>
      </w:tblGrid>
      <w:tr w:rsidR="00AE5E5A" w:rsidRPr="00180E81" w:rsidTr="00D26C9F">
        <w:trPr>
          <w:trHeight w:val="405"/>
        </w:trPr>
        <w:tc>
          <w:tcPr>
            <w:tcW w:w="1024" w:type="dxa"/>
          </w:tcPr>
          <w:p w:rsidR="00AE5E5A" w:rsidRPr="00140061" w:rsidRDefault="00AE5E5A" w:rsidP="004A790A">
            <w:pPr>
              <w:numPr>
                <w:ilvl w:val="0"/>
                <w:numId w:val="37"/>
              </w:numPr>
              <w:tabs>
                <w:tab w:val="left" w:pos="340"/>
              </w:tabs>
              <w:spacing w:before="40" w:after="20"/>
              <w:rPr>
                <w:rFonts w:ascii="Calibri" w:eastAsia="Calibri" w:hAnsi="Calibri" w:cs="Arial"/>
                <w:sz w:val="20"/>
                <w:szCs w:val="20"/>
              </w:rPr>
            </w:pPr>
          </w:p>
        </w:tc>
        <w:tc>
          <w:tcPr>
            <w:tcW w:w="7938" w:type="dxa"/>
          </w:tcPr>
          <w:p w:rsidR="00AE5E5A" w:rsidRPr="00180E81" w:rsidRDefault="00AE5E5A" w:rsidP="00D26C9F">
            <w:pPr>
              <w:pStyle w:val="TableTextLeft"/>
            </w:pPr>
            <w:r w:rsidRPr="00AE5E5A">
              <w:t>(</w:t>
            </w:r>
            <w:r w:rsidR="00ED35CD" w:rsidRPr="00AE5E5A">
              <w:t>ti,ab(sepsis) or ti,ab(blood near/2 (pathogen* or poison*)) or ti,ab(systemic inflammatory response syndrome) or ti,ab(sirs) or ti,ab(septicaemi* or septicemi*) or ti,ab(septic near/2 shock) or ti,ab(bacter*emi* or fung*emi</w:t>
            </w:r>
            <w:r w:rsidR="00ED35CD">
              <w:t>* or parasite*emi* or vir*emi*)</w:t>
            </w:r>
          </w:p>
        </w:tc>
      </w:tr>
    </w:tbl>
    <w:p w:rsidR="00EE1EF3" w:rsidRPr="00EE3CB3" w:rsidRDefault="00EE1EF3" w:rsidP="00B9716B">
      <w:r w:rsidRPr="00B9716B">
        <w:rPr>
          <w:b/>
        </w:rPr>
        <w:t>CRD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EE1EF3" w:rsidRPr="001D1A68" w:rsidTr="009E5706">
        <w:tc>
          <w:tcPr>
            <w:tcW w:w="1024" w:type="dxa"/>
          </w:tcPr>
          <w:p w:rsidR="00EE1EF3" w:rsidRPr="001D1A68" w:rsidRDefault="00EE1EF3" w:rsidP="009E5706">
            <w:pPr>
              <w:numPr>
                <w:ilvl w:val="0"/>
                <w:numId w:val="54"/>
              </w:numPr>
              <w:tabs>
                <w:tab w:val="left" w:pos="340"/>
              </w:tabs>
              <w:spacing w:before="40" w:after="20"/>
              <w:rPr>
                <w:rFonts w:ascii="Calibri" w:eastAsia="Calibri" w:hAnsi="Calibri" w:cs="Arial"/>
                <w:sz w:val="20"/>
                <w:szCs w:val="20"/>
              </w:rPr>
            </w:pPr>
          </w:p>
        </w:tc>
        <w:tc>
          <w:tcPr>
            <w:tcW w:w="7938" w:type="dxa"/>
          </w:tcPr>
          <w:p w:rsidR="00EE1EF3" w:rsidRPr="001D1A68" w:rsidRDefault="00EE1EF3" w:rsidP="009E5706">
            <w:pPr>
              <w:spacing w:before="40" w:after="20"/>
              <w:rPr>
                <w:sz w:val="20"/>
                <w:szCs w:val="20"/>
              </w:rPr>
            </w:pPr>
            <w:r w:rsidRPr="001D1A68">
              <w:rPr>
                <w:sz w:val="20"/>
                <w:szCs w:val="20"/>
              </w:rPr>
              <w:t xml:space="preserve">(MeSH </w:t>
            </w:r>
            <w:r w:rsidR="00ED35CD" w:rsidRPr="001D1A68">
              <w:rPr>
                <w:sz w:val="20"/>
                <w:szCs w:val="20"/>
              </w:rPr>
              <w:t>descriptor sepsis explode all trees)</w:t>
            </w:r>
          </w:p>
        </w:tc>
      </w:tr>
      <w:tr w:rsidR="00EE1EF3" w:rsidRPr="001D1A68" w:rsidTr="009E5706">
        <w:tc>
          <w:tcPr>
            <w:tcW w:w="1024" w:type="dxa"/>
          </w:tcPr>
          <w:p w:rsidR="00EE1EF3" w:rsidRPr="001D1A68" w:rsidRDefault="00EE1EF3" w:rsidP="009E5706">
            <w:pPr>
              <w:numPr>
                <w:ilvl w:val="0"/>
                <w:numId w:val="54"/>
              </w:numPr>
              <w:tabs>
                <w:tab w:val="left" w:pos="340"/>
              </w:tabs>
              <w:spacing w:before="40" w:after="20"/>
              <w:rPr>
                <w:rFonts w:ascii="Calibri" w:eastAsia="Calibri" w:hAnsi="Calibri" w:cs="Arial"/>
                <w:sz w:val="20"/>
                <w:szCs w:val="20"/>
              </w:rPr>
            </w:pPr>
          </w:p>
        </w:tc>
        <w:tc>
          <w:tcPr>
            <w:tcW w:w="7938" w:type="dxa"/>
          </w:tcPr>
          <w:p w:rsidR="00EE1EF3" w:rsidRPr="001D1A68" w:rsidRDefault="00EE1EF3" w:rsidP="009E5706">
            <w:pPr>
              <w:spacing w:before="40" w:after="20"/>
              <w:rPr>
                <w:sz w:val="20"/>
                <w:szCs w:val="20"/>
              </w:rPr>
            </w:pPr>
            <w:r w:rsidRPr="001D1A68">
              <w:rPr>
                <w:sz w:val="20"/>
                <w:szCs w:val="20"/>
              </w:rPr>
              <w:t xml:space="preserve">(MeSH </w:t>
            </w:r>
            <w:r w:rsidR="00ED35CD" w:rsidRPr="001D1A68">
              <w:rPr>
                <w:sz w:val="20"/>
                <w:szCs w:val="20"/>
              </w:rPr>
              <w:t>descriptor blood-borne pathogens explode all trees</w:t>
            </w:r>
            <w:r w:rsidRPr="001D1A68">
              <w:rPr>
                <w:sz w:val="20"/>
                <w:szCs w:val="20"/>
              </w:rPr>
              <w:t>)</w:t>
            </w:r>
          </w:p>
        </w:tc>
      </w:tr>
      <w:tr w:rsidR="00EE1EF3" w:rsidRPr="001D1A68" w:rsidTr="009E5706">
        <w:tc>
          <w:tcPr>
            <w:tcW w:w="1024" w:type="dxa"/>
          </w:tcPr>
          <w:p w:rsidR="00EE1EF3" w:rsidRPr="001D1A68" w:rsidRDefault="00EE1EF3" w:rsidP="009E5706">
            <w:pPr>
              <w:numPr>
                <w:ilvl w:val="0"/>
                <w:numId w:val="54"/>
              </w:numPr>
              <w:tabs>
                <w:tab w:val="left" w:pos="340"/>
              </w:tabs>
              <w:spacing w:before="40" w:after="20"/>
              <w:rPr>
                <w:rFonts w:ascii="Calibri" w:eastAsia="Calibri" w:hAnsi="Calibri" w:cs="Arial"/>
                <w:sz w:val="20"/>
                <w:szCs w:val="20"/>
              </w:rPr>
            </w:pPr>
          </w:p>
        </w:tc>
        <w:tc>
          <w:tcPr>
            <w:tcW w:w="7938" w:type="dxa"/>
          </w:tcPr>
          <w:p w:rsidR="00EE1EF3" w:rsidRPr="001D1A68" w:rsidRDefault="00EE1EF3" w:rsidP="009E5706">
            <w:pPr>
              <w:spacing w:before="40" w:after="20"/>
              <w:rPr>
                <w:sz w:val="20"/>
                <w:szCs w:val="20"/>
              </w:rPr>
            </w:pPr>
            <w:r w:rsidRPr="001D1A68">
              <w:rPr>
                <w:sz w:val="20"/>
                <w:szCs w:val="20"/>
              </w:rPr>
              <w:t xml:space="preserve">(MeSH </w:t>
            </w:r>
            <w:r w:rsidR="00ED35CD" w:rsidRPr="001D1A68">
              <w:rPr>
                <w:sz w:val="20"/>
                <w:szCs w:val="20"/>
              </w:rPr>
              <w:t>descriptor systemic inflammatory response syndrome explode all trees</w:t>
            </w:r>
            <w:r w:rsidRPr="001D1A68">
              <w:rPr>
                <w:sz w:val="20"/>
                <w:szCs w:val="20"/>
              </w:rPr>
              <w:t>)</w:t>
            </w:r>
          </w:p>
        </w:tc>
      </w:tr>
      <w:tr w:rsidR="00EE1EF3" w:rsidRPr="001D1A68" w:rsidTr="009E5706">
        <w:tc>
          <w:tcPr>
            <w:tcW w:w="1024" w:type="dxa"/>
          </w:tcPr>
          <w:p w:rsidR="00EE1EF3" w:rsidRPr="001D1A68" w:rsidRDefault="00EE1EF3" w:rsidP="009E5706">
            <w:pPr>
              <w:numPr>
                <w:ilvl w:val="0"/>
                <w:numId w:val="54"/>
              </w:numPr>
              <w:tabs>
                <w:tab w:val="left" w:pos="340"/>
              </w:tabs>
              <w:spacing w:before="40" w:after="20"/>
              <w:rPr>
                <w:rFonts w:ascii="Calibri" w:eastAsia="Calibri" w:hAnsi="Calibri" w:cs="Arial"/>
                <w:sz w:val="20"/>
                <w:szCs w:val="20"/>
              </w:rPr>
            </w:pPr>
          </w:p>
        </w:tc>
        <w:tc>
          <w:tcPr>
            <w:tcW w:w="7938" w:type="dxa"/>
          </w:tcPr>
          <w:p w:rsidR="00EE1EF3" w:rsidRPr="001D1A68" w:rsidRDefault="00EE1EF3" w:rsidP="009E5706">
            <w:pPr>
              <w:spacing w:before="40" w:after="20"/>
              <w:rPr>
                <w:sz w:val="20"/>
                <w:szCs w:val="20"/>
              </w:rPr>
            </w:pPr>
            <w:r w:rsidRPr="001D1A68">
              <w:rPr>
                <w:sz w:val="20"/>
                <w:szCs w:val="20"/>
              </w:rPr>
              <w:t>((systemic inflammatory response syndrome</w:t>
            </w:r>
            <w:r w:rsidR="00ED35CD" w:rsidRPr="001D1A68">
              <w:rPr>
                <w:sz w:val="20"/>
                <w:szCs w:val="20"/>
              </w:rPr>
              <w:t>) or (sirs) or (sepsis))</w:t>
            </w:r>
          </w:p>
        </w:tc>
      </w:tr>
      <w:tr w:rsidR="00EE1EF3" w:rsidRPr="001D1A68" w:rsidTr="009E5706">
        <w:tc>
          <w:tcPr>
            <w:tcW w:w="1024" w:type="dxa"/>
          </w:tcPr>
          <w:p w:rsidR="00EE1EF3" w:rsidRPr="001D1A68" w:rsidRDefault="00EE1EF3" w:rsidP="009E5706">
            <w:pPr>
              <w:numPr>
                <w:ilvl w:val="0"/>
                <w:numId w:val="54"/>
              </w:numPr>
              <w:tabs>
                <w:tab w:val="left" w:pos="340"/>
              </w:tabs>
              <w:spacing w:before="40" w:after="20"/>
              <w:rPr>
                <w:rFonts w:ascii="Calibri" w:eastAsia="Calibri" w:hAnsi="Calibri" w:cs="Arial"/>
                <w:sz w:val="20"/>
                <w:szCs w:val="20"/>
              </w:rPr>
            </w:pPr>
          </w:p>
        </w:tc>
        <w:tc>
          <w:tcPr>
            <w:tcW w:w="7938" w:type="dxa"/>
          </w:tcPr>
          <w:p w:rsidR="00EE1EF3" w:rsidRPr="001D1A68" w:rsidRDefault="00EE1EF3" w:rsidP="009E5706">
            <w:pPr>
              <w:spacing w:before="40" w:after="20"/>
              <w:rPr>
                <w:sz w:val="20"/>
                <w:szCs w:val="20"/>
              </w:rPr>
            </w:pPr>
            <w:r w:rsidRPr="001D1A68">
              <w:rPr>
                <w:sz w:val="20"/>
                <w:szCs w:val="20"/>
              </w:rPr>
              <w:t>((septicaemi* or septicemi* or pyaemi* or pyemi* or pyohemi* or bacteremi* or fungemi* or parasitemi* or viremi* or bacteraemi* or fungaemi* or parasitaemi* or viraemi*))</w:t>
            </w:r>
          </w:p>
        </w:tc>
      </w:tr>
      <w:tr w:rsidR="00EE1EF3" w:rsidRPr="001D1A68" w:rsidTr="009E5706">
        <w:tc>
          <w:tcPr>
            <w:tcW w:w="1024" w:type="dxa"/>
          </w:tcPr>
          <w:p w:rsidR="00EE1EF3" w:rsidRPr="001D1A68" w:rsidRDefault="00EE1EF3" w:rsidP="009E5706">
            <w:pPr>
              <w:numPr>
                <w:ilvl w:val="0"/>
                <w:numId w:val="54"/>
              </w:numPr>
              <w:tabs>
                <w:tab w:val="left" w:pos="340"/>
              </w:tabs>
              <w:spacing w:before="40" w:after="20"/>
              <w:rPr>
                <w:rFonts w:ascii="Calibri" w:eastAsia="Calibri" w:hAnsi="Calibri" w:cs="Arial"/>
                <w:sz w:val="20"/>
                <w:szCs w:val="20"/>
              </w:rPr>
            </w:pPr>
          </w:p>
        </w:tc>
        <w:tc>
          <w:tcPr>
            <w:tcW w:w="7938" w:type="dxa"/>
          </w:tcPr>
          <w:p w:rsidR="00EE1EF3" w:rsidRPr="001D1A68" w:rsidRDefault="00ED35CD" w:rsidP="009E5706">
            <w:pPr>
              <w:spacing w:before="40" w:after="20"/>
              <w:rPr>
                <w:sz w:val="20"/>
                <w:szCs w:val="20"/>
              </w:rPr>
            </w:pPr>
            <w:r w:rsidRPr="001D1A68">
              <w:rPr>
                <w:sz w:val="20"/>
                <w:szCs w:val="20"/>
              </w:rPr>
              <w:t>((septic adj2 shock))</w:t>
            </w:r>
          </w:p>
        </w:tc>
      </w:tr>
      <w:tr w:rsidR="00EE1EF3" w:rsidRPr="001D1A68" w:rsidTr="009E5706">
        <w:tc>
          <w:tcPr>
            <w:tcW w:w="1024" w:type="dxa"/>
          </w:tcPr>
          <w:p w:rsidR="00EE1EF3" w:rsidRPr="001D1A68" w:rsidRDefault="00EE1EF3" w:rsidP="009E5706">
            <w:pPr>
              <w:numPr>
                <w:ilvl w:val="0"/>
                <w:numId w:val="54"/>
              </w:numPr>
              <w:tabs>
                <w:tab w:val="left" w:pos="340"/>
              </w:tabs>
              <w:spacing w:before="40" w:after="20"/>
              <w:rPr>
                <w:rFonts w:ascii="Calibri" w:eastAsia="Calibri" w:hAnsi="Calibri" w:cs="Arial"/>
                <w:sz w:val="20"/>
                <w:szCs w:val="20"/>
              </w:rPr>
            </w:pPr>
          </w:p>
        </w:tc>
        <w:tc>
          <w:tcPr>
            <w:tcW w:w="7938" w:type="dxa"/>
          </w:tcPr>
          <w:p w:rsidR="00EE1EF3" w:rsidRPr="001D1A68" w:rsidRDefault="00ED35CD" w:rsidP="009E5706">
            <w:pPr>
              <w:spacing w:before="40" w:after="20"/>
              <w:rPr>
                <w:sz w:val="20"/>
                <w:szCs w:val="20"/>
              </w:rPr>
            </w:pPr>
            <w:r w:rsidRPr="001D1A68">
              <w:rPr>
                <w:sz w:val="20"/>
                <w:szCs w:val="20"/>
              </w:rPr>
              <w:t>((blood adj2 (pathogen* or poison*)))</w:t>
            </w:r>
          </w:p>
        </w:tc>
      </w:tr>
      <w:tr w:rsidR="00EE1EF3" w:rsidRPr="001D1A68" w:rsidTr="009E5706">
        <w:tc>
          <w:tcPr>
            <w:tcW w:w="1024" w:type="dxa"/>
          </w:tcPr>
          <w:p w:rsidR="00EE1EF3" w:rsidRPr="001D1A68" w:rsidRDefault="00EE1EF3" w:rsidP="009E5706">
            <w:pPr>
              <w:numPr>
                <w:ilvl w:val="0"/>
                <w:numId w:val="54"/>
              </w:numPr>
              <w:tabs>
                <w:tab w:val="left" w:pos="340"/>
              </w:tabs>
              <w:spacing w:before="40" w:after="20"/>
              <w:rPr>
                <w:rFonts w:ascii="Calibri" w:eastAsia="Calibri" w:hAnsi="Calibri" w:cs="Arial"/>
                <w:sz w:val="20"/>
                <w:szCs w:val="20"/>
              </w:rPr>
            </w:pPr>
          </w:p>
        </w:tc>
        <w:tc>
          <w:tcPr>
            <w:tcW w:w="7938" w:type="dxa"/>
          </w:tcPr>
          <w:p w:rsidR="00EE1EF3" w:rsidRPr="001D1A68" w:rsidRDefault="00ED35CD" w:rsidP="009E5706">
            <w:pPr>
              <w:spacing w:before="40" w:after="20"/>
              <w:rPr>
                <w:sz w:val="20"/>
                <w:szCs w:val="20"/>
              </w:rPr>
            </w:pPr>
            <w:r w:rsidRPr="001D1A68">
              <w:rPr>
                <w:sz w:val="20"/>
                <w:szCs w:val="20"/>
              </w:rPr>
              <w:t>(#1 or #2 or #3 or #4 or #5 or #6 or #7)</w:t>
            </w:r>
          </w:p>
        </w:tc>
      </w:tr>
    </w:tbl>
    <w:p w:rsidR="00EE1EF3" w:rsidRPr="00EE3CB3" w:rsidRDefault="00DE39CE" w:rsidP="00B9716B">
      <w:r w:rsidRPr="00B9716B">
        <w:rPr>
          <w:b/>
        </w:rPr>
        <w:t>HEED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EE1EF3" w:rsidRPr="00EE1EF3" w:rsidTr="00D26C9F">
        <w:tc>
          <w:tcPr>
            <w:tcW w:w="1024" w:type="dxa"/>
          </w:tcPr>
          <w:p w:rsidR="00EE1EF3" w:rsidRPr="00EE1EF3" w:rsidRDefault="00EE1EF3" w:rsidP="00EE1EF3">
            <w:pPr>
              <w:numPr>
                <w:ilvl w:val="0"/>
                <w:numId w:val="95"/>
              </w:numPr>
              <w:tabs>
                <w:tab w:val="left" w:pos="340"/>
              </w:tabs>
              <w:spacing w:before="40" w:after="20"/>
              <w:rPr>
                <w:rFonts w:ascii="Calibri" w:eastAsia="Calibri" w:hAnsi="Calibri" w:cs="Arial"/>
                <w:sz w:val="20"/>
                <w:szCs w:val="20"/>
              </w:rPr>
            </w:pPr>
          </w:p>
        </w:tc>
        <w:tc>
          <w:tcPr>
            <w:tcW w:w="7938" w:type="dxa"/>
          </w:tcPr>
          <w:p w:rsidR="00EE1EF3" w:rsidRPr="00EE1EF3" w:rsidRDefault="00ED35CD" w:rsidP="00EE1EF3">
            <w:pPr>
              <w:spacing w:before="40" w:after="20"/>
              <w:rPr>
                <w:sz w:val="20"/>
                <w:szCs w:val="20"/>
              </w:rPr>
            </w:pPr>
            <w:r w:rsidRPr="00EE1EF3">
              <w:rPr>
                <w:sz w:val="20"/>
                <w:szCs w:val="20"/>
              </w:rPr>
              <w:t>ax=sepsis or septicaemi* or septicemi* or systemic inflammatory response syndrome or sirs or pyaemi* or pyemi* or pyohemi* or bacteremi* or fungemi* or parasitemi* or viremi* or bacteraemi* or fungaemi* or parasitaemi* or viraemi*</w:t>
            </w:r>
          </w:p>
        </w:tc>
      </w:tr>
      <w:tr w:rsidR="00EE1EF3" w:rsidRPr="00EE1EF3" w:rsidTr="00D26C9F">
        <w:tc>
          <w:tcPr>
            <w:tcW w:w="1024" w:type="dxa"/>
          </w:tcPr>
          <w:p w:rsidR="00EE1EF3" w:rsidRPr="00EE1EF3" w:rsidRDefault="00EE1EF3" w:rsidP="00EE1EF3">
            <w:pPr>
              <w:numPr>
                <w:ilvl w:val="0"/>
                <w:numId w:val="95"/>
              </w:numPr>
              <w:tabs>
                <w:tab w:val="left" w:pos="340"/>
              </w:tabs>
              <w:spacing w:before="40" w:after="20"/>
              <w:rPr>
                <w:rFonts w:ascii="Calibri" w:eastAsia="Calibri" w:hAnsi="Calibri" w:cs="Arial"/>
                <w:sz w:val="20"/>
                <w:szCs w:val="20"/>
              </w:rPr>
            </w:pPr>
          </w:p>
        </w:tc>
        <w:tc>
          <w:tcPr>
            <w:tcW w:w="7938" w:type="dxa"/>
          </w:tcPr>
          <w:p w:rsidR="00EE1EF3" w:rsidRPr="00EE1EF3" w:rsidRDefault="00ED35CD" w:rsidP="00EE1EF3">
            <w:pPr>
              <w:spacing w:before="40" w:after="20"/>
              <w:rPr>
                <w:sz w:val="20"/>
                <w:szCs w:val="20"/>
              </w:rPr>
            </w:pPr>
            <w:r w:rsidRPr="00EE1EF3">
              <w:rPr>
                <w:sz w:val="20"/>
                <w:szCs w:val="20"/>
              </w:rPr>
              <w:t>ax=septic shock</w:t>
            </w:r>
          </w:p>
        </w:tc>
      </w:tr>
      <w:tr w:rsidR="00EE1EF3" w:rsidRPr="00EE1EF3" w:rsidTr="00D26C9F">
        <w:tc>
          <w:tcPr>
            <w:tcW w:w="1024" w:type="dxa"/>
          </w:tcPr>
          <w:p w:rsidR="00EE1EF3" w:rsidRPr="00EE1EF3" w:rsidRDefault="00EE1EF3" w:rsidP="00EE1EF3">
            <w:pPr>
              <w:numPr>
                <w:ilvl w:val="0"/>
                <w:numId w:val="95"/>
              </w:numPr>
              <w:tabs>
                <w:tab w:val="left" w:pos="340"/>
              </w:tabs>
              <w:spacing w:before="40" w:after="20"/>
              <w:rPr>
                <w:rFonts w:ascii="Calibri" w:eastAsia="Calibri" w:hAnsi="Calibri" w:cs="Arial"/>
                <w:sz w:val="20"/>
                <w:szCs w:val="20"/>
              </w:rPr>
            </w:pPr>
          </w:p>
        </w:tc>
        <w:tc>
          <w:tcPr>
            <w:tcW w:w="7938" w:type="dxa"/>
          </w:tcPr>
          <w:p w:rsidR="00EE1EF3" w:rsidRPr="00EE1EF3" w:rsidRDefault="00ED35CD" w:rsidP="00EE1EF3">
            <w:pPr>
              <w:spacing w:before="40" w:after="20"/>
              <w:rPr>
                <w:sz w:val="20"/>
                <w:szCs w:val="20"/>
              </w:rPr>
            </w:pPr>
            <w:r w:rsidRPr="00EE1EF3">
              <w:rPr>
                <w:sz w:val="20"/>
                <w:szCs w:val="20"/>
              </w:rPr>
              <w:t>ax=blood pathogen or blood pathogens or blood borne pathogen or blood borne pathogens</w:t>
            </w:r>
          </w:p>
        </w:tc>
      </w:tr>
      <w:tr w:rsidR="00EE1EF3" w:rsidRPr="00EE1EF3" w:rsidTr="00D26C9F">
        <w:tc>
          <w:tcPr>
            <w:tcW w:w="1024" w:type="dxa"/>
          </w:tcPr>
          <w:p w:rsidR="00EE1EF3" w:rsidRPr="00EE1EF3" w:rsidRDefault="00EE1EF3" w:rsidP="00EE1EF3">
            <w:pPr>
              <w:numPr>
                <w:ilvl w:val="0"/>
                <w:numId w:val="95"/>
              </w:numPr>
              <w:tabs>
                <w:tab w:val="left" w:pos="340"/>
              </w:tabs>
              <w:spacing w:before="40" w:after="20"/>
              <w:rPr>
                <w:rFonts w:ascii="Calibri" w:eastAsia="Calibri" w:hAnsi="Calibri" w:cs="Arial"/>
                <w:sz w:val="20"/>
                <w:szCs w:val="20"/>
              </w:rPr>
            </w:pPr>
          </w:p>
        </w:tc>
        <w:tc>
          <w:tcPr>
            <w:tcW w:w="7938" w:type="dxa"/>
          </w:tcPr>
          <w:p w:rsidR="00EE1EF3" w:rsidRPr="00EE1EF3" w:rsidRDefault="00ED35CD" w:rsidP="00EE1EF3">
            <w:pPr>
              <w:spacing w:before="40" w:after="20"/>
              <w:rPr>
                <w:sz w:val="20"/>
                <w:szCs w:val="20"/>
              </w:rPr>
            </w:pPr>
            <w:r w:rsidRPr="00EE1EF3">
              <w:rPr>
                <w:sz w:val="20"/>
                <w:szCs w:val="20"/>
              </w:rPr>
              <w:t>ax=blood poisoning</w:t>
            </w:r>
          </w:p>
        </w:tc>
      </w:tr>
      <w:tr w:rsidR="00EE1EF3" w:rsidRPr="00EE1EF3" w:rsidTr="00D26C9F">
        <w:tc>
          <w:tcPr>
            <w:tcW w:w="1024" w:type="dxa"/>
          </w:tcPr>
          <w:p w:rsidR="00EE1EF3" w:rsidRPr="00EE1EF3" w:rsidRDefault="00EE1EF3" w:rsidP="00EE1EF3">
            <w:pPr>
              <w:numPr>
                <w:ilvl w:val="0"/>
                <w:numId w:val="95"/>
              </w:numPr>
              <w:tabs>
                <w:tab w:val="left" w:pos="340"/>
              </w:tabs>
              <w:spacing w:before="40" w:after="20"/>
              <w:rPr>
                <w:rFonts w:ascii="Calibri" w:eastAsia="Calibri" w:hAnsi="Calibri" w:cs="Arial"/>
                <w:sz w:val="20"/>
                <w:szCs w:val="20"/>
              </w:rPr>
            </w:pPr>
          </w:p>
        </w:tc>
        <w:tc>
          <w:tcPr>
            <w:tcW w:w="7938" w:type="dxa"/>
          </w:tcPr>
          <w:p w:rsidR="00EE1EF3" w:rsidRPr="00EE1EF3" w:rsidRDefault="00ED35CD" w:rsidP="00EE1EF3">
            <w:pPr>
              <w:spacing w:before="40" w:after="20"/>
              <w:rPr>
                <w:sz w:val="20"/>
                <w:szCs w:val="20"/>
              </w:rPr>
            </w:pPr>
            <w:r w:rsidRPr="00EE1EF3">
              <w:rPr>
                <w:sz w:val="20"/>
                <w:szCs w:val="20"/>
              </w:rPr>
              <w:t>cs=1 or 2 or 3 or 4</w:t>
            </w:r>
          </w:p>
        </w:tc>
      </w:tr>
    </w:tbl>
    <w:p w:rsidR="00F01C5B" w:rsidRDefault="000B5F19" w:rsidP="002749EB">
      <w:pPr>
        <w:pStyle w:val="AppMinorSubHead"/>
      </w:pPr>
      <w:bookmarkStart w:id="30" w:name="_Ref433985175"/>
      <w:r>
        <w:t xml:space="preserve">Standard </w:t>
      </w:r>
      <w:r w:rsidR="00DE39CE">
        <w:t xml:space="preserve">bacterial meningitis </w:t>
      </w:r>
      <w:r w:rsidR="00F01C5B">
        <w:t>population</w:t>
      </w:r>
      <w:bookmarkEnd w:id="29"/>
      <w:bookmarkEnd w:id="30"/>
    </w:p>
    <w:p w:rsidR="00F01C5B" w:rsidRPr="00FF787A" w:rsidRDefault="00F01C5B" w:rsidP="00FF787A">
      <w:pPr>
        <w:spacing w:before="40" w:after="20"/>
        <w:rPr>
          <w:rFonts w:ascii="Calibri" w:eastAsia="Calibri" w:hAnsi="Calibri" w:cs="Times New Roman"/>
        </w:rPr>
      </w:pPr>
      <w:r w:rsidRPr="00F01C5B">
        <w:t xml:space="preserve">The standard </w:t>
      </w:r>
      <w:r w:rsidR="001313B9">
        <w:t xml:space="preserve">bacterial meningitis </w:t>
      </w:r>
      <w:r w:rsidRPr="00F01C5B">
        <w:t xml:space="preserve">population </w:t>
      </w:r>
      <w:r w:rsidR="00FF787A">
        <w:t xml:space="preserve">was used in questions </w:t>
      </w:r>
      <w:r w:rsidR="00FF787A">
        <w:rPr>
          <w:rFonts w:ascii="Calibri" w:eastAsia="Calibri" w:hAnsi="Calibri" w:cs="Times New Roman"/>
        </w:rPr>
        <w:fldChar w:fldCharType="begin"/>
      </w:r>
      <w:r w:rsidR="00FF787A">
        <w:rPr>
          <w:rFonts w:ascii="Calibri" w:eastAsia="Calibri" w:hAnsi="Calibri" w:cs="Times New Roman"/>
        </w:rPr>
        <w:instrText xml:space="preserve"> REF _Ref434228321 \r \h </w:instrText>
      </w:r>
      <w:r w:rsidR="00FF787A">
        <w:rPr>
          <w:rFonts w:ascii="Calibri" w:eastAsia="Calibri" w:hAnsi="Calibri" w:cs="Times New Roman"/>
        </w:rPr>
      </w:r>
      <w:r w:rsidR="00FF787A">
        <w:rPr>
          <w:rFonts w:ascii="Calibri" w:eastAsia="Calibri" w:hAnsi="Calibri" w:cs="Times New Roman"/>
        </w:rPr>
        <w:fldChar w:fldCharType="separate"/>
      </w:r>
      <w:r w:rsidR="00FF787A">
        <w:rPr>
          <w:rFonts w:ascii="Calibri" w:eastAsia="Calibri" w:hAnsi="Calibri" w:cs="Times New Roman"/>
        </w:rPr>
        <w:t>A.4.4</w:t>
      </w:r>
      <w:r w:rsidR="00FF787A">
        <w:rPr>
          <w:rFonts w:ascii="Calibri" w:eastAsia="Calibri" w:hAnsi="Calibri" w:cs="Times New Roman"/>
        </w:rPr>
        <w:fldChar w:fldCharType="end"/>
      </w:r>
      <w:r w:rsidR="00FF787A">
        <w:rPr>
          <w:rFonts w:ascii="Calibri" w:eastAsia="Calibri" w:hAnsi="Calibri" w:cs="Times New Roman"/>
        </w:rPr>
        <w:t xml:space="preserve">, </w:t>
      </w:r>
      <w:r w:rsidR="00FF787A">
        <w:rPr>
          <w:rFonts w:ascii="Calibri" w:eastAsia="Calibri" w:hAnsi="Calibri" w:cs="Times New Roman"/>
        </w:rPr>
        <w:fldChar w:fldCharType="begin"/>
      </w:r>
      <w:r w:rsidR="00FF787A">
        <w:rPr>
          <w:rFonts w:ascii="Calibri" w:eastAsia="Calibri" w:hAnsi="Calibri" w:cs="Times New Roman"/>
        </w:rPr>
        <w:instrText xml:space="preserve"> REF _Ref434228672 \r \h </w:instrText>
      </w:r>
      <w:r w:rsidR="00FF787A">
        <w:rPr>
          <w:rFonts w:ascii="Calibri" w:eastAsia="Calibri" w:hAnsi="Calibri" w:cs="Times New Roman"/>
        </w:rPr>
      </w:r>
      <w:r w:rsidR="00FF787A">
        <w:rPr>
          <w:rFonts w:ascii="Calibri" w:eastAsia="Calibri" w:hAnsi="Calibri" w:cs="Times New Roman"/>
        </w:rPr>
        <w:fldChar w:fldCharType="separate"/>
      </w:r>
      <w:r w:rsidR="00FF787A">
        <w:rPr>
          <w:rFonts w:ascii="Calibri" w:eastAsia="Calibri" w:hAnsi="Calibri" w:cs="Times New Roman"/>
        </w:rPr>
        <w:t>A.4.10</w:t>
      </w:r>
      <w:r w:rsidR="00FF787A">
        <w:rPr>
          <w:rFonts w:ascii="Calibri" w:eastAsia="Calibri" w:hAnsi="Calibri" w:cs="Times New Roman"/>
        </w:rPr>
        <w:fldChar w:fldCharType="end"/>
      </w:r>
      <w:r w:rsidR="00FF787A">
        <w:rPr>
          <w:rFonts w:ascii="Calibri" w:eastAsia="Calibri" w:hAnsi="Calibri" w:cs="Times New Roman"/>
        </w:rPr>
        <w:t xml:space="preserve">, </w:t>
      </w:r>
      <w:r w:rsidR="00FF787A">
        <w:rPr>
          <w:rFonts w:ascii="Calibri" w:eastAsia="Calibri" w:hAnsi="Calibri" w:cs="Times New Roman"/>
        </w:rPr>
        <w:fldChar w:fldCharType="begin"/>
      </w:r>
      <w:r w:rsidR="00FF787A">
        <w:rPr>
          <w:rFonts w:ascii="Calibri" w:eastAsia="Calibri" w:hAnsi="Calibri" w:cs="Times New Roman"/>
        </w:rPr>
        <w:instrText xml:space="preserve"> REF _Ref434228700 \r \h </w:instrText>
      </w:r>
      <w:r w:rsidR="00FF787A">
        <w:rPr>
          <w:rFonts w:ascii="Calibri" w:eastAsia="Calibri" w:hAnsi="Calibri" w:cs="Times New Roman"/>
        </w:rPr>
      </w:r>
      <w:r w:rsidR="00FF787A">
        <w:rPr>
          <w:rFonts w:ascii="Calibri" w:eastAsia="Calibri" w:hAnsi="Calibri" w:cs="Times New Roman"/>
        </w:rPr>
        <w:fldChar w:fldCharType="separate"/>
      </w:r>
      <w:r w:rsidR="00FF787A">
        <w:rPr>
          <w:rFonts w:ascii="Calibri" w:eastAsia="Calibri" w:hAnsi="Calibri" w:cs="Times New Roman"/>
        </w:rPr>
        <w:t>A.4.13</w:t>
      </w:r>
      <w:r w:rsidR="00FF787A">
        <w:rPr>
          <w:rFonts w:ascii="Calibri" w:eastAsia="Calibri" w:hAnsi="Calibri" w:cs="Times New Roman"/>
        </w:rPr>
        <w:fldChar w:fldCharType="end"/>
      </w:r>
      <w:r w:rsidR="00FF787A">
        <w:rPr>
          <w:rFonts w:ascii="Calibri" w:eastAsia="Calibri" w:hAnsi="Calibri" w:cs="Times New Roman"/>
        </w:rPr>
        <w:t xml:space="preserve"> and </w:t>
      </w:r>
      <w:r w:rsidR="00FF787A">
        <w:rPr>
          <w:rFonts w:ascii="Calibri" w:eastAsia="Calibri" w:hAnsi="Calibri" w:cs="Times New Roman"/>
        </w:rPr>
        <w:fldChar w:fldCharType="begin"/>
      </w:r>
      <w:r w:rsidR="00FF787A">
        <w:rPr>
          <w:rFonts w:ascii="Calibri" w:eastAsia="Calibri" w:hAnsi="Calibri" w:cs="Times New Roman"/>
        </w:rPr>
        <w:instrText xml:space="preserve"> REF _Ref382302082 \n \h </w:instrText>
      </w:r>
      <w:r w:rsidR="00FF787A">
        <w:rPr>
          <w:rFonts w:ascii="Calibri" w:eastAsia="Calibri" w:hAnsi="Calibri" w:cs="Times New Roman"/>
        </w:rPr>
      </w:r>
      <w:r w:rsidR="00FF787A">
        <w:rPr>
          <w:rFonts w:ascii="Calibri" w:eastAsia="Calibri" w:hAnsi="Calibri" w:cs="Times New Roman"/>
        </w:rPr>
        <w:fldChar w:fldCharType="separate"/>
      </w:r>
      <w:r w:rsidR="00FF787A">
        <w:rPr>
          <w:rFonts w:ascii="Calibri" w:eastAsia="Calibri" w:hAnsi="Calibri" w:cs="Times New Roman"/>
        </w:rPr>
        <w:t>A.5.1</w:t>
      </w:r>
      <w:r w:rsidR="00FF787A">
        <w:rPr>
          <w:rFonts w:ascii="Calibri" w:eastAsia="Calibri" w:hAnsi="Calibri" w:cs="Times New Roman"/>
        </w:rPr>
        <w:fldChar w:fldCharType="end"/>
      </w:r>
      <w:r w:rsidR="00FF787A">
        <w:rPr>
          <w:rFonts w:ascii="Calibri" w:eastAsia="Calibri" w:hAnsi="Calibri" w:cs="Times New Roman"/>
        </w:rPr>
        <w:t xml:space="preserve"> only.</w:t>
      </w:r>
    </w:p>
    <w:p w:rsidR="002807EC" w:rsidRPr="00140061" w:rsidRDefault="002807EC" w:rsidP="002807EC">
      <w:pPr>
        <w:rPr>
          <w:rFonts w:ascii="Calibri" w:eastAsia="Calibri" w:hAnsi="Calibri" w:cs="Times New Roman"/>
          <w:b/>
        </w:rPr>
      </w:pPr>
      <w:r w:rsidRPr="00140061">
        <w:rPr>
          <w:rFonts w:ascii="Calibri" w:eastAsia="Calibri" w:hAnsi="Calibri" w:cs="Times New Roman"/>
          <w:b/>
        </w:rPr>
        <w:t>Medline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2A6E94" w:rsidRPr="002A6E94" w:rsidTr="00D26C9F">
        <w:tc>
          <w:tcPr>
            <w:tcW w:w="1024" w:type="dxa"/>
          </w:tcPr>
          <w:p w:rsidR="002A6E94" w:rsidRPr="002A6E94" w:rsidRDefault="002A6E94" w:rsidP="004A790A">
            <w:pPr>
              <w:numPr>
                <w:ilvl w:val="0"/>
                <w:numId w:val="51"/>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exp bacterial meningitis/</w:t>
            </w:r>
          </w:p>
        </w:tc>
      </w:tr>
      <w:tr w:rsidR="002A6E94" w:rsidRPr="002A6E94" w:rsidTr="00D26C9F">
        <w:tc>
          <w:tcPr>
            <w:tcW w:w="1024" w:type="dxa"/>
          </w:tcPr>
          <w:p w:rsidR="002A6E94" w:rsidRPr="002A6E94" w:rsidRDefault="002A6E94" w:rsidP="004A790A">
            <w:pPr>
              <w:numPr>
                <w:ilvl w:val="0"/>
                <w:numId w:val="51"/>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((bacterial* or infect*) adj3 (meningitis or meningitides)).ti,ab.</w:t>
            </w:r>
          </w:p>
        </w:tc>
      </w:tr>
      <w:tr w:rsidR="002A6E94" w:rsidRPr="002A6E94" w:rsidTr="00D26C9F">
        <w:tc>
          <w:tcPr>
            <w:tcW w:w="1024" w:type="dxa"/>
          </w:tcPr>
          <w:p w:rsidR="002A6E94" w:rsidRPr="002A6E94" w:rsidRDefault="002A6E94" w:rsidP="004A790A">
            <w:pPr>
              <w:numPr>
                <w:ilvl w:val="0"/>
                <w:numId w:val="51"/>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((bacterial* or infect*) adj3 meninges).ti,ab.</w:t>
            </w:r>
          </w:p>
        </w:tc>
      </w:tr>
      <w:tr w:rsidR="002A6E94" w:rsidRPr="002A6E94" w:rsidTr="00D26C9F">
        <w:tc>
          <w:tcPr>
            <w:tcW w:w="1024" w:type="dxa"/>
          </w:tcPr>
          <w:p w:rsidR="002A6E94" w:rsidRPr="002A6E94" w:rsidRDefault="002A6E94" w:rsidP="004A790A">
            <w:pPr>
              <w:numPr>
                <w:ilvl w:val="0"/>
                <w:numId w:val="51"/>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(infect* adj3 (leptomeninges or subarachnoid space?)).ti,ab.</w:t>
            </w:r>
          </w:p>
        </w:tc>
      </w:tr>
      <w:tr w:rsidR="002A6E94" w:rsidRPr="002A6E94" w:rsidTr="00D26C9F">
        <w:tc>
          <w:tcPr>
            <w:tcW w:w="1024" w:type="dxa"/>
          </w:tcPr>
          <w:p w:rsidR="002A6E94" w:rsidRPr="002A6E94" w:rsidRDefault="002A6E94" w:rsidP="004A790A">
            <w:pPr>
              <w:numPr>
                <w:ilvl w:val="0"/>
                <w:numId w:val="51"/>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((meningitis or meningitides) adj3 (e coli or escherichia coli)).ti,ab.</w:t>
            </w:r>
          </w:p>
        </w:tc>
      </w:tr>
      <w:tr w:rsidR="002A6E94" w:rsidRPr="002A6E94" w:rsidTr="00D26C9F">
        <w:tc>
          <w:tcPr>
            <w:tcW w:w="1024" w:type="dxa"/>
          </w:tcPr>
          <w:p w:rsidR="002A6E94" w:rsidRPr="002A6E94" w:rsidRDefault="002A6E94" w:rsidP="004A790A">
            <w:pPr>
              <w:numPr>
                <w:ilvl w:val="0"/>
                <w:numId w:val="51"/>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((meningitis or meningitides) adj3 (haemophilus or hemophilus)).ti,ab.</w:t>
            </w:r>
          </w:p>
        </w:tc>
      </w:tr>
      <w:tr w:rsidR="002A6E94" w:rsidRPr="002A6E94" w:rsidTr="00D26C9F">
        <w:tc>
          <w:tcPr>
            <w:tcW w:w="1024" w:type="dxa"/>
          </w:tcPr>
          <w:p w:rsidR="002A6E94" w:rsidRPr="002A6E94" w:rsidRDefault="002A6E94" w:rsidP="004A790A">
            <w:pPr>
              <w:numPr>
                <w:ilvl w:val="0"/>
                <w:numId w:val="51"/>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((meningitis or meningitides) adj3 listeria).ti,ab.</w:t>
            </w:r>
          </w:p>
        </w:tc>
      </w:tr>
      <w:tr w:rsidR="002A6E94" w:rsidRPr="002A6E94" w:rsidTr="00D26C9F">
        <w:tc>
          <w:tcPr>
            <w:tcW w:w="1024" w:type="dxa"/>
          </w:tcPr>
          <w:p w:rsidR="002A6E94" w:rsidRPr="002A6E94" w:rsidRDefault="002A6E94" w:rsidP="004A790A">
            <w:pPr>
              <w:numPr>
                <w:ilvl w:val="0"/>
                <w:numId w:val="51"/>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((meningitis or meningitides or meningeal or pachymeningitis) adj3 (tuberculosis or tuberculous or tubercular)).ti,ab.</w:t>
            </w:r>
          </w:p>
        </w:tc>
      </w:tr>
      <w:tr w:rsidR="002A6E94" w:rsidRPr="002A6E94" w:rsidTr="00D26C9F">
        <w:tc>
          <w:tcPr>
            <w:tcW w:w="1024" w:type="dxa"/>
          </w:tcPr>
          <w:p w:rsidR="002A6E94" w:rsidRPr="002A6E94" w:rsidRDefault="002A6E94" w:rsidP="004A790A">
            <w:pPr>
              <w:numPr>
                <w:ilvl w:val="0"/>
                <w:numId w:val="51"/>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meningoencephalitis.ti,ab.</w:t>
            </w:r>
          </w:p>
        </w:tc>
      </w:tr>
      <w:tr w:rsidR="002A6E94" w:rsidRPr="002A6E94" w:rsidTr="00D26C9F">
        <w:tc>
          <w:tcPr>
            <w:tcW w:w="1024" w:type="dxa"/>
          </w:tcPr>
          <w:p w:rsidR="002A6E94" w:rsidRPr="002A6E94" w:rsidRDefault="002A6E94" w:rsidP="004A790A">
            <w:pPr>
              <w:numPr>
                <w:ilvl w:val="0"/>
                <w:numId w:val="51"/>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meningoencephalitis/</w:t>
            </w:r>
          </w:p>
        </w:tc>
      </w:tr>
      <w:tr w:rsidR="002A6E94" w:rsidRPr="002A6E94" w:rsidTr="00D26C9F">
        <w:tc>
          <w:tcPr>
            <w:tcW w:w="1024" w:type="dxa"/>
          </w:tcPr>
          <w:p w:rsidR="002A6E94" w:rsidRPr="002A6E94" w:rsidRDefault="002A6E94" w:rsidP="004A790A">
            <w:pPr>
              <w:numPr>
                <w:ilvl w:val="0"/>
                <w:numId w:val="51"/>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meningitis/</w:t>
            </w:r>
          </w:p>
        </w:tc>
      </w:tr>
      <w:tr w:rsidR="002A6E94" w:rsidRPr="002A6E94" w:rsidTr="00D26C9F">
        <w:tc>
          <w:tcPr>
            <w:tcW w:w="1024" w:type="dxa"/>
          </w:tcPr>
          <w:p w:rsidR="002A6E94" w:rsidRPr="002A6E94" w:rsidRDefault="002A6E94" w:rsidP="004A790A">
            <w:pPr>
              <w:numPr>
                <w:ilvl w:val="0"/>
                <w:numId w:val="51"/>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exp pneumococcal infections/</w:t>
            </w:r>
          </w:p>
        </w:tc>
      </w:tr>
      <w:tr w:rsidR="002A6E94" w:rsidRPr="002A6E94" w:rsidTr="00D26C9F">
        <w:tc>
          <w:tcPr>
            <w:tcW w:w="1024" w:type="dxa"/>
          </w:tcPr>
          <w:p w:rsidR="002A6E94" w:rsidRPr="002A6E94" w:rsidRDefault="002A6E94" w:rsidP="004A790A">
            <w:pPr>
              <w:numPr>
                <w:ilvl w:val="0"/>
                <w:numId w:val="51"/>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pneumococc*.ti,ab.</w:t>
            </w:r>
          </w:p>
        </w:tc>
      </w:tr>
      <w:tr w:rsidR="002A6E94" w:rsidRPr="002A6E94" w:rsidTr="00D26C9F">
        <w:tc>
          <w:tcPr>
            <w:tcW w:w="1024" w:type="dxa"/>
          </w:tcPr>
          <w:p w:rsidR="002A6E94" w:rsidRPr="002A6E94" w:rsidRDefault="002A6E94" w:rsidP="004A790A">
            <w:pPr>
              <w:numPr>
                <w:ilvl w:val="0"/>
                <w:numId w:val="51"/>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exp neisseria meningitidis/</w:t>
            </w:r>
          </w:p>
        </w:tc>
      </w:tr>
      <w:tr w:rsidR="002A6E94" w:rsidRPr="002A6E94" w:rsidTr="00D26C9F">
        <w:tc>
          <w:tcPr>
            <w:tcW w:w="1024" w:type="dxa"/>
          </w:tcPr>
          <w:p w:rsidR="002A6E94" w:rsidRPr="002A6E94" w:rsidRDefault="002A6E94" w:rsidP="004A790A">
            <w:pPr>
              <w:numPr>
                <w:ilvl w:val="0"/>
                <w:numId w:val="51"/>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(neisseria adj1 meningitidis).ti,ab.</w:t>
            </w:r>
          </w:p>
        </w:tc>
      </w:tr>
      <w:tr w:rsidR="002A6E94" w:rsidRPr="002A6E94" w:rsidTr="00D26C9F">
        <w:tc>
          <w:tcPr>
            <w:tcW w:w="1024" w:type="dxa"/>
          </w:tcPr>
          <w:p w:rsidR="002A6E94" w:rsidRPr="002A6E94" w:rsidRDefault="002A6E94" w:rsidP="004A790A">
            <w:pPr>
              <w:numPr>
                <w:ilvl w:val="0"/>
                <w:numId w:val="51"/>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exp meningococcal infections/</w:t>
            </w:r>
          </w:p>
        </w:tc>
      </w:tr>
      <w:tr w:rsidR="002A6E94" w:rsidRPr="002A6E94" w:rsidTr="00D26C9F">
        <w:tc>
          <w:tcPr>
            <w:tcW w:w="1024" w:type="dxa"/>
          </w:tcPr>
          <w:p w:rsidR="002A6E94" w:rsidRPr="002A6E94" w:rsidRDefault="002A6E94" w:rsidP="004A790A">
            <w:pPr>
              <w:numPr>
                <w:ilvl w:val="0"/>
                <w:numId w:val="51"/>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(meningococcosis or meningococc* or meningococcemia).ti,ab.</w:t>
            </w:r>
          </w:p>
        </w:tc>
      </w:tr>
      <w:tr w:rsidR="002A6E94" w:rsidRPr="002A6E94" w:rsidTr="00D26C9F">
        <w:tc>
          <w:tcPr>
            <w:tcW w:w="1024" w:type="dxa"/>
          </w:tcPr>
          <w:p w:rsidR="002A6E94" w:rsidRPr="002A6E94" w:rsidRDefault="002A6E94" w:rsidP="004A790A">
            <w:pPr>
              <w:numPr>
                <w:ilvl w:val="0"/>
                <w:numId w:val="51"/>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exp streptococcal infections/</w:t>
            </w:r>
          </w:p>
        </w:tc>
      </w:tr>
      <w:tr w:rsidR="002A6E94" w:rsidRPr="002A6E94" w:rsidTr="00D26C9F">
        <w:tc>
          <w:tcPr>
            <w:tcW w:w="1024" w:type="dxa"/>
          </w:tcPr>
          <w:p w:rsidR="002A6E94" w:rsidRPr="002A6E94" w:rsidRDefault="002A6E94" w:rsidP="004A790A">
            <w:pPr>
              <w:numPr>
                <w:ilvl w:val="0"/>
                <w:numId w:val="51"/>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streptococc*.ti,ab.</w:t>
            </w:r>
          </w:p>
        </w:tc>
      </w:tr>
      <w:tr w:rsidR="002A6E94" w:rsidRPr="002A6E94" w:rsidTr="002807EC">
        <w:tc>
          <w:tcPr>
            <w:tcW w:w="1024" w:type="dxa"/>
          </w:tcPr>
          <w:p w:rsidR="002A6E94" w:rsidRPr="002A6E94" w:rsidRDefault="002A6E94" w:rsidP="004A790A">
            <w:pPr>
              <w:numPr>
                <w:ilvl w:val="0"/>
                <w:numId w:val="51"/>
              </w:numPr>
              <w:tabs>
                <w:tab w:val="left" w:pos="340"/>
              </w:tabs>
              <w:spacing w:before="40" w:after="20"/>
              <w:rPr>
                <w:rFonts w:eastAsia="Calibri" w:cs="Arial"/>
                <w:sz w:val="20"/>
                <w:szCs w:val="20"/>
              </w:rPr>
            </w:pPr>
          </w:p>
        </w:tc>
        <w:tc>
          <w:tcPr>
            <w:tcW w:w="7938" w:type="dxa"/>
            <w:vAlign w:val="bottom"/>
          </w:tcPr>
          <w:p w:rsidR="002A6E94" w:rsidRPr="002A6E94" w:rsidRDefault="00ED35CD" w:rsidP="002A6E94">
            <w:pPr>
              <w:spacing w:before="40" w:after="20"/>
              <w:rPr>
                <w:rFonts w:eastAsia="Calibri" w:cs="Times New Roman"/>
                <w:sz w:val="20"/>
                <w:szCs w:val="20"/>
              </w:rPr>
            </w:pPr>
            <w:r w:rsidRPr="002A6E94">
              <w:rPr>
                <w:rFonts w:eastAsia="Calibri" w:cs="Times New Roman"/>
                <w:sz w:val="20"/>
                <w:szCs w:val="20"/>
              </w:rPr>
              <w:t>or/1-19</w:t>
            </w:r>
          </w:p>
        </w:tc>
      </w:tr>
    </w:tbl>
    <w:p w:rsidR="002807EC" w:rsidRPr="00140061" w:rsidRDefault="002807EC" w:rsidP="002807EC">
      <w:pPr>
        <w:rPr>
          <w:rFonts w:ascii="Calibri" w:eastAsia="Calibri" w:hAnsi="Calibri" w:cs="Times New Roman"/>
          <w:b/>
        </w:rPr>
      </w:pPr>
      <w:r w:rsidRPr="00140061">
        <w:rPr>
          <w:rFonts w:ascii="Calibri" w:eastAsia="Calibri" w:hAnsi="Calibri" w:cs="Times New Roman"/>
          <w:b/>
        </w:rPr>
        <w:t>Embase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2A6E94" w:rsidRPr="002A6E94" w:rsidTr="00D26C9F">
        <w:tc>
          <w:tcPr>
            <w:tcW w:w="1024" w:type="dxa"/>
          </w:tcPr>
          <w:p w:rsidR="002A6E94" w:rsidRPr="002A6E94" w:rsidRDefault="002A6E94" w:rsidP="004A790A">
            <w:pPr>
              <w:numPr>
                <w:ilvl w:val="0"/>
                <w:numId w:val="52"/>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exp bacterial meningitis/</w:t>
            </w:r>
          </w:p>
        </w:tc>
      </w:tr>
      <w:tr w:rsidR="002A6E94" w:rsidRPr="002A6E94" w:rsidTr="00D26C9F">
        <w:tc>
          <w:tcPr>
            <w:tcW w:w="1024" w:type="dxa"/>
          </w:tcPr>
          <w:p w:rsidR="002A6E94" w:rsidRPr="002A6E94" w:rsidRDefault="002A6E94" w:rsidP="004A790A">
            <w:pPr>
              <w:numPr>
                <w:ilvl w:val="0"/>
                <w:numId w:val="52"/>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((bacterial* or infect*) adj3 (meningitis or meningitides)).ti,ab.</w:t>
            </w:r>
          </w:p>
        </w:tc>
      </w:tr>
      <w:tr w:rsidR="002A6E94" w:rsidRPr="002A6E94" w:rsidTr="00D26C9F">
        <w:tc>
          <w:tcPr>
            <w:tcW w:w="1024" w:type="dxa"/>
          </w:tcPr>
          <w:p w:rsidR="002A6E94" w:rsidRPr="002A6E94" w:rsidRDefault="002A6E94" w:rsidP="004A790A">
            <w:pPr>
              <w:numPr>
                <w:ilvl w:val="0"/>
                <w:numId w:val="52"/>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((bacterial* or infect*) adj3 meninges).ti,ab.</w:t>
            </w:r>
          </w:p>
        </w:tc>
      </w:tr>
      <w:tr w:rsidR="002A6E94" w:rsidRPr="002A6E94" w:rsidTr="00D26C9F">
        <w:tc>
          <w:tcPr>
            <w:tcW w:w="1024" w:type="dxa"/>
          </w:tcPr>
          <w:p w:rsidR="002A6E94" w:rsidRPr="002A6E94" w:rsidRDefault="002A6E94" w:rsidP="004A790A">
            <w:pPr>
              <w:numPr>
                <w:ilvl w:val="0"/>
                <w:numId w:val="52"/>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(infect* adj3 (leptomeninges or subarachnoid space?)).ti,ab.</w:t>
            </w:r>
          </w:p>
        </w:tc>
      </w:tr>
      <w:tr w:rsidR="002A6E94" w:rsidRPr="002A6E94" w:rsidTr="00D26C9F">
        <w:tc>
          <w:tcPr>
            <w:tcW w:w="1024" w:type="dxa"/>
          </w:tcPr>
          <w:p w:rsidR="002A6E94" w:rsidRPr="002A6E94" w:rsidRDefault="002A6E94" w:rsidP="004A790A">
            <w:pPr>
              <w:numPr>
                <w:ilvl w:val="0"/>
                <w:numId w:val="52"/>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((meningitis or meningitides) adj3 (e coli or escherichia coli)).ti,ab.</w:t>
            </w:r>
          </w:p>
        </w:tc>
      </w:tr>
      <w:tr w:rsidR="002A6E94" w:rsidRPr="002A6E94" w:rsidTr="00D26C9F">
        <w:tc>
          <w:tcPr>
            <w:tcW w:w="1024" w:type="dxa"/>
          </w:tcPr>
          <w:p w:rsidR="002A6E94" w:rsidRPr="002A6E94" w:rsidRDefault="002A6E94" w:rsidP="004A790A">
            <w:pPr>
              <w:numPr>
                <w:ilvl w:val="0"/>
                <w:numId w:val="52"/>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((meningitis or meningitides) adj3 (haemophilus or hemophilus)).ti,ab.</w:t>
            </w:r>
          </w:p>
        </w:tc>
      </w:tr>
      <w:tr w:rsidR="002A6E94" w:rsidRPr="002A6E94" w:rsidTr="00D26C9F">
        <w:tc>
          <w:tcPr>
            <w:tcW w:w="1024" w:type="dxa"/>
          </w:tcPr>
          <w:p w:rsidR="002A6E94" w:rsidRPr="002A6E94" w:rsidRDefault="002A6E94" w:rsidP="004A790A">
            <w:pPr>
              <w:numPr>
                <w:ilvl w:val="0"/>
                <w:numId w:val="52"/>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((meningitis or meningitides) adj3 listeria).ti,ab.</w:t>
            </w:r>
          </w:p>
        </w:tc>
      </w:tr>
      <w:tr w:rsidR="002A6E94" w:rsidRPr="002A6E94" w:rsidTr="00D26C9F">
        <w:tc>
          <w:tcPr>
            <w:tcW w:w="1024" w:type="dxa"/>
          </w:tcPr>
          <w:p w:rsidR="002A6E94" w:rsidRPr="002A6E94" w:rsidRDefault="002A6E94" w:rsidP="004A790A">
            <w:pPr>
              <w:numPr>
                <w:ilvl w:val="0"/>
                <w:numId w:val="52"/>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((meningitis or meningitides or meningeal or pachymeningitis) adj3 (tuberculosis or tuberculous or tubercular)).ti,ab.</w:t>
            </w:r>
          </w:p>
        </w:tc>
      </w:tr>
      <w:tr w:rsidR="002A6E94" w:rsidRPr="002A6E94" w:rsidTr="00D26C9F">
        <w:tc>
          <w:tcPr>
            <w:tcW w:w="1024" w:type="dxa"/>
          </w:tcPr>
          <w:p w:rsidR="002A6E94" w:rsidRPr="002A6E94" w:rsidRDefault="002A6E94" w:rsidP="004A790A">
            <w:pPr>
              <w:numPr>
                <w:ilvl w:val="0"/>
                <w:numId w:val="52"/>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meningoencephalitis.ti,ab.</w:t>
            </w:r>
          </w:p>
        </w:tc>
      </w:tr>
      <w:tr w:rsidR="002A6E94" w:rsidRPr="002A6E94" w:rsidTr="00D26C9F">
        <w:tc>
          <w:tcPr>
            <w:tcW w:w="1024" w:type="dxa"/>
          </w:tcPr>
          <w:p w:rsidR="002A6E94" w:rsidRPr="002A6E94" w:rsidRDefault="002A6E94" w:rsidP="004A790A">
            <w:pPr>
              <w:numPr>
                <w:ilvl w:val="0"/>
                <w:numId w:val="52"/>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meningoencephalitis/</w:t>
            </w:r>
          </w:p>
        </w:tc>
      </w:tr>
      <w:tr w:rsidR="002A6E94" w:rsidRPr="002A6E94" w:rsidTr="00D26C9F">
        <w:tc>
          <w:tcPr>
            <w:tcW w:w="1024" w:type="dxa"/>
          </w:tcPr>
          <w:p w:rsidR="002A6E94" w:rsidRPr="002A6E94" w:rsidRDefault="002A6E94" w:rsidP="004A790A">
            <w:pPr>
              <w:numPr>
                <w:ilvl w:val="0"/>
                <w:numId w:val="52"/>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meningitis/</w:t>
            </w:r>
          </w:p>
        </w:tc>
      </w:tr>
      <w:tr w:rsidR="002A6E94" w:rsidRPr="002A6E94" w:rsidTr="00D26C9F">
        <w:tc>
          <w:tcPr>
            <w:tcW w:w="1024" w:type="dxa"/>
          </w:tcPr>
          <w:p w:rsidR="002A6E94" w:rsidRPr="002A6E94" w:rsidRDefault="002A6E94" w:rsidP="004A790A">
            <w:pPr>
              <w:numPr>
                <w:ilvl w:val="0"/>
                <w:numId w:val="52"/>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exp pneumococcal infections/</w:t>
            </w:r>
          </w:p>
        </w:tc>
      </w:tr>
      <w:tr w:rsidR="002A6E94" w:rsidRPr="002A6E94" w:rsidTr="00D26C9F">
        <w:tc>
          <w:tcPr>
            <w:tcW w:w="1024" w:type="dxa"/>
          </w:tcPr>
          <w:p w:rsidR="002A6E94" w:rsidRPr="002A6E94" w:rsidRDefault="002A6E94" w:rsidP="004A790A">
            <w:pPr>
              <w:numPr>
                <w:ilvl w:val="0"/>
                <w:numId w:val="52"/>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pneumococc*.ti,ab.</w:t>
            </w:r>
          </w:p>
        </w:tc>
      </w:tr>
      <w:tr w:rsidR="002A6E94" w:rsidRPr="002A6E94" w:rsidTr="00D26C9F">
        <w:tc>
          <w:tcPr>
            <w:tcW w:w="1024" w:type="dxa"/>
          </w:tcPr>
          <w:p w:rsidR="002A6E94" w:rsidRPr="002A6E94" w:rsidRDefault="002A6E94" w:rsidP="004A790A">
            <w:pPr>
              <w:numPr>
                <w:ilvl w:val="0"/>
                <w:numId w:val="52"/>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exp neisseria meningitidis/</w:t>
            </w:r>
          </w:p>
        </w:tc>
      </w:tr>
      <w:tr w:rsidR="002A6E94" w:rsidRPr="002A6E94" w:rsidTr="00D26C9F">
        <w:tc>
          <w:tcPr>
            <w:tcW w:w="1024" w:type="dxa"/>
          </w:tcPr>
          <w:p w:rsidR="002A6E94" w:rsidRPr="002A6E94" w:rsidRDefault="002A6E94" w:rsidP="004A790A">
            <w:pPr>
              <w:numPr>
                <w:ilvl w:val="0"/>
                <w:numId w:val="52"/>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(neisseria adj1 meningitidis).ti,ab.</w:t>
            </w:r>
          </w:p>
        </w:tc>
      </w:tr>
      <w:tr w:rsidR="002A6E94" w:rsidRPr="002A6E94" w:rsidTr="00D26C9F">
        <w:tc>
          <w:tcPr>
            <w:tcW w:w="1024" w:type="dxa"/>
          </w:tcPr>
          <w:p w:rsidR="002A6E94" w:rsidRPr="002A6E94" w:rsidRDefault="002A6E94" w:rsidP="004A790A">
            <w:pPr>
              <w:numPr>
                <w:ilvl w:val="0"/>
                <w:numId w:val="52"/>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exp meningococcal infections/</w:t>
            </w:r>
          </w:p>
        </w:tc>
      </w:tr>
      <w:tr w:rsidR="002A6E94" w:rsidRPr="002A6E94" w:rsidTr="00D26C9F">
        <w:tc>
          <w:tcPr>
            <w:tcW w:w="1024" w:type="dxa"/>
          </w:tcPr>
          <w:p w:rsidR="002A6E94" w:rsidRPr="002A6E94" w:rsidRDefault="002A6E94" w:rsidP="004A790A">
            <w:pPr>
              <w:numPr>
                <w:ilvl w:val="0"/>
                <w:numId w:val="52"/>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(meningococcosis or meningococc* or meningococcemia).ti,ab.</w:t>
            </w:r>
          </w:p>
        </w:tc>
      </w:tr>
      <w:tr w:rsidR="002A6E94" w:rsidRPr="002A6E94" w:rsidTr="00D26C9F">
        <w:tc>
          <w:tcPr>
            <w:tcW w:w="1024" w:type="dxa"/>
          </w:tcPr>
          <w:p w:rsidR="002A6E94" w:rsidRPr="002A6E94" w:rsidRDefault="002A6E94" w:rsidP="004A790A">
            <w:pPr>
              <w:numPr>
                <w:ilvl w:val="0"/>
                <w:numId w:val="52"/>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exp streptococcal infections/</w:t>
            </w:r>
          </w:p>
        </w:tc>
      </w:tr>
      <w:tr w:rsidR="002A6E94" w:rsidRPr="002A6E94" w:rsidTr="00D26C9F">
        <w:tc>
          <w:tcPr>
            <w:tcW w:w="1024" w:type="dxa"/>
          </w:tcPr>
          <w:p w:rsidR="002A6E94" w:rsidRPr="002A6E94" w:rsidRDefault="002A6E94" w:rsidP="004A790A">
            <w:pPr>
              <w:numPr>
                <w:ilvl w:val="0"/>
                <w:numId w:val="52"/>
              </w:numPr>
              <w:tabs>
                <w:tab w:val="left" w:pos="340"/>
              </w:tabs>
              <w:spacing w:before="40" w:after="20"/>
              <w:rPr>
                <w:rFonts w:eastAsia="Calibri" w:cs="Arial"/>
                <w:sz w:val="20"/>
                <w:szCs w:val="20"/>
              </w:rPr>
            </w:pPr>
          </w:p>
        </w:tc>
        <w:tc>
          <w:tcPr>
            <w:tcW w:w="7938" w:type="dxa"/>
          </w:tcPr>
          <w:p w:rsidR="002A6E94" w:rsidRPr="002A6E94" w:rsidRDefault="00ED35CD" w:rsidP="002A6E94">
            <w:pPr>
              <w:spacing w:before="40" w:after="20"/>
              <w:rPr>
                <w:sz w:val="20"/>
                <w:szCs w:val="20"/>
              </w:rPr>
            </w:pPr>
            <w:r w:rsidRPr="002A6E94">
              <w:rPr>
                <w:sz w:val="20"/>
                <w:szCs w:val="20"/>
              </w:rPr>
              <w:t>streptococc*.ti,ab.</w:t>
            </w:r>
          </w:p>
        </w:tc>
      </w:tr>
      <w:tr w:rsidR="002A6E94" w:rsidRPr="002A6E94" w:rsidTr="002807EC">
        <w:tc>
          <w:tcPr>
            <w:tcW w:w="1024" w:type="dxa"/>
          </w:tcPr>
          <w:p w:rsidR="002A6E94" w:rsidRPr="002A6E94" w:rsidRDefault="002A6E94" w:rsidP="004A790A">
            <w:pPr>
              <w:numPr>
                <w:ilvl w:val="0"/>
                <w:numId w:val="52"/>
              </w:numPr>
              <w:tabs>
                <w:tab w:val="left" w:pos="340"/>
              </w:tabs>
              <w:spacing w:before="40" w:after="20"/>
              <w:rPr>
                <w:rFonts w:eastAsia="Calibri" w:cs="Arial"/>
                <w:sz w:val="20"/>
                <w:szCs w:val="20"/>
              </w:rPr>
            </w:pPr>
          </w:p>
        </w:tc>
        <w:tc>
          <w:tcPr>
            <w:tcW w:w="7938" w:type="dxa"/>
            <w:vAlign w:val="bottom"/>
          </w:tcPr>
          <w:p w:rsidR="002A6E94" w:rsidRPr="002A6E94" w:rsidRDefault="00ED35CD" w:rsidP="002A6E94">
            <w:pPr>
              <w:spacing w:before="40" w:after="20"/>
              <w:rPr>
                <w:rFonts w:eastAsia="Calibri" w:cs="Times New Roman"/>
                <w:sz w:val="20"/>
                <w:szCs w:val="20"/>
              </w:rPr>
            </w:pPr>
            <w:r w:rsidRPr="002A6E94">
              <w:rPr>
                <w:rFonts w:eastAsia="Calibri" w:cs="Times New Roman"/>
                <w:sz w:val="20"/>
                <w:szCs w:val="20"/>
              </w:rPr>
              <w:t>or/1-19</w:t>
            </w:r>
          </w:p>
        </w:tc>
      </w:tr>
    </w:tbl>
    <w:p w:rsidR="002807EC" w:rsidRPr="00140061" w:rsidRDefault="002807EC" w:rsidP="002807EC">
      <w:pPr>
        <w:rPr>
          <w:rFonts w:ascii="Calibri" w:eastAsia="Calibri" w:hAnsi="Calibri" w:cs="Times New Roman"/>
          <w:b/>
        </w:rPr>
      </w:pPr>
      <w:r w:rsidRPr="00140061">
        <w:rPr>
          <w:rFonts w:ascii="Calibri" w:eastAsia="Calibri" w:hAnsi="Calibri" w:cs="Times New Roman"/>
          <w:b/>
        </w:rPr>
        <w:t>Cochrane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2A6E94" w:rsidRPr="00DE39CE" w:rsidTr="00D26C9F">
        <w:tc>
          <w:tcPr>
            <w:tcW w:w="1024" w:type="dxa"/>
          </w:tcPr>
          <w:p w:rsidR="002A6E94" w:rsidRPr="00DE39CE" w:rsidRDefault="002A6E94" w:rsidP="004A790A">
            <w:pPr>
              <w:numPr>
                <w:ilvl w:val="0"/>
                <w:numId w:val="53"/>
              </w:numPr>
              <w:tabs>
                <w:tab w:val="left" w:pos="340"/>
              </w:tabs>
              <w:spacing w:before="40" w:after="20"/>
              <w:rPr>
                <w:rFonts w:eastAsia="Calibri" w:cs="Arial"/>
                <w:sz w:val="20"/>
                <w:szCs w:val="20"/>
              </w:rPr>
            </w:pPr>
          </w:p>
        </w:tc>
        <w:tc>
          <w:tcPr>
            <w:tcW w:w="7938" w:type="dxa"/>
          </w:tcPr>
          <w:p w:rsidR="002A6E94" w:rsidRPr="00DE39CE" w:rsidRDefault="002A6E94" w:rsidP="00DE39CE">
            <w:pPr>
              <w:spacing w:before="40" w:after="20"/>
              <w:rPr>
                <w:sz w:val="20"/>
                <w:szCs w:val="20"/>
              </w:rPr>
            </w:pPr>
            <w:r w:rsidRPr="00DE39CE">
              <w:rPr>
                <w:sz w:val="20"/>
                <w:szCs w:val="20"/>
              </w:rPr>
              <w:t xml:space="preserve">MeSH descriptor: </w:t>
            </w:r>
            <w:r w:rsidR="00ED35CD" w:rsidRPr="00DE39CE">
              <w:rPr>
                <w:sz w:val="20"/>
                <w:szCs w:val="20"/>
              </w:rPr>
              <w:t>[meningitis, bacterial] explode all trees</w:t>
            </w:r>
          </w:p>
        </w:tc>
      </w:tr>
      <w:tr w:rsidR="002A6E94" w:rsidRPr="00DE39CE" w:rsidTr="00D26C9F">
        <w:tc>
          <w:tcPr>
            <w:tcW w:w="1024" w:type="dxa"/>
          </w:tcPr>
          <w:p w:rsidR="002A6E94" w:rsidRPr="00DE39CE" w:rsidRDefault="002A6E94" w:rsidP="004A790A">
            <w:pPr>
              <w:numPr>
                <w:ilvl w:val="0"/>
                <w:numId w:val="53"/>
              </w:numPr>
              <w:tabs>
                <w:tab w:val="left" w:pos="340"/>
              </w:tabs>
              <w:spacing w:before="40" w:after="20"/>
              <w:rPr>
                <w:rFonts w:eastAsia="Calibri" w:cs="Arial"/>
                <w:sz w:val="20"/>
                <w:szCs w:val="20"/>
              </w:rPr>
            </w:pPr>
          </w:p>
        </w:tc>
        <w:tc>
          <w:tcPr>
            <w:tcW w:w="7938" w:type="dxa"/>
          </w:tcPr>
          <w:p w:rsidR="002A6E94" w:rsidRPr="00DE39CE" w:rsidRDefault="002A6E94" w:rsidP="00DE39CE">
            <w:pPr>
              <w:spacing w:before="40" w:after="20"/>
              <w:rPr>
                <w:sz w:val="20"/>
                <w:szCs w:val="20"/>
              </w:rPr>
            </w:pPr>
            <w:r w:rsidRPr="00DE39CE">
              <w:rPr>
                <w:sz w:val="20"/>
                <w:szCs w:val="20"/>
              </w:rPr>
              <w:t xml:space="preserve">((bacterial* or infect*) near/3 (meningitis or meningitides)):ti,ab </w:t>
            </w:r>
          </w:p>
        </w:tc>
      </w:tr>
      <w:tr w:rsidR="002A6E94" w:rsidRPr="00DE39CE" w:rsidTr="00D26C9F">
        <w:tc>
          <w:tcPr>
            <w:tcW w:w="1024" w:type="dxa"/>
          </w:tcPr>
          <w:p w:rsidR="002A6E94" w:rsidRPr="00DE39CE" w:rsidRDefault="002A6E94" w:rsidP="004A790A">
            <w:pPr>
              <w:numPr>
                <w:ilvl w:val="0"/>
                <w:numId w:val="53"/>
              </w:numPr>
              <w:tabs>
                <w:tab w:val="left" w:pos="340"/>
              </w:tabs>
              <w:spacing w:before="40" w:after="20"/>
              <w:rPr>
                <w:rFonts w:eastAsia="Calibri" w:cs="Arial"/>
                <w:sz w:val="20"/>
                <w:szCs w:val="20"/>
              </w:rPr>
            </w:pPr>
          </w:p>
        </w:tc>
        <w:tc>
          <w:tcPr>
            <w:tcW w:w="7938" w:type="dxa"/>
          </w:tcPr>
          <w:p w:rsidR="002A6E94" w:rsidRPr="00DE39CE" w:rsidRDefault="002A6E94" w:rsidP="00DE39CE">
            <w:pPr>
              <w:spacing w:before="40" w:after="20"/>
              <w:rPr>
                <w:sz w:val="20"/>
                <w:szCs w:val="20"/>
              </w:rPr>
            </w:pPr>
            <w:r w:rsidRPr="00DE39CE">
              <w:rPr>
                <w:sz w:val="20"/>
                <w:szCs w:val="20"/>
              </w:rPr>
              <w:t xml:space="preserve">((bacterial* or infect*) near/3 meninges):ti,ab </w:t>
            </w:r>
          </w:p>
        </w:tc>
      </w:tr>
      <w:tr w:rsidR="002A6E94" w:rsidRPr="00DE39CE" w:rsidTr="00D26C9F">
        <w:tc>
          <w:tcPr>
            <w:tcW w:w="1024" w:type="dxa"/>
          </w:tcPr>
          <w:p w:rsidR="002A6E94" w:rsidRPr="00DE39CE" w:rsidRDefault="002A6E94" w:rsidP="004A790A">
            <w:pPr>
              <w:numPr>
                <w:ilvl w:val="0"/>
                <w:numId w:val="53"/>
              </w:numPr>
              <w:tabs>
                <w:tab w:val="left" w:pos="340"/>
              </w:tabs>
              <w:spacing w:before="40" w:after="20"/>
              <w:rPr>
                <w:rFonts w:eastAsia="Calibri" w:cs="Arial"/>
                <w:sz w:val="20"/>
                <w:szCs w:val="20"/>
              </w:rPr>
            </w:pPr>
          </w:p>
        </w:tc>
        <w:tc>
          <w:tcPr>
            <w:tcW w:w="7938" w:type="dxa"/>
          </w:tcPr>
          <w:p w:rsidR="002A6E94" w:rsidRPr="00DE39CE" w:rsidRDefault="002A6E94" w:rsidP="00DE39CE">
            <w:pPr>
              <w:spacing w:before="40" w:after="20"/>
              <w:rPr>
                <w:sz w:val="20"/>
                <w:szCs w:val="20"/>
              </w:rPr>
            </w:pPr>
            <w:r w:rsidRPr="00DE39CE">
              <w:rPr>
                <w:sz w:val="20"/>
                <w:szCs w:val="20"/>
              </w:rPr>
              <w:t xml:space="preserve">(infect* near/3 (leptomeninges or subarachnoid space?)):ti,ab </w:t>
            </w:r>
          </w:p>
        </w:tc>
      </w:tr>
      <w:tr w:rsidR="002A6E94" w:rsidRPr="00DE39CE" w:rsidTr="00D26C9F">
        <w:tc>
          <w:tcPr>
            <w:tcW w:w="1024" w:type="dxa"/>
          </w:tcPr>
          <w:p w:rsidR="002A6E94" w:rsidRPr="00DE39CE" w:rsidRDefault="002A6E94" w:rsidP="004A790A">
            <w:pPr>
              <w:numPr>
                <w:ilvl w:val="0"/>
                <w:numId w:val="53"/>
              </w:numPr>
              <w:tabs>
                <w:tab w:val="left" w:pos="340"/>
              </w:tabs>
              <w:spacing w:before="40" w:after="20"/>
              <w:rPr>
                <w:rFonts w:eastAsia="Calibri" w:cs="Arial"/>
                <w:sz w:val="20"/>
                <w:szCs w:val="20"/>
              </w:rPr>
            </w:pPr>
          </w:p>
        </w:tc>
        <w:tc>
          <w:tcPr>
            <w:tcW w:w="7938" w:type="dxa"/>
          </w:tcPr>
          <w:p w:rsidR="002A6E94" w:rsidRPr="00DE39CE" w:rsidRDefault="002A6E94" w:rsidP="00DE39CE">
            <w:pPr>
              <w:spacing w:before="40" w:after="20"/>
              <w:rPr>
                <w:sz w:val="20"/>
                <w:szCs w:val="20"/>
              </w:rPr>
            </w:pPr>
            <w:r w:rsidRPr="00DE39CE">
              <w:rPr>
                <w:sz w:val="20"/>
                <w:szCs w:val="20"/>
              </w:rPr>
              <w:t xml:space="preserve">((meningitis or meningitides) near/3 (e coli or escherichia coli)):ti,ab </w:t>
            </w:r>
          </w:p>
        </w:tc>
      </w:tr>
      <w:tr w:rsidR="002A6E94" w:rsidRPr="00DE39CE" w:rsidTr="00D26C9F">
        <w:tc>
          <w:tcPr>
            <w:tcW w:w="1024" w:type="dxa"/>
          </w:tcPr>
          <w:p w:rsidR="002A6E94" w:rsidRPr="00DE39CE" w:rsidRDefault="002A6E94" w:rsidP="004A790A">
            <w:pPr>
              <w:numPr>
                <w:ilvl w:val="0"/>
                <w:numId w:val="53"/>
              </w:numPr>
              <w:tabs>
                <w:tab w:val="left" w:pos="340"/>
              </w:tabs>
              <w:spacing w:before="40" w:after="20"/>
              <w:rPr>
                <w:rFonts w:eastAsia="Calibri" w:cs="Arial"/>
                <w:sz w:val="20"/>
                <w:szCs w:val="20"/>
              </w:rPr>
            </w:pPr>
          </w:p>
        </w:tc>
        <w:tc>
          <w:tcPr>
            <w:tcW w:w="7938" w:type="dxa"/>
          </w:tcPr>
          <w:p w:rsidR="002A6E94" w:rsidRPr="00DE39CE" w:rsidRDefault="002A6E94" w:rsidP="00DE39CE">
            <w:pPr>
              <w:spacing w:before="40" w:after="20"/>
              <w:rPr>
                <w:sz w:val="20"/>
                <w:szCs w:val="20"/>
              </w:rPr>
            </w:pPr>
            <w:r w:rsidRPr="00DE39CE">
              <w:rPr>
                <w:sz w:val="20"/>
                <w:szCs w:val="20"/>
              </w:rPr>
              <w:t xml:space="preserve">((meningitis or meningitides) near/3 (haemophilus or hemophilus)):ti,ab </w:t>
            </w:r>
          </w:p>
        </w:tc>
      </w:tr>
      <w:tr w:rsidR="002A6E94" w:rsidRPr="00DE39CE" w:rsidTr="00D26C9F">
        <w:tc>
          <w:tcPr>
            <w:tcW w:w="1024" w:type="dxa"/>
          </w:tcPr>
          <w:p w:rsidR="002A6E94" w:rsidRPr="00DE39CE" w:rsidRDefault="002A6E94" w:rsidP="004A790A">
            <w:pPr>
              <w:numPr>
                <w:ilvl w:val="0"/>
                <w:numId w:val="53"/>
              </w:numPr>
              <w:tabs>
                <w:tab w:val="left" w:pos="340"/>
              </w:tabs>
              <w:spacing w:before="40" w:after="20"/>
              <w:rPr>
                <w:rFonts w:eastAsia="Calibri" w:cs="Arial"/>
                <w:sz w:val="20"/>
                <w:szCs w:val="20"/>
              </w:rPr>
            </w:pPr>
          </w:p>
        </w:tc>
        <w:tc>
          <w:tcPr>
            <w:tcW w:w="7938" w:type="dxa"/>
          </w:tcPr>
          <w:p w:rsidR="002A6E94" w:rsidRPr="00DE39CE" w:rsidRDefault="002A6E94" w:rsidP="00DE39CE">
            <w:pPr>
              <w:spacing w:before="40" w:after="20"/>
              <w:rPr>
                <w:sz w:val="20"/>
                <w:szCs w:val="20"/>
              </w:rPr>
            </w:pPr>
            <w:r w:rsidRPr="00DE39CE">
              <w:rPr>
                <w:sz w:val="20"/>
                <w:szCs w:val="20"/>
              </w:rPr>
              <w:t xml:space="preserve">((meningitis or meningitides) near/3 listeria):ti,ab </w:t>
            </w:r>
          </w:p>
        </w:tc>
      </w:tr>
      <w:tr w:rsidR="002A6E94" w:rsidRPr="00DE39CE" w:rsidTr="00D26C9F">
        <w:tc>
          <w:tcPr>
            <w:tcW w:w="1024" w:type="dxa"/>
          </w:tcPr>
          <w:p w:rsidR="002A6E94" w:rsidRPr="00DE39CE" w:rsidRDefault="002A6E94" w:rsidP="004A790A">
            <w:pPr>
              <w:numPr>
                <w:ilvl w:val="0"/>
                <w:numId w:val="53"/>
              </w:numPr>
              <w:tabs>
                <w:tab w:val="left" w:pos="340"/>
              </w:tabs>
              <w:spacing w:before="40" w:after="20"/>
              <w:rPr>
                <w:rFonts w:eastAsia="Calibri" w:cs="Arial"/>
                <w:sz w:val="20"/>
                <w:szCs w:val="20"/>
              </w:rPr>
            </w:pPr>
          </w:p>
        </w:tc>
        <w:tc>
          <w:tcPr>
            <w:tcW w:w="7938" w:type="dxa"/>
          </w:tcPr>
          <w:p w:rsidR="002A6E94" w:rsidRPr="00DE39CE" w:rsidRDefault="002A6E94" w:rsidP="00DE39CE">
            <w:pPr>
              <w:spacing w:before="40" w:after="20"/>
              <w:rPr>
                <w:sz w:val="20"/>
                <w:szCs w:val="20"/>
              </w:rPr>
            </w:pPr>
            <w:r w:rsidRPr="00DE39CE">
              <w:rPr>
                <w:sz w:val="20"/>
                <w:szCs w:val="20"/>
              </w:rPr>
              <w:t xml:space="preserve">((meningitis or meningitides or meningeal or Pachymeningitis) near/3 (tuberculosis or tuberculous or tubercular)):ti,ab </w:t>
            </w:r>
          </w:p>
        </w:tc>
      </w:tr>
      <w:tr w:rsidR="002A6E94" w:rsidRPr="00DE39CE" w:rsidTr="00D26C9F">
        <w:tc>
          <w:tcPr>
            <w:tcW w:w="1024" w:type="dxa"/>
          </w:tcPr>
          <w:p w:rsidR="002A6E94" w:rsidRPr="00DE39CE" w:rsidRDefault="002A6E94" w:rsidP="004A790A">
            <w:pPr>
              <w:numPr>
                <w:ilvl w:val="0"/>
                <w:numId w:val="53"/>
              </w:numPr>
              <w:tabs>
                <w:tab w:val="left" w:pos="340"/>
              </w:tabs>
              <w:spacing w:before="40" w:after="20"/>
              <w:rPr>
                <w:rFonts w:eastAsia="Calibri" w:cs="Arial"/>
                <w:sz w:val="20"/>
                <w:szCs w:val="20"/>
              </w:rPr>
            </w:pPr>
          </w:p>
        </w:tc>
        <w:tc>
          <w:tcPr>
            <w:tcW w:w="7938" w:type="dxa"/>
          </w:tcPr>
          <w:p w:rsidR="002A6E94" w:rsidRPr="00DE39CE" w:rsidRDefault="002A6E94" w:rsidP="00DE39CE">
            <w:pPr>
              <w:spacing w:before="40" w:after="20"/>
              <w:rPr>
                <w:sz w:val="20"/>
                <w:szCs w:val="20"/>
              </w:rPr>
            </w:pPr>
            <w:r w:rsidRPr="00DE39CE">
              <w:rPr>
                <w:sz w:val="20"/>
                <w:szCs w:val="20"/>
              </w:rPr>
              <w:t xml:space="preserve">meningoencephalitis:ti,ab </w:t>
            </w:r>
          </w:p>
        </w:tc>
      </w:tr>
      <w:tr w:rsidR="002A6E94" w:rsidRPr="00DE39CE" w:rsidTr="00D26C9F">
        <w:tc>
          <w:tcPr>
            <w:tcW w:w="1024" w:type="dxa"/>
          </w:tcPr>
          <w:p w:rsidR="002A6E94" w:rsidRPr="00DE39CE" w:rsidRDefault="002A6E94" w:rsidP="004A790A">
            <w:pPr>
              <w:numPr>
                <w:ilvl w:val="0"/>
                <w:numId w:val="53"/>
              </w:numPr>
              <w:tabs>
                <w:tab w:val="left" w:pos="340"/>
              </w:tabs>
              <w:spacing w:before="40" w:after="20"/>
              <w:rPr>
                <w:rFonts w:eastAsia="Calibri" w:cs="Arial"/>
                <w:sz w:val="20"/>
                <w:szCs w:val="20"/>
              </w:rPr>
            </w:pPr>
          </w:p>
        </w:tc>
        <w:tc>
          <w:tcPr>
            <w:tcW w:w="7938" w:type="dxa"/>
          </w:tcPr>
          <w:p w:rsidR="002A6E94" w:rsidRPr="00DE39CE" w:rsidRDefault="002A6E94" w:rsidP="00DE39CE">
            <w:pPr>
              <w:spacing w:before="40" w:after="20"/>
              <w:rPr>
                <w:sz w:val="20"/>
                <w:szCs w:val="20"/>
              </w:rPr>
            </w:pPr>
            <w:r w:rsidRPr="00DE39CE">
              <w:rPr>
                <w:sz w:val="20"/>
                <w:szCs w:val="20"/>
              </w:rPr>
              <w:t xml:space="preserve">MeSH descriptor: </w:t>
            </w:r>
            <w:r w:rsidR="00ED35CD" w:rsidRPr="00DE39CE">
              <w:rPr>
                <w:sz w:val="20"/>
                <w:szCs w:val="20"/>
              </w:rPr>
              <w:t>[meningoencephalitis] this term only</w:t>
            </w:r>
          </w:p>
        </w:tc>
      </w:tr>
      <w:tr w:rsidR="002A6E94" w:rsidRPr="00DE39CE" w:rsidTr="00D26C9F">
        <w:tc>
          <w:tcPr>
            <w:tcW w:w="1024" w:type="dxa"/>
          </w:tcPr>
          <w:p w:rsidR="002A6E94" w:rsidRPr="00DE39CE" w:rsidRDefault="002A6E94" w:rsidP="004A790A">
            <w:pPr>
              <w:numPr>
                <w:ilvl w:val="0"/>
                <w:numId w:val="53"/>
              </w:numPr>
              <w:tabs>
                <w:tab w:val="left" w:pos="340"/>
              </w:tabs>
              <w:spacing w:before="40" w:after="20"/>
              <w:rPr>
                <w:rFonts w:eastAsia="Calibri" w:cs="Arial"/>
                <w:sz w:val="20"/>
                <w:szCs w:val="20"/>
              </w:rPr>
            </w:pPr>
          </w:p>
        </w:tc>
        <w:tc>
          <w:tcPr>
            <w:tcW w:w="7938" w:type="dxa"/>
          </w:tcPr>
          <w:p w:rsidR="002A6E94" w:rsidRPr="00DE39CE" w:rsidRDefault="002A6E94" w:rsidP="00DE39CE">
            <w:pPr>
              <w:spacing w:before="40" w:after="20"/>
              <w:rPr>
                <w:sz w:val="20"/>
                <w:szCs w:val="20"/>
              </w:rPr>
            </w:pPr>
            <w:r w:rsidRPr="00DE39CE">
              <w:rPr>
                <w:sz w:val="20"/>
                <w:szCs w:val="20"/>
              </w:rPr>
              <w:t xml:space="preserve">MeSH descriptor: </w:t>
            </w:r>
            <w:r w:rsidR="00ED35CD" w:rsidRPr="00DE39CE">
              <w:rPr>
                <w:sz w:val="20"/>
                <w:szCs w:val="20"/>
              </w:rPr>
              <w:t xml:space="preserve">[meningitis] this term </w:t>
            </w:r>
            <w:r w:rsidRPr="00DE39CE">
              <w:rPr>
                <w:sz w:val="20"/>
                <w:szCs w:val="20"/>
              </w:rPr>
              <w:t>only</w:t>
            </w:r>
          </w:p>
        </w:tc>
      </w:tr>
      <w:tr w:rsidR="002A6E94" w:rsidRPr="00DE39CE" w:rsidTr="00D26C9F">
        <w:tc>
          <w:tcPr>
            <w:tcW w:w="1024" w:type="dxa"/>
          </w:tcPr>
          <w:p w:rsidR="002A6E94" w:rsidRPr="00DE39CE" w:rsidRDefault="002A6E94" w:rsidP="004A790A">
            <w:pPr>
              <w:numPr>
                <w:ilvl w:val="0"/>
                <w:numId w:val="53"/>
              </w:numPr>
              <w:tabs>
                <w:tab w:val="left" w:pos="340"/>
              </w:tabs>
              <w:spacing w:before="40" w:after="20"/>
              <w:rPr>
                <w:rFonts w:eastAsia="Calibri" w:cs="Arial"/>
                <w:sz w:val="20"/>
                <w:szCs w:val="20"/>
              </w:rPr>
            </w:pPr>
          </w:p>
        </w:tc>
        <w:tc>
          <w:tcPr>
            <w:tcW w:w="7938" w:type="dxa"/>
          </w:tcPr>
          <w:p w:rsidR="002A6E94" w:rsidRPr="00DE39CE" w:rsidRDefault="002A6E94" w:rsidP="00DE39CE">
            <w:pPr>
              <w:spacing w:before="40" w:after="20"/>
              <w:rPr>
                <w:sz w:val="20"/>
                <w:szCs w:val="20"/>
              </w:rPr>
            </w:pPr>
            <w:r w:rsidRPr="00DE39CE">
              <w:rPr>
                <w:sz w:val="20"/>
                <w:szCs w:val="20"/>
              </w:rPr>
              <w:t xml:space="preserve">MeSH descriptor: </w:t>
            </w:r>
            <w:r w:rsidR="00ED35CD" w:rsidRPr="00DE39CE">
              <w:rPr>
                <w:sz w:val="20"/>
                <w:szCs w:val="20"/>
              </w:rPr>
              <w:t>[pneumococcal infections</w:t>
            </w:r>
            <w:r w:rsidRPr="00DE39CE">
              <w:rPr>
                <w:sz w:val="20"/>
                <w:szCs w:val="20"/>
              </w:rPr>
              <w:t>] explode all trees</w:t>
            </w:r>
          </w:p>
        </w:tc>
      </w:tr>
      <w:tr w:rsidR="002A6E94" w:rsidRPr="00DE39CE" w:rsidTr="00D26C9F">
        <w:tc>
          <w:tcPr>
            <w:tcW w:w="1024" w:type="dxa"/>
          </w:tcPr>
          <w:p w:rsidR="002A6E94" w:rsidRPr="00DE39CE" w:rsidRDefault="002A6E94" w:rsidP="004A790A">
            <w:pPr>
              <w:numPr>
                <w:ilvl w:val="0"/>
                <w:numId w:val="53"/>
              </w:numPr>
              <w:tabs>
                <w:tab w:val="left" w:pos="340"/>
              </w:tabs>
              <w:spacing w:before="40" w:after="20"/>
              <w:rPr>
                <w:rFonts w:eastAsia="Calibri" w:cs="Arial"/>
                <w:sz w:val="20"/>
                <w:szCs w:val="20"/>
              </w:rPr>
            </w:pPr>
          </w:p>
        </w:tc>
        <w:tc>
          <w:tcPr>
            <w:tcW w:w="7938" w:type="dxa"/>
          </w:tcPr>
          <w:p w:rsidR="002A6E94" w:rsidRPr="00DE39CE" w:rsidRDefault="002A6E94" w:rsidP="00DE39CE">
            <w:pPr>
              <w:spacing w:before="40" w:after="20"/>
              <w:rPr>
                <w:sz w:val="20"/>
                <w:szCs w:val="20"/>
              </w:rPr>
            </w:pPr>
            <w:r w:rsidRPr="00DE39CE">
              <w:rPr>
                <w:sz w:val="20"/>
                <w:szCs w:val="20"/>
              </w:rPr>
              <w:t xml:space="preserve">pneumococc*:ti,ab </w:t>
            </w:r>
          </w:p>
        </w:tc>
      </w:tr>
      <w:tr w:rsidR="002A6E94" w:rsidRPr="00DE39CE" w:rsidTr="00D26C9F">
        <w:tc>
          <w:tcPr>
            <w:tcW w:w="1024" w:type="dxa"/>
          </w:tcPr>
          <w:p w:rsidR="002A6E94" w:rsidRPr="00DE39CE" w:rsidRDefault="002A6E94" w:rsidP="004A790A">
            <w:pPr>
              <w:numPr>
                <w:ilvl w:val="0"/>
                <w:numId w:val="53"/>
              </w:numPr>
              <w:tabs>
                <w:tab w:val="left" w:pos="340"/>
              </w:tabs>
              <w:spacing w:before="40" w:after="20"/>
              <w:rPr>
                <w:rFonts w:eastAsia="Calibri" w:cs="Arial"/>
                <w:sz w:val="20"/>
                <w:szCs w:val="20"/>
              </w:rPr>
            </w:pPr>
          </w:p>
        </w:tc>
        <w:tc>
          <w:tcPr>
            <w:tcW w:w="7938" w:type="dxa"/>
          </w:tcPr>
          <w:p w:rsidR="002A6E94" w:rsidRPr="00DE39CE" w:rsidRDefault="002A6E94" w:rsidP="00DE39CE">
            <w:pPr>
              <w:spacing w:before="40" w:after="20"/>
              <w:rPr>
                <w:sz w:val="20"/>
                <w:szCs w:val="20"/>
              </w:rPr>
            </w:pPr>
            <w:r w:rsidRPr="00DE39CE">
              <w:rPr>
                <w:sz w:val="20"/>
                <w:szCs w:val="20"/>
              </w:rPr>
              <w:t>MeSH descriptor: [</w:t>
            </w:r>
            <w:r w:rsidR="00ED35CD" w:rsidRPr="00DE39CE">
              <w:rPr>
                <w:sz w:val="20"/>
                <w:szCs w:val="20"/>
              </w:rPr>
              <w:t xml:space="preserve">neisseria meningitidis] explode all </w:t>
            </w:r>
            <w:r w:rsidRPr="00DE39CE">
              <w:rPr>
                <w:sz w:val="20"/>
                <w:szCs w:val="20"/>
              </w:rPr>
              <w:t>trees</w:t>
            </w:r>
          </w:p>
        </w:tc>
      </w:tr>
      <w:tr w:rsidR="002A6E94" w:rsidRPr="00DE39CE" w:rsidTr="00D26C9F">
        <w:tc>
          <w:tcPr>
            <w:tcW w:w="1024" w:type="dxa"/>
          </w:tcPr>
          <w:p w:rsidR="002A6E94" w:rsidRPr="00DE39CE" w:rsidRDefault="002A6E94" w:rsidP="004A790A">
            <w:pPr>
              <w:numPr>
                <w:ilvl w:val="0"/>
                <w:numId w:val="53"/>
              </w:numPr>
              <w:tabs>
                <w:tab w:val="left" w:pos="340"/>
              </w:tabs>
              <w:spacing w:before="40" w:after="20"/>
              <w:rPr>
                <w:rFonts w:eastAsia="Calibri" w:cs="Arial"/>
                <w:sz w:val="20"/>
                <w:szCs w:val="20"/>
              </w:rPr>
            </w:pPr>
          </w:p>
        </w:tc>
        <w:tc>
          <w:tcPr>
            <w:tcW w:w="7938" w:type="dxa"/>
          </w:tcPr>
          <w:p w:rsidR="002A6E94" w:rsidRPr="00DE39CE" w:rsidRDefault="002A6E94" w:rsidP="00DE39CE">
            <w:pPr>
              <w:spacing w:before="40" w:after="20"/>
              <w:rPr>
                <w:sz w:val="20"/>
                <w:szCs w:val="20"/>
              </w:rPr>
            </w:pPr>
            <w:r w:rsidRPr="00DE39CE">
              <w:rPr>
                <w:sz w:val="20"/>
                <w:szCs w:val="20"/>
              </w:rPr>
              <w:t xml:space="preserve">(neisseria near/1 meningitidis):ti,ab </w:t>
            </w:r>
          </w:p>
        </w:tc>
      </w:tr>
      <w:tr w:rsidR="002A6E94" w:rsidRPr="00DE39CE" w:rsidTr="00D26C9F">
        <w:tc>
          <w:tcPr>
            <w:tcW w:w="1024" w:type="dxa"/>
          </w:tcPr>
          <w:p w:rsidR="002A6E94" w:rsidRPr="00DE39CE" w:rsidRDefault="002A6E94" w:rsidP="004A790A">
            <w:pPr>
              <w:numPr>
                <w:ilvl w:val="0"/>
                <w:numId w:val="53"/>
              </w:numPr>
              <w:tabs>
                <w:tab w:val="left" w:pos="340"/>
              </w:tabs>
              <w:spacing w:before="40" w:after="20"/>
              <w:rPr>
                <w:rFonts w:eastAsia="Calibri" w:cs="Arial"/>
                <w:sz w:val="20"/>
                <w:szCs w:val="20"/>
              </w:rPr>
            </w:pPr>
          </w:p>
        </w:tc>
        <w:tc>
          <w:tcPr>
            <w:tcW w:w="7938" w:type="dxa"/>
          </w:tcPr>
          <w:p w:rsidR="002A6E94" w:rsidRPr="00DE39CE" w:rsidRDefault="002A6E94" w:rsidP="00DE39CE">
            <w:pPr>
              <w:spacing w:before="40" w:after="20"/>
              <w:rPr>
                <w:sz w:val="20"/>
                <w:szCs w:val="20"/>
              </w:rPr>
            </w:pPr>
            <w:r w:rsidRPr="00DE39CE">
              <w:rPr>
                <w:sz w:val="20"/>
                <w:szCs w:val="20"/>
              </w:rPr>
              <w:t xml:space="preserve">MeSH descriptor: </w:t>
            </w:r>
            <w:r w:rsidR="00ED35CD" w:rsidRPr="00DE39CE">
              <w:rPr>
                <w:sz w:val="20"/>
                <w:szCs w:val="20"/>
              </w:rPr>
              <w:t xml:space="preserve">[meningococcal infections] explode </w:t>
            </w:r>
            <w:r w:rsidRPr="00DE39CE">
              <w:rPr>
                <w:sz w:val="20"/>
                <w:szCs w:val="20"/>
              </w:rPr>
              <w:t>all trees</w:t>
            </w:r>
          </w:p>
        </w:tc>
      </w:tr>
      <w:tr w:rsidR="002A6E94" w:rsidRPr="00DE39CE" w:rsidTr="00D26C9F">
        <w:tc>
          <w:tcPr>
            <w:tcW w:w="1024" w:type="dxa"/>
          </w:tcPr>
          <w:p w:rsidR="002A6E94" w:rsidRPr="00DE39CE" w:rsidRDefault="002A6E94" w:rsidP="004A790A">
            <w:pPr>
              <w:numPr>
                <w:ilvl w:val="0"/>
                <w:numId w:val="53"/>
              </w:numPr>
              <w:tabs>
                <w:tab w:val="left" w:pos="340"/>
              </w:tabs>
              <w:spacing w:before="40" w:after="20"/>
              <w:rPr>
                <w:rFonts w:eastAsia="Calibri" w:cs="Arial"/>
                <w:sz w:val="20"/>
                <w:szCs w:val="20"/>
              </w:rPr>
            </w:pPr>
          </w:p>
        </w:tc>
        <w:tc>
          <w:tcPr>
            <w:tcW w:w="7938" w:type="dxa"/>
          </w:tcPr>
          <w:p w:rsidR="002A6E94" w:rsidRPr="00DE39CE" w:rsidRDefault="002A6E94" w:rsidP="00DE39CE">
            <w:pPr>
              <w:spacing w:before="40" w:after="20"/>
              <w:rPr>
                <w:sz w:val="20"/>
                <w:szCs w:val="20"/>
              </w:rPr>
            </w:pPr>
            <w:r w:rsidRPr="00DE39CE">
              <w:rPr>
                <w:sz w:val="20"/>
                <w:szCs w:val="20"/>
              </w:rPr>
              <w:t xml:space="preserve">(meningococcosis or meningococc* or meningococcemia):ti,ab </w:t>
            </w:r>
          </w:p>
        </w:tc>
      </w:tr>
      <w:tr w:rsidR="002A6E94" w:rsidRPr="00DE39CE" w:rsidTr="00D26C9F">
        <w:tc>
          <w:tcPr>
            <w:tcW w:w="1024" w:type="dxa"/>
          </w:tcPr>
          <w:p w:rsidR="002A6E94" w:rsidRPr="00DE39CE" w:rsidRDefault="002A6E94" w:rsidP="004A790A">
            <w:pPr>
              <w:numPr>
                <w:ilvl w:val="0"/>
                <w:numId w:val="53"/>
              </w:numPr>
              <w:tabs>
                <w:tab w:val="left" w:pos="340"/>
              </w:tabs>
              <w:spacing w:before="40" w:after="20"/>
              <w:rPr>
                <w:rFonts w:eastAsia="Calibri" w:cs="Arial"/>
                <w:sz w:val="20"/>
                <w:szCs w:val="20"/>
              </w:rPr>
            </w:pPr>
          </w:p>
        </w:tc>
        <w:tc>
          <w:tcPr>
            <w:tcW w:w="7938" w:type="dxa"/>
          </w:tcPr>
          <w:p w:rsidR="002A6E94" w:rsidRPr="00DE39CE" w:rsidRDefault="002A6E94" w:rsidP="00DE39CE">
            <w:pPr>
              <w:spacing w:before="40" w:after="20"/>
              <w:rPr>
                <w:sz w:val="20"/>
                <w:szCs w:val="20"/>
              </w:rPr>
            </w:pPr>
            <w:r w:rsidRPr="00DE39CE">
              <w:rPr>
                <w:sz w:val="20"/>
                <w:szCs w:val="20"/>
              </w:rPr>
              <w:t xml:space="preserve">MeSH descriptor: </w:t>
            </w:r>
            <w:r w:rsidR="00ED35CD" w:rsidRPr="00DE39CE">
              <w:rPr>
                <w:sz w:val="20"/>
                <w:szCs w:val="20"/>
              </w:rPr>
              <w:t>[streptococcal infections] explode all trees</w:t>
            </w:r>
          </w:p>
        </w:tc>
      </w:tr>
      <w:tr w:rsidR="002A6E94" w:rsidRPr="00DE39CE" w:rsidTr="00D26C9F">
        <w:tc>
          <w:tcPr>
            <w:tcW w:w="1024" w:type="dxa"/>
          </w:tcPr>
          <w:p w:rsidR="002A6E94" w:rsidRPr="00DE39CE" w:rsidRDefault="002A6E94" w:rsidP="004A790A">
            <w:pPr>
              <w:numPr>
                <w:ilvl w:val="0"/>
                <w:numId w:val="53"/>
              </w:numPr>
              <w:tabs>
                <w:tab w:val="left" w:pos="340"/>
              </w:tabs>
              <w:spacing w:before="40" w:after="20"/>
              <w:rPr>
                <w:rFonts w:eastAsia="Calibri" w:cs="Arial"/>
                <w:sz w:val="20"/>
                <w:szCs w:val="20"/>
              </w:rPr>
            </w:pPr>
          </w:p>
        </w:tc>
        <w:tc>
          <w:tcPr>
            <w:tcW w:w="7938" w:type="dxa"/>
          </w:tcPr>
          <w:p w:rsidR="002A6E94" w:rsidRPr="00DE39CE" w:rsidRDefault="00ED35CD" w:rsidP="00DE39CE">
            <w:pPr>
              <w:spacing w:before="40" w:after="20"/>
              <w:rPr>
                <w:sz w:val="20"/>
                <w:szCs w:val="20"/>
              </w:rPr>
            </w:pPr>
            <w:r w:rsidRPr="00DE39CE">
              <w:rPr>
                <w:sz w:val="20"/>
                <w:szCs w:val="20"/>
              </w:rPr>
              <w:t xml:space="preserve">streptococc*:ti,ab </w:t>
            </w:r>
          </w:p>
        </w:tc>
      </w:tr>
      <w:tr w:rsidR="003260A1" w:rsidRPr="00DE39CE" w:rsidTr="00D26C9F">
        <w:tc>
          <w:tcPr>
            <w:tcW w:w="1024" w:type="dxa"/>
          </w:tcPr>
          <w:p w:rsidR="003260A1" w:rsidRPr="00DE39CE" w:rsidRDefault="003260A1" w:rsidP="004A790A">
            <w:pPr>
              <w:numPr>
                <w:ilvl w:val="0"/>
                <w:numId w:val="53"/>
              </w:numPr>
              <w:tabs>
                <w:tab w:val="left" w:pos="340"/>
              </w:tabs>
              <w:spacing w:before="40" w:after="20"/>
              <w:rPr>
                <w:rFonts w:eastAsia="Calibri" w:cs="Arial"/>
                <w:sz w:val="20"/>
                <w:szCs w:val="20"/>
              </w:rPr>
            </w:pPr>
          </w:p>
        </w:tc>
        <w:tc>
          <w:tcPr>
            <w:tcW w:w="7938" w:type="dxa"/>
          </w:tcPr>
          <w:p w:rsidR="003260A1" w:rsidRPr="003260A1" w:rsidRDefault="003260A1" w:rsidP="001851FB">
            <w:pPr>
              <w:spacing w:before="40"/>
              <w:rPr>
                <w:sz w:val="20"/>
                <w:szCs w:val="20"/>
              </w:rPr>
            </w:pPr>
            <w:r w:rsidRPr="003260A1">
              <w:rPr>
                <w:rFonts w:cs="Arial"/>
                <w:sz w:val="20"/>
                <w:szCs w:val="20"/>
              </w:rPr>
              <w:t>{or #1-#</w:t>
            </w:r>
            <w:r>
              <w:rPr>
                <w:rFonts w:cs="Arial"/>
                <w:sz w:val="20"/>
                <w:szCs w:val="20"/>
              </w:rPr>
              <w:t>19</w:t>
            </w:r>
            <w:r w:rsidRPr="003260A1">
              <w:rPr>
                <w:rFonts w:cs="Arial"/>
                <w:sz w:val="20"/>
                <w:szCs w:val="20"/>
              </w:rPr>
              <w:t>}</w:t>
            </w:r>
          </w:p>
        </w:tc>
      </w:tr>
    </w:tbl>
    <w:p w:rsidR="005767BD" w:rsidRDefault="005767BD" w:rsidP="005767BD">
      <w:pPr>
        <w:rPr>
          <w:rFonts w:ascii="Calibri" w:eastAsia="Calibri" w:hAnsi="Calibri" w:cs="Times New Roman"/>
          <w:b/>
        </w:rPr>
      </w:pPr>
      <w:bookmarkStart w:id="31" w:name="_Ref382302133"/>
      <w:r>
        <w:rPr>
          <w:rFonts w:ascii="Calibri" w:eastAsia="Calibri" w:hAnsi="Calibri" w:cs="Times New Roman"/>
          <w:b/>
        </w:rPr>
        <w:t>CRD</w:t>
      </w:r>
      <w:r w:rsidRPr="00140061">
        <w:rPr>
          <w:rFonts w:ascii="Calibri" w:eastAsia="Calibri" w:hAnsi="Calibri" w:cs="Times New Roman"/>
          <w:b/>
        </w:rPr>
        <w:t xml:space="preserv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5767BD" w:rsidRPr="001D1A68" w:rsidTr="009E5706">
        <w:tc>
          <w:tcPr>
            <w:tcW w:w="1024" w:type="dxa"/>
          </w:tcPr>
          <w:p w:rsidR="005767BD" w:rsidRPr="001D1A68" w:rsidRDefault="005767BD" w:rsidP="009E5706">
            <w:pPr>
              <w:numPr>
                <w:ilvl w:val="0"/>
                <w:numId w:val="55"/>
              </w:numPr>
              <w:tabs>
                <w:tab w:val="left" w:pos="340"/>
              </w:tabs>
              <w:spacing w:before="40" w:after="20"/>
              <w:rPr>
                <w:rFonts w:ascii="Calibri" w:eastAsia="Calibri" w:hAnsi="Calibri" w:cs="Arial"/>
                <w:sz w:val="20"/>
                <w:szCs w:val="20"/>
              </w:rPr>
            </w:pPr>
          </w:p>
        </w:tc>
        <w:tc>
          <w:tcPr>
            <w:tcW w:w="7938" w:type="dxa"/>
          </w:tcPr>
          <w:p w:rsidR="005767BD" w:rsidRPr="001D1A68" w:rsidRDefault="005767BD" w:rsidP="009E5706">
            <w:pPr>
              <w:spacing w:before="40" w:after="20"/>
              <w:rPr>
                <w:sz w:val="20"/>
                <w:szCs w:val="20"/>
              </w:rPr>
            </w:pPr>
            <w:r w:rsidRPr="001D1A68">
              <w:rPr>
                <w:sz w:val="20"/>
                <w:szCs w:val="20"/>
              </w:rPr>
              <w:t xml:space="preserve">( MeSH </w:t>
            </w:r>
            <w:r w:rsidR="00476D3E" w:rsidRPr="001D1A68">
              <w:rPr>
                <w:sz w:val="20"/>
                <w:szCs w:val="20"/>
              </w:rPr>
              <w:t>descriptor meningitis, bacterial explode all trees)</w:t>
            </w:r>
          </w:p>
        </w:tc>
      </w:tr>
      <w:tr w:rsidR="005767BD" w:rsidRPr="001D1A68" w:rsidTr="009E5706">
        <w:tc>
          <w:tcPr>
            <w:tcW w:w="1024" w:type="dxa"/>
          </w:tcPr>
          <w:p w:rsidR="005767BD" w:rsidRPr="001D1A68" w:rsidRDefault="005767BD" w:rsidP="009E5706">
            <w:pPr>
              <w:numPr>
                <w:ilvl w:val="0"/>
                <w:numId w:val="55"/>
              </w:numPr>
              <w:tabs>
                <w:tab w:val="left" w:pos="340"/>
              </w:tabs>
              <w:spacing w:before="40" w:after="20"/>
              <w:rPr>
                <w:rFonts w:ascii="Calibri" w:eastAsia="Calibri" w:hAnsi="Calibri" w:cs="Arial"/>
                <w:sz w:val="20"/>
                <w:szCs w:val="20"/>
              </w:rPr>
            </w:pPr>
          </w:p>
        </w:tc>
        <w:tc>
          <w:tcPr>
            <w:tcW w:w="7938" w:type="dxa"/>
          </w:tcPr>
          <w:p w:rsidR="005767BD" w:rsidRPr="001D1A68" w:rsidRDefault="005767BD" w:rsidP="009E5706">
            <w:pPr>
              <w:spacing w:before="40" w:after="20"/>
              <w:rPr>
                <w:sz w:val="20"/>
                <w:szCs w:val="20"/>
              </w:rPr>
            </w:pPr>
            <w:r w:rsidRPr="001D1A68">
              <w:rPr>
                <w:sz w:val="20"/>
                <w:szCs w:val="20"/>
              </w:rPr>
              <w:t>((mening*))</w:t>
            </w:r>
          </w:p>
        </w:tc>
      </w:tr>
      <w:tr w:rsidR="005767BD" w:rsidRPr="001D1A68" w:rsidTr="009E5706">
        <w:tc>
          <w:tcPr>
            <w:tcW w:w="1024" w:type="dxa"/>
          </w:tcPr>
          <w:p w:rsidR="005767BD" w:rsidRPr="001D1A68" w:rsidRDefault="005767BD" w:rsidP="009E5706">
            <w:pPr>
              <w:numPr>
                <w:ilvl w:val="0"/>
                <w:numId w:val="55"/>
              </w:numPr>
              <w:tabs>
                <w:tab w:val="left" w:pos="340"/>
              </w:tabs>
              <w:spacing w:before="40" w:after="20"/>
              <w:rPr>
                <w:rFonts w:ascii="Calibri" w:eastAsia="Calibri" w:hAnsi="Calibri" w:cs="Arial"/>
                <w:sz w:val="20"/>
                <w:szCs w:val="20"/>
              </w:rPr>
            </w:pPr>
          </w:p>
        </w:tc>
        <w:tc>
          <w:tcPr>
            <w:tcW w:w="7938" w:type="dxa"/>
          </w:tcPr>
          <w:p w:rsidR="005767BD" w:rsidRPr="001D1A68" w:rsidRDefault="005767BD" w:rsidP="009E5706">
            <w:pPr>
              <w:spacing w:before="40" w:after="20"/>
              <w:rPr>
                <w:sz w:val="20"/>
                <w:szCs w:val="20"/>
              </w:rPr>
            </w:pPr>
            <w:r w:rsidRPr="001D1A68">
              <w:rPr>
                <w:sz w:val="20"/>
                <w:szCs w:val="20"/>
              </w:rPr>
              <w:t xml:space="preserve">(MeSH </w:t>
            </w:r>
            <w:r w:rsidR="00476D3E" w:rsidRPr="001D1A68">
              <w:rPr>
                <w:sz w:val="20"/>
                <w:szCs w:val="20"/>
              </w:rPr>
              <w:t>descriptor meningoencephalitis explode all trees)</w:t>
            </w:r>
          </w:p>
        </w:tc>
      </w:tr>
      <w:tr w:rsidR="005767BD" w:rsidRPr="001D1A68" w:rsidTr="009E5706">
        <w:tc>
          <w:tcPr>
            <w:tcW w:w="1024" w:type="dxa"/>
          </w:tcPr>
          <w:p w:rsidR="005767BD" w:rsidRPr="001D1A68" w:rsidRDefault="005767BD" w:rsidP="009E5706">
            <w:pPr>
              <w:numPr>
                <w:ilvl w:val="0"/>
                <w:numId w:val="55"/>
              </w:numPr>
              <w:tabs>
                <w:tab w:val="left" w:pos="340"/>
              </w:tabs>
              <w:spacing w:before="40" w:after="20"/>
              <w:rPr>
                <w:rFonts w:ascii="Calibri" w:eastAsia="Calibri" w:hAnsi="Calibri" w:cs="Arial"/>
                <w:sz w:val="20"/>
                <w:szCs w:val="20"/>
              </w:rPr>
            </w:pPr>
          </w:p>
        </w:tc>
        <w:tc>
          <w:tcPr>
            <w:tcW w:w="7938" w:type="dxa"/>
          </w:tcPr>
          <w:p w:rsidR="005767BD" w:rsidRPr="001D1A68" w:rsidRDefault="005767BD" w:rsidP="009E5706">
            <w:pPr>
              <w:spacing w:before="40" w:after="20"/>
              <w:rPr>
                <w:sz w:val="20"/>
                <w:szCs w:val="20"/>
              </w:rPr>
            </w:pPr>
            <w:r w:rsidRPr="001D1A68">
              <w:rPr>
                <w:sz w:val="20"/>
                <w:szCs w:val="20"/>
              </w:rPr>
              <w:t xml:space="preserve">(MeSH </w:t>
            </w:r>
            <w:r w:rsidR="00476D3E" w:rsidRPr="001D1A68">
              <w:rPr>
                <w:sz w:val="20"/>
                <w:szCs w:val="20"/>
              </w:rPr>
              <w:t>descriptor meningitis explode all trees)</w:t>
            </w:r>
          </w:p>
        </w:tc>
      </w:tr>
      <w:tr w:rsidR="005767BD" w:rsidRPr="001D1A68" w:rsidTr="009E5706">
        <w:tc>
          <w:tcPr>
            <w:tcW w:w="1024" w:type="dxa"/>
          </w:tcPr>
          <w:p w:rsidR="005767BD" w:rsidRPr="001D1A68" w:rsidRDefault="005767BD" w:rsidP="009E5706">
            <w:pPr>
              <w:numPr>
                <w:ilvl w:val="0"/>
                <w:numId w:val="55"/>
              </w:numPr>
              <w:tabs>
                <w:tab w:val="left" w:pos="340"/>
              </w:tabs>
              <w:spacing w:before="40" w:after="20"/>
              <w:rPr>
                <w:rFonts w:ascii="Calibri" w:eastAsia="Calibri" w:hAnsi="Calibri" w:cs="Arial"/>
                <w:sz w:val="20"/>
                <w:szCs w:val="20"/>
              </w:rPr>
            </w:pPr>
          </w:p>
        </w:tc>
        <w:tc>
          <w:tcPr>
            <w:tcW w:w="7938" w:type="dxa"/>
          </w:tcPr>
          <w:p w:rsidR="005767BD" w:rsidRPr="001D1A68" w:rsidRDefault="005767BD" w:rsidP="009E5706">
            <w:pPr>
              <w:spacing w:before="40" w:after="20"/>
              <w:rPr>
                <w:sz w:val="20"/>
                <w:szCs w:val="20"/>
              </w:rPr>
            </w:pPr>
            <w:r w:rsidRPr="001D1A68">
              <w:rPr>
                <w:sz w:val="20"/>
                <w:szCs w:val="20"/>
              </w:rPr>
              <w:t xml:space="preserve">(MeSH </w:t>
            </w:r>
            <w:r w:rsidR="00476D3E" w:rsidRPr="001D1A68">
              <w:rPr>
                <w:sz w:val="20"/>
                <w:szCs w:val="20"/>
              </w:rPr>
              <w:t>descriptor meningitis explode all trees)</w:t>
            </w:r>
          </w:p>
        </w:tc>
      </w:tr>
      <w:tr w:rsidR="005767BD" w:rsidRPr="001D1A68" w:rsidTr="009E5706">
        <w:tc>
          <w:tcPr>
            <w:tcW w:w="1024" w:type="dxa"/>
          </w:tcPr>
          <w:p w:rsidR="005767BD" w:rsidRPr="001D1A68" w:rsidRDefault="005767BD" w:rsidP="009E5706">
            <w:pPr>
              <w:numPr>
                <w:ilvl w:val="0"/>
                <w:numId w:val="55"/>
              </w:numPr>
              <w:tabs>
                <w:tab w:val="left" w:pos="340"/>
              </w:tabs>
              <w:spacing w:before="40" w:after="20"/>
              <w:rPr>
                <w:rFonts w:ascii="Calibri" w:eastAsia="Calibri" w:hAnsi="Calibri" w:cs="Arial"/>
                <w:sz w:val="20"/>
                <w:szCs w:val="20"/>
              </w:rPr>
            </w:pPr>
          </w:p>
        </w:tc>
        <w:tc>
          <w:tcPr>
            <w:tcW w:w="7938" w:type="dxa"/>
          </w:tcPr>
          <w:p w:rsidR="005767BD" w:rsidRPr="001D1A68" w:rsidRDefault="005767BD" w:rsidP="009E5706">
            <w:pPr>
              <w:spacing w:before="40" w:after="20"/>
              <w:rPr>
                <w:sz w:val="20"/>
                <w:szCs w:val="20"/>
              </w:rPr>
            </w:pPr>
            <w:r w:rsidRPr="001D1A68">
              <w:rPr>
                <w:sz w:val="20"/>
                <w:szCs w:val="20"/>
              </w:rPr>
              <w:t>((pneumococc*))</w:t>
            </w:r>
          </w:p>
        </w:tc>
      </w:tr>
      <w:tr w:rsidR="005767BD" w:rsidRPr="001D1A68" w:rsidTr="009E5706">
        <w:tc>
          <w:tcPr>
            <w:tcW w:w="1024" w:type="dxa"/>
          </w:tcPr>
          <w:p w:rsidR="005767BD" w:rsidRPr="001D1A68" w:rsidRDefault="005767BD" w:rsidP="009E5706">
            <w:pPr>
              <w:numPr>
                <w:ilvl w:val="0"/>
                <w:numId w:val="55"/>
              </w:numPr>
              <w:tabs>
                <w:tab w:val="left" w:pos="340"/>
              </w:tabs>
              <w:spacing w:before="40" w:after="20"/>
              <w:rPr>
                <w:rFonts w:ascii="Calibri" w:eastAsia="Calibri" w:hAnsi="Calibri" w:cs="Arial"/>
                <w:sz w:val="20"/>
                <w:szCs w:val="20"/>
              </w:rPr>
            </w:pPr>
          </w:p>
        </w:tc>
        <w:tc>
          <w:tcPr>
            <w:tcW w:w="7938" w:type="dxa"/>
          </w:tcPr>
          <w:p w:rsidR="005767BD" w:rsidRPr="001D1A68" w:rsidRDefault="005767BD" w:rsidP="009E5706">
            <w:pPr>
              <w:spacing w:before="40" w:after="20"/>
              <w:rPr>
                <w:sz w:val="20"/>
                <w:szCs w:val="20"/>
              </w:rPr>
            </w:pPr>
            <w:r w:rsidRPr="001D1A68">
              <w:rPr>
                <w:sz w:val="20"/>
                <w:szCs w:val="20"/>
              </w:rPr>
              <w:t xml:space="preserve">(MeSH </w:t>
            </w:r>
            <w:r w:rsidR="00476D3E" w:rsidRPr="001D1A68">
              <w:rPr>
                <w:sz w:val="20"/>
                <w:szCs w:val="20"/>
              </w:rPr>
              <w:t>descriptor neisseria meningitidis explode all trees)</w:t>
            </w:r>
          </w:p>
        </w:tc>
      </w:tr>
      <w:tr w:rsidR="005767BD" w:rsidRPr="001D1A68" w:rsidTr="009E5706">
        <w:tc>
          <w:tcPr>
            <w:tcW w:w="1024" w:type="dxa"/>
          </w:tcPr>
          <w:p w:rsidR="005767BD" w:rsidRPr="001D1A68" w:rsidRDefault="005767BD" w:rsidP="009E5706">
            <w:pPr>
              <w:numPr>
                <w:ilvl w:val="0"/>
                <w:numId w:val="55"/>
              </w:numPr>
              <w:tabs>
                <w:tab w:val="left" w:pos="340"/>
              </w:tabs>
              <w:spacing w:before="40" w:after="20"/>
              <w:rPr>
                <w:rFonts w:ascii="Calibri" w:eastAsia="Calibri" w:hAnsi="Calibri" w:cs="Arial"/>
                <w:sz w:val="20"/>
                <w:szCs w:val="20"/>
              </w:rPr>
            </w:pPr>
          </w:p>
        </w:tc>
        <w:tc>
          <w:tcPr>
            <w:tcW w:w="7938" w:type="dxa"/>
          </w:tcPr>
          <w:p w:rsidR="005767BD" w:rsidRPr="001D1A68" w:rsidRDefault="005767BD" w:rsidP="009E5706">
            <w:pPr>
              <w:spacing w:before="40" w:after="20"/>
              <w:rPr>
                <w:sz w:val="20"/>
                <w:szCs w:val="20"/>
              </w:rPr>
            </w:pPr>
            <w:r w:rsidRPr="001D1A68">
              <w:rPr>
                <w:sz w:val="20"/>
                <w:szCs w:val="20"/>
              </w:rPr>
              <w:t xml:space="preserve">(MeSH </w:t>
            </w:r>
            <w:r w:rsidR="00476D3E" w:rsidRPr="001D1A68">
              <w:rPr>
                <w:sz w:val="20"/>
                <w:szCs w:val="20"/>
              </w:rPr>
              <w:t>descriptor meningococcal infections explode all trees)</w:t>
            </w:r>
          </w:p>
        </w:tc>
      </w:tr>
      <w:tr w:rsidR="005767BD" w:rsidRPr="001D1A68" w:rsidTr="009E5706">
        <w:tc>
          <w:tcPr>
            <w:tcW w:w="1024" w:type="dxa"/>
          </w:tcPr>
          <w:p w:rsidR="005767BD" w:rsidRPr="001D1A68" w:rsidRDefault="005767BD" w:rsidP="009E5706">
            <w:pPr>
              <w:numPr>
                <w:ilvl w:val="0"/>
                <w:numId w:val="55"/>
              </w:numPr>
              <w:tabs>
                <w:tab w:val="left" w:pos="340"/>
              </w:tabs>
              <w:spacing w:before="40" w:after="20"/>
              <w:rPr>
                <w:rFonts w:ascii="Calibri" w:eastAsia="Calibri" w:hAnsi="Calibri" w:cs="Arial"/>
                <w:sz w:val="20"/>
                <w:szCs w:val="20"/>
              </w:rPr>
            </w:pPr>
          </w:p>
        </w:tc>
        <w:tc>
          <w:tcPr>
            <w:tcW w:w="7938" w:type="dxa"/>
          </w:tcPr>
          <w:p w:rsidR="005767BD" w:rsidRPr="001D1A68" w:rsidRDefault="005767BD" w:rsidP="009E5706">
            <w:pPr>
              <w:spacing w:before="40" w:after="20"/>
              <w:rPr>
                <w:sz w:val="20"/>
                <w:szCs w:val="20"/>
              </w:rPr>
            </w:pPr>
            <w:r w:rsidRPr="001D1A68">
              <w:rPr>
                <w:sz w:val="20"/>
                <w:szCs w:val="20"/>
              </w:rPr>
              <w:t xml:space="preserve">(MeSH </w:t>
            </w:r>
            <w:r w:rsidR="00476D3E" w:rsidRPr="001D1A68">
              <w:rPr>
                <w:sz w:val="20"/>
                <w:szCs w:val="20"/>
              </w:rPr>
              <w:t>descriptor streptococcal infections explode all trees)</w:t>
            </w:r>
          </w:p>
        </w:tc>
      </w:tr>
      <w:tr w:rsidR="005767BD" w:rsidRPr="001D1A68" w:rsidTr="009E5706">
        <w:tc>
          <w:tcPr>
            <w:tcW w:w="1024" w:type="dxa"/>
          </w:tcPr>
          <w:p w:rsidR="005767BD" w:rsidRPr="001D1A68" w:rsidRDefault="005767BD" w:rsidP="009E5706">
            <w:pPr>
              <w:numPr>
                <w:ilvl w:val="0"/>
                <w:numId w:val="55"/>
              </w:numPr>
              <w:tabs>
                <w:tab w:val="left" w:pos="340"/>
              </w:tabs>
              <w:spacing w:before="40" w:after="20"/>
              <w:rPr>
                <w:rFonts w:ascii="Calibri" w:eastAsia="Calibri" w:hAnsi="Calibri" w:cs="Arial"/>
                <w:sz w:val="20"/>
                <w:szCs w:val="20"/>
              </w:rPr>
            </w:pPr>
          </w:p>
        </w:tc>
        <w:tc>
          <w:tcPr>
            <w:tcW w:w="7938" w:type="dxa"/>
          </w:tcPr>
          <w:p w:rsidR="005767BD" w:rsidRPr="001D1A68" w:rsidRDefault="00476D3E" w:rsidP="009E5706">
            <w:pPr>
              <w:spacing w:before="40" w:after="20"/>
              <w:rPr>
                <w:sz w:val="20"/>
                <w:szCs w:val="20"/>
              </w:rPr>
            </w:pPr>
            <w:r w:rsidRPr="001D1A68">
              <w:rPr>
                <w:sz w:val="20"/>
                <w:szCs w:val="20"/>
              </w:rPr>
              <w:t>((streptococc*))</w:t>
            </w:r>
          </w:p>
        </w:tc>
      </w:tr>
      <w:tr w:rsidR="005767BD" w:rsidRPr="001D1A68" w:rsidTr="009E5706">
        <w:tc>
          <w:tcPr>
            <w:tcW w:w="1024" w:type="dxa"/>
          </w:tcPr>
          <w:p w:rsidR="005767BD" w:rsidRPr="001D1A68" w:rsidRDefault="005767BD" w:rsidP="009E5706">
            <w:pPr>
              <w:numPr>
                <w:ilvl w:val="0"/>
                <w:numId w:val="55"/>
              </w:numPr>
              <w:tabs>
                <w:tab w:val="left" w:pos="340"/>
              </w:tabs>
              <w:spacing w:before="40" w:after="20"/>
              <w:rPr>
                <w:rFonts w:ascii="Calibri" w:eastAsia="Calibri" w:hAnsi="Calibri" w:cs="Arial"/>
                <w:sz w:val="20"/>
                <w:szCs w:val="20"/>
              </w:rPr>
            </w:pPr>
          </w:p>
        </w:tc>
        <w:tc>
          <w:tcPr>
            <w:tcW w:w="7938" w:type="dxa"/>
          </w:tcPr>
          <w:p w:rsidR="005767BD" w:rsidRPr="001D1A68" w:rsidRDefault="00476D3E" w:rsidP="009E5706">
            <w:pPr>
              <w:spacing w:before="40" w:after="20"/>
              <w:rPr>
                <w:sz w:val="20"/>
                <w:szCs w:val="20"/>
              </w:rPr>
            </w:pPr>
            <w:r w:rsidRPr="001D1A68">
              <w:rPr>
                <w:sz w:val="20"/>
                <w:szCs w:val="20"/>
              </w:rPr>
              <w:t>(#1 or #2 or #3 or #4 or #5 or #6 or #7 or #8 or #9 or #10)</w:t>
            </w:r>
          </w:p>
        </w:tc>
      </w:tr>
    </w:tbl>
    <w:p w:rsidR="001D1A68" w:rsidRDefault="001D1A68" w:rsidP="001D1A68">
      <w:pPr>
        <w:rPr>
          <w:rFonts w:ascii="Calibri" w:eastAsia="Calibri" w:hAnsi="Calibri" w:cs="Times New Roman"/>
          <w:b/>
        </w:rPr>
      </w:pPr>
      <w:r>
        <w:rPr>
          <w:rFonts w:ascii="Calibri" w:eastAsia="Calibri" w:hAnsi="Calibri" w:cs="Times New Roman"/>
          <w:b/>
        </w:rPr>
        <w:t>HEED</w:t>
      </w:r>
      <w:r w:rsidRPr="00140061">
        <w:rPr>
          <w:rFonts w:ascii="Calibri" w:eastAsia="Calibri" w:hAnsi="Calibri" w:cs="Times New Roman"/>
          <w:b/>
        </w:rPr>
        <w:t xml:space="preserv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0A5FC8" w:rsidRPr="001D1A68" w:rsidTr="00D26C9F">
        <w:tc>
          <w:tcPr>
            <w:tcW w:w="1024" w:type="dxa"/>
          </w:tcPr>
          <w:p w:rsidR="000A5FC8" w:rsidRPr="00EE1EF3" w:rsidRDefault="000A5FC8" w:rsidP="009E5706">
            <w:pPr>
              <w:numPr>
                <w:ilvl w:val="0"/>
                <w:numId w:val="95"/>
              </w:numPr>
              <w:tabs>
                <w:tab w:val="left" w:pos="340"/>
              </w:tabs>
              <w:spacing w:before="40" w:after="20"/>
              <w:rPr>
                <w:rFonts w:ascii="Calibri" w:eastAsia="Calibri" w:hAnsi="Calibri" w:cs="Arial"/>
                <w:sz w:val="20"/>
                <w:szCs w:val="20"/>
              </w:rPr>
            </w:pPr>
          </w:p>
        </w:tc>
        <w:tc>
          <w:tcPr>
            <w:tcW w:w="7938" w:type="dxa"/>
          </w:tcPr>
          <w:p w:rsidR="000A5FC8" w:rsidRPr="00EE1EF3" w:rsidRDefault="00476D3E" w:rsidP="009E5706">
            <w:pPr>
              <w:spacing w:before="40" w:after="20"/>
              <w:rPr>
                <w:sz w:val="20"/>
                <w:szCs w:val="20"/>
              </w:rPr>
            </w:pPr>
            <w:r w:rsidRPr="00EE1EF3">
              <w:rPr>
                <w:sz w:val="20"/>
                <w:szCs w:val="20"/>
              </w:rPr>
              <w:t>ax=mening* or pneumococc* or streptococc*</w:t>
            </w:r>
          </w:p>
        </w:tc>
      </w:tr>
    </w:tbl>
    <w:p w:rsidR="003344A5" w:rsidRDefault="00140061" w:rsidP="00CD5E33">
      <w:pPr>
        <w:pStyle w:val="AppSubHead"/>
      </w:pPr>
      <w:bookmarkStart w:id="32" w:name="_Ref434228888"/>
      <w:r w:rsidRPr="00140061">
        <w:t>Study filter search terms</w:t>
      </w:r>
      <w:bookmarkEnd w:id="31"/>
      <w:bookmarkEnd w:id="32"/>
      <w:r w:rsidR="003344A5">
        <w:t xml:space="preserve"> </w:t>
      </w:r>
    </w:p>
    <w:p w:rsidR="00481D1C" w:rsidRDefault="00481D1C" w:rsidP="00481D1C">
      <w:pPr>
        <w:pStyle w:val="AppMinorSubHead"/>
      </w:pPr>
      <w:bookmarkStart w:id="33" w:name="_Ref431818287"/>
      <w:bookmarkStart w:id="34" w:name="_Ref382301954"/>
      <w:r>
        <w:t>Excluded study designs and publication types</w:t>
      </w:r>
      <w:bookmarkEnd w:id="33"/>
    </w:p>
    <w:p w:rsidR="00481D1C" w:rsidRDefault="00481D1C" w:rsidP="00481D1C">
      <w:pPr>
        <w:jc w:val="both"/>
      </w:pPr>
      <w:r w:rsidRPr="00455793">
        <w:t>The following study designs and publication types were removed from retrieved results using the NOT operator</w:t>
      </w:r>
      <w:r>
        <w:t>.</w:t>
      </w:r>
    </w:p>
    <w:p w:rsidR="00481D1C" w:rsidRDefault="00481D1C" w:rsidP="00481D1C">
      <w:pPr>
        <w:rPr>
          <w:b/>
        </w:rPr>
      </w:pPr>
      <w:r>
        <w:rPr>
          <w:b/>
        </w:rPr>
        <w:t>Medline search terms</w:t>
      </w:r>
    </w:p>
    <w:tbl>
      <w:tblPr>
        <w:tblStyle w:val="TableGrid"/>
        <w:tblW w:w="9072" w:type="dxa"/>
        <w:tblInd w:w="113" w:type="dxa"/>
        <w:tblLayout w:type="fixed"/>
        <w:tblLook w:val="0480" w:firstRow="0" w:lastRow="0" w:firstColumn="1" w:lastColumn="0" w:noHBand="0" w:noVBand="1"/>
      </w:tblPr>
      <w:tblGrid>
        <w:gridCol w:w="1037"/>
        <w:gridCol w:w="8035"/>
      </w:tblGrid>
      <w:tr w:rsidR="00481D1C" w:rsidRPr="00B247AB" w:rsidTr="00C728E2">
        <w:tc>
          <w:tcPr>
            <w:tcW w:w="1037" w:type="dxa"/>
          </w:tcPr>
          <w:p w:rsidR="00481D1C" w:rsidRPr="00B247AB" w:rsidRDefault="00481D1C" w:rsidP="004A790A">
            <w:pPr>
              <w:pStyle w:val="TableBullet"/>
              <w:numPr>
                <w:ilvl w:val="0"/>
                <w:numId w:val="25"/>
              </w:numPr>
            </w:pPr>
          </w:p>
        </w:tc>
        <w:tc>
          <w:tcPr>
            <w:tcW w:w="8035" w:type="dxa"/>
          </w:tcPr>
          <w:p w:rsidR="00481D1C" w:rsidRPr="004C3EA0" w:rsidRDefault="00481D1C" w:rsidP="00C728E2">
            <w:pPr>
              <w:pStyle w:val="TableTextLeft"/>
            </w:pPr>
            <w:r w:rsidRPr="004C3EA0">
              <w:t>letter/</w:t>
            </w:r>
          </w:p>
        </w:tc>
      </w:tr>
      <w:tr w:rsidR="00481D1C" w:rsidRPr="00B247AB" w:rsidTr="00C728E2">
        <w:tc>
          <w:tcPr>
            <w:tcW w:w="1037" w:type="dxa"/>
          </w:tcPr>
          <w:p w:rsidR="00481D1C" w:rsidRPr="00B247AB" w:rsidRDefault="00481D1C" w:rsidP="004A790A">
            <w:pPr>
              <w:pStyle w:val="TableBullet"/>
              <w:numPr>
                <w:ilvl w:val="0"/>
                <w:numId w:val="25"/>
              </w:numPr>
            </w:pPr>
          </w:p>
        </w:tc>
        <w:tc>
          <w:tcPr>
            <w:tcW w:w="8035" w:type="dxa"/>
          </w:tcPr>
          <w:p w:rsidR="00481D1C" w:rsidRPr="004C3EA0" w:rsidRDefault="00481D1C" w:rsidP="00C728E2">
            <w:pPr>
              <w:pStyle w:val="TableTextLeft"/>
            </w:pPr>
            <w:r w:rsidRPr="004C3EA0">
              <w:t>editorial/</w:t>
            </w:r>
          </w:p>
        </w:tc>
      </w:tr>
      <w:tr w:rsidR="00481D1C" w:rsidRPr="00B247AB" w:rsidTr="00C728E2">
        <w:tc>
          <w:tcPr>
            <w:tcW w:w="1037" w:type="dxa"/>
          </w:tcPr>
          <w:p w:rsidR="00481D1C" w:rsidRPr="00B247AB" w:rsidRDefault="00481D1C" w:rsidP="004A790A">
            <w:pPr>
              <w:pStyle w:val="TableBullet"/>
              <w:numPr>
                <w:ilvl w:val="0"/>
                <w:numId w:val="25"/>
              </w:numPr>
            </w:pPr>
          </w:p>
        </w:tc>
        <w:tc>
          <w:tcPr>
            <w:tcW w:w="8035" w:type="dxa"/>
          </w:tcPr>
          <w:p w:rsidR="00481D1C" w:rsidRPr="004C3EA0" w:rsidRDefault="00481D1C" w:rsidP="00C728E2">
            <w:pPr>
              <w:pStyle w:val="TableTextLeft"/>
            </w:pPr>
            <w:r w:rsidRPr="004C3EA0">
              <w:t>news/</w:t>
            </w:r>
          </w:p>
        </w:tc>
      </w:tr>
      <w:tr w:rsidR="00481D1C" w:rsidRPr="00B247AB" w:rsidTr="00C728E2">
        <w:tc>
          <w:tcPr>
            <w:tcW w:w="1037" w:type="dxa"/>
          </w:tcPr>
          <w:p w:rsidR="00481D1C" w:rsidRPr="00B247AB" w:rsidRDefault="00481D1C" w:rsidP="004A790A">
            <w:pPr>
              <w:pStyle w:val="TableBullet"/>
              <w:numPr>
                <w:ilvl w:val="0"/>
                <w:numId w:val="25"/>
              </w:numPr>
            </w:pPr>
          </w:p>
        </w:tc>
        <w:tc>
          <w:tcPr>
            <w:tcW w:w="8035" w:type="dxa"/>
          </w:tcPr>
          <w:p w:rsidR="00481D1C" w:rsidRPr="004C3EA0" w:rsidRDefault="00481D1C" w:rsidP="00C728E2">
            <w:pPr>
              <w:pStyle w:val="TableTextLeft"/>
            </w:pPr>
            <w:r w:rsidRPr="004C3EA0">
              <w:t>exp historical article/</w:t>
            </w:r>
          </w:p>
        </w:tc>
      </w:tr>
      <w:tr w:rsidR="00481D1C" w:rsidRPr="00B247AB" w:rsidTr="00C728E2">
        <w:tc>
          <w:tcPr>
            <w:tcW w:w="1037" w:type="dxa"/>
          </w:tcPr>
          <w:p w:rsidR="00481D1C" w:rsidRPr="00B247AB" w:rsidRDefault="00481D1C" w:rsidP="004A790A">
            <w:pPr>
              <w:pStyle w:val="TableBullet"/>
              <w:numPr>
                <w:ilvl w:val="0"/>
                <w:numId w:val="25"/>
              </w:numPr>
            </w:pPr>
          </w:p>
        </w:tc>
        <w:tc>
          <w:tcPr>
            <w:tcW w:w="8035" w:type="dxa"/>
          </w:tcPr>
          <w:p w:rsidR="00481D1C" w:rsidRPr="004C3EA0" w:rsidRDefault="00481D1C" w:rsidP="00C728E2">
            <w:pPr>
              <w:pStyle w:val="TableTextLeft"/>
            </w:pPr>
            <w:r w:rsidRPr="004C3EA0">
              <w:t>anecdotes as topic/</w:t>
            </w:r>
          </w:p>
        </w:tc>
      </w:tr>
      <w:tr w:rsidR="00481D1C" w:rsidRPr="00B247AB" w:rsidTr="00C728E2">
        <w:tc>
          <w:tcPr>
            <w:tcW w:w="1037" w:type="dxa"/>
          </w:tcPr>
          <w:p w:rsidR="00481D1C" w:rsidRPr="00B247AB" w:rsidRDefault="00481D1C" w:rsidP="004A790A">
            <w:pPr>
              <w:pStyle w:val="TableBullet"/>
              <w:numPr>
                <w:ilvl w:val="0"/>
                <w:numId w:val="25"/>
              </w:numPr>
            </w:pPr>
          </w:p>
        </w:tc>
        <w:tc>
          <w:tcPr>
            <w:tcW w:w="8035" w:type="dxa"/>
          </w:tcPr>
          <w:p w:rsidR="00481D1C" w:rsidRPr="004C3EA0" w:rsidRDefault="00481D1C" w:rsidP="00C728E2">
            <w:pPr>
              <w:pStyle w:val="TableTextLeft"/>
            </w:pPr>
            <w:r w:rsidRPr="004C3EA0">
              <w:t>comment/</w:t>
            </w:r>
          </w:p>
        </w:tc>
      </w:tr>
      <w:tr w:rsidR="00481D1C" w:rsidRPr="00B247AB" w:rsidTr="00C728E2">
        <w:tc>
          <w:tcPr>
            <w:tcW w:w="1037" w:type="dxa"/>
          </w:tcPr>
          <w:p w:rsidR="00481D1C" w:rsidRPr="00B247AB" w:rsidRDefault="00481D1C" w:rsidP="004A790A">
            <w:pPr>
              <w:pStyle w:val="TableBullet"/>
              <w:numPr>
                <w:ilvl w:val="0"/>
                <w:numId w:val="25"/>
              </w:numPr>
            </w:pPr>
          </w:p>
        </w:tc>
        <w:tc>
          <w:tcPr>
            <w:tcW w:w="8035" w:type="dxa"/>
          </w:tcPr>
          <w:p w:rsidR="00481D1C" w:rsidRPr="004C3EA0" w:rsidRDefault="00481D1C" w:rsidP="00C728E2">
            <w:pPr>
              <w:pStyle w:val="TableTextLeft"/>
            </w:pPr>
            <w:r w:rsidRPr="004C3EA0">
              <w:t>case report/</w:t>
            </w:r>
          </w:p>
        </w:tc>
      </w:tr>
      <w:tr w:rsidR="00481D1C" w:rsidRPr="00B247AB" w:rsidTr="00C728E2">
        <w:tc>
          <w:tcPr>
            <w:tcW w:w="1037" w:type="dxa"/>
          </w:tcPr>
          <w:p w:rsidR="00481D1C" w:rsidRPr="00B247AB" w:rsidRDefault="00481D1C" w:rsidP="004A790A">
            <w:pPr>
              <w:pStyle w:val="TableBullet"/>
              <w:numPr>
                <w:ilvl w:val="0"/>
                <w:numId w:val="25"/>
              </w:numPr>
            </w:pPr>
          </w:p>
        </w:tc>
        <w:tc>
          <w:tcPr>
            <w:tcW w:w="8035" w:type="dxa"/>
          </w:tcPr>
          <w:p w:rsidR="00481D1C" w:rsidRPr="004C3EA0" w:rsidRDefault="00481D1C" w:rsidP="00C728E2">
            <w:pPr>
              <w:pStyle w:val="TableTextLeft"/>
            </w:pPr>
            <w:r>
              <w:t>(letter or comment*</w:t>
            </w:r>
            <w:r w:rsidRPr="004C3EA0">
              <w:t>).ti.</w:t>
            </w:r>
          </w:p>
        </w:tc>
      </w:tr>
      <w:tr w:rsidR="00481D1C" w:rsidRPr="00B247AB" w:rsidTr="00C728E2">
        <w:tc>
          <w:tcPr>
            <w:tcW w:w="1037" w:type="dxa"/>
          </w:tcPr>
          <w:p w:rsidR="00481D1C" w:rsidRPr="00B247AB" w:rsidRDefault="00481D1C" w:rsidP="004A790A">
            <w:pPr>
              <w:pStyle w:val="TableBullet"/>
              <w:numPr>
                <w:ilvl w:val="0"/>
                <w:numId w:val="25"/>
              </w:numPr>
            </w:pPr>
          </w:p>
        </w:tc>
        <w:tc>
          <w:tcPr>
            <w:tcW w:w="8035" w:type="dxa"/>
          </w:tcPr>
          <w:p w:rsidR="00481D1C" w:rsidRPr="004C3EA0" w:rsidRDefault="00481D1C" w:rsidP="00C728E2">
            <w:pPr>
              <w:pStyle w:val="TableTextLeft"/>
            </w:pPr>
            <w:r w:rsidRPr="004C3EA0">
              <w:t>or/1-8</w:t>
            </w:r>
          </w:p>
        </w:tc>
      </w:tr>
      <w:tr w:rsidR="00481D1C" w:rsidRPr="00B247AB" w:rsidTr="00C728E2">
        <w:tc>
          <w:tcPr>
            <w:tcW w:w="1037" w:type="dxa"/>
          </w:tcPr>
          <w:p w:rsidR="00481D1C" w:rsidRPr="00B247AB" w:rsidRDefault="00481D1C" w:rsidP="004A790A">
            <w:pPr>
              <w:pStyle w:val="TableBullet"/>
              <w:numPr>
                <w:ilvl w:val="0"/>
                <w:numId w:val="25"/>
              </w:numPr>
            </w:pPr>
          </w:p>
        </w:tc>
        <w:tc>
          <w:tcPr>
            <w:tcW w:w="8035" w:type="dxa"/>
          </w:tcPr>
          <w:p w:rsidR="00481D1C" w:rsidRPr="004C3EA0" w:rsidRDefault="00481D1C" w:rsidP="00C728E2">
            <w:pPr>
              <w:pStyle w:val="TableTextLeft"/>
            </w:pPr>
            <w:r w:rsidRPr="004C3EA0">
              <w:t>randomized controlled trial/ or random*.ti,ab.</w:t>
            </w:r>
          </w:p>
        </w:tc>
      </w:tr>
      <w:tr w:rsidR="00481D1C" w:rsidRPr="00B247AB" w:rsidTr="00C728E2">
        <w:tc>
          <w:tcPr>
            <w:tcW w:w="1037" w:type="dxa"/>
          </w:tcPr>
          <w:p w:rsidR="00481D1C" w:rsidRPr="00B247AB" w:rsidRDefault="00481D1C" w:rsidP="004A790A">
            <w:pPr>
              <w:pStyle w:val="TableBullet"/>
              <w:numPr>
                <w:ilvl w:val="0"/>
                <w:numId w:val="25"/>
              </w:numPr>
            </w:pPr>
          </w:p>
        </w:tc>
        <w:tc>
          <w:tcPr>
            <w:tcW w:w="8035" w:type="dxa"/>
          </w:tcPr>
          <w:p w:rsidR="00481D1C" w:rsidRPr="004C3EA0" w:rsidRDefault="00481D1C" w:rsidP="00C728E2">
            <w:pPr>
              <w:pStyle w:val="TableTextLeft"/>
            </w:pPr>
            <w:r w:rsidRPr="004C3EA0">
              <w:t>9 not 10</w:t>
            </w:r>
          </w:p>
        </w:tc>
      </w:tr>
      <w:tr w:rsidR="00481D1C" w:rsidRPr="00B247AB" w:rsidTr="00C728E2">
        <w:tc>
          <w:tcPr>
            <w:tcW w:w="1037" w:type="dxa"/>
          </w:tcPr>
          <w:p w:rsidR="00481D1C" w:rsidRPr="00B247AB" w:rsidRDefault="00481D1C" w:rsidP="004A790A">
            <w:pPr>
              <w:pStyle w:val="TableBullet"/>
              <w:numPr>
                <w:ilvl w:val="0"/>
                <w:numId w:val="25"/>
              </w:numPr>
            </w:pPr>
          </w:p>
        </w:tc>
        <w:tc>
          <w:tcPr>
            <w:tcW w:w="8035" w:type="dxa"/>
          </w:tcPr>
          <w:p w:rsidR="00481D1C" w:rsidRPr="004C3EA0" w:rsidRDefault="00481D1C" w:rsidP="00C728E2">
            <w:pPr>
              <w:pStyle w:val="TableTextLeft"/>
            </w:pPr>
            <w:r w:rsidRPr="004C3EA0">
              <w:t>animals/ not humans/</w:t>
            </w:r>
          </w:p>
        </w:tc>
      </w:tr>
      <w:tr w:rsidR="00481D1C" w:rsidRPr="00B247AB" w:rsidTr="00C728E2">
        <w:tc>
          <w:tcPr>
            <w:tcW w:w="1037" w:type="dxa"/>
          </w:tcPr>
          <w:p w:rsidR="00481D1C" w:rsidRPr="00B247AB" w:rsidRDefault="00481D1C" w:rsidP="004A790A">
            <w:pPr>
              <w:pStyle w:val="TableBullet"/>
              <w:numPr>
                <w:ilvl w:val="0"/>
                <w:numId w:val="25"/>
              </w:numPr>
            </w:pPr>
          </w:p>
        </w:tc>
        <w:tc>
          <w:tcPr>
            <w:tcW w:w="8035" w:type="dxa"/>
          </w:tcPr>
          <w:p w:rsidR="00481D1C" w:rsidRPr="004C3EA0" w:rsidRDefault="00481D1C" w:rsidP="00C728E2">
            <w:pPr>
              <w:pStyle w:val="TableTextLeft"/>
            </w:pPr>
            <w:r w:rsidRPr="004C3EA0">
              <w:t>exp animals, laboratory/</w:t>
            </w:r>
          </w:p>
        </w:tc>
      </w:tr>
      <w:tr w:rsidR="00481D1C" w:rsidRPr="00B247AB" w:rsidTr="00C728E2">
        <w:tc>
          <w:tcPr>
            <w:tcW w:w="1037" w:type="dxa"/>
          </w:tcPr>
          <w:p w:rsidR="00481D1C" w:rsidRPr="00B247AB" w:rsidRDefault="00481D1C" w:rsidP="004A790A">
            <w:pPr>
              <w:pStyle w:val="TableBullet"/>
              <w:numPr>
                <w:ilvl w:val="0"/>
                <w:numId w:val="25"/>
              </w:numPr>
            </w:pPr>
          </w:p>
        </w:tc>
        <w:tc>
          <w:tcPr>
            <w:tcW w:w="8035" w:type="dxa"/>
          </w:tcPr>
          <w:p w:rsidR="00481D1C" w:rsidRPr="004C3EA0" w:rsidRDefault="00481D1C" w:rsidP="00C728E2">
            <w:pPr>
              <w:pStyle w:val="TableTextLeft"/>
            </w:pPr>
            <w:r w:rsidRPr="004C3EA0">
              <w:t>exp animal experimentation/</w:t>
            </w:r>
          </w:p>
        </w:tc>
      </w:tr>
      <w:tr w:rsidR="00481D1C" w:rsidRPr="00B247AB" w:rsidTr="00C728E2">
        <w:tc>
          <w:tcPr>
            <w:tcW w:w="1037" w:type="dxa"/>
          </w:tcPr>
          <w:p w:rsidR="00481D1C" w:rsidRPr="00B247AB" w:rsidRDefault="00481D1C" w:rsidP="004A790A">
            <w:pPr>
              <w:pStyle w:val="TableBullet"/>
              <w:numPr>
                <w:ilvl w:val="0"/>
                <w:numId w:val="25"/>
              </w:numPr>
            </w:pPr>
          </w:p>
        </w:tc>
        <w:tc>
          <w:tcPr>
            <w:tcW w:w="8035" w:type="dxa"/>
          </w:tcPr>
          <w:p w:rsidR="00481D1C" w:rsidRPr="004C3EA0" w:rsidRDefault="00481D1C" w:rsidP="00C728E2">
            <w:pPr>
              <w:pStyle w:val="TableTextLeft"/>
            </w:pPr>
            <w:r w:rsidRPr="004C3EA0">
              <w:t>exp models, animal/</w:t>
            </w:r>
          </w:p>
        </w:tc>
      </w:tr>
      <w:tr w:rsidR="00481D1C" w:rsidRPr="00B247AB" w:rsidTr="00C728E2">
        <w:tc>
          <w:tcPr>
            <w:tcW w:w="1037" w:type="dxa"/>
          </w:tcPr>
          <w:p w:rsidR="00481D1C" w:rsidRPr="00B247AB" w:rsidRDefault="00481D1C" w:rsidP="004A790A">
            <w:pPr>
              <w:pStyle w:val="TableBullet"/>
              <w:numPr>
                <w:ilvl w:val="0"/>
                <w:numId w:val="25"/>
              </w:numPr>
            </w:pPr>
          </w:p>
        </w:tc>
        <w:tc>
          <w:tcPr>
            <w:tcW w:w="8035" w:type="dxa"/>
          </w:tcPr>
          <w:p w:rsidR="00481D1C" w:rsidRPr="004C3EA0" w:rsidRDefault="00481D1C" w:rsidP="00C728E2">
            <w:pPr>
              <w:pStyle w:val="TableTextLeft"/>
            </w:pPr>
            <w:r w:rsidRPr="004C3EA0">
              <w:t>exp rodentia/</w:t>
            </w:r>
          </w:p>
        </w:tc>
      </w:tr>
      <w:tr w:rsidR="00481D1C" w:rsidRPr="00B247AB" w:rsidTr="00C728E2">
        <w:tc>
          <w:tcPr>
            <w:tcW w:w="1037" w:type="dxa"/>
          </w:tcPr>
          <w:p w:rsidR="00481D1C" w:rsidRPr="00B247AB" w:rsidRDefault="00481D1C" w:rsidP="004A790A">
            <w:pPr>
              <w:pStyle w:val="TableBullet"/>
              <w:numPr>
                <w:ilvl w:val="0"/>
                <w:numId w:val="25"/>
              </w:numPr>
            </w:pPr>
          </w:p>
        </w:tc>
        <w:tc>
          <w:tcPr>
            <w:tcW w:w="8035" w:type="dxa"/>
          </w:tcPr>
          <w:p w:rsidR="00481D1C" w:rsidRPr="004C3EA0" w:rsidRDefault="00481D1C" w:rsidP="00C728E2">
            <w:pPr>
              <w:pStyle w:val="TableTextLeft"/>
            </w:pPr>
            <w:r w:rsidRPr="004C3EA0">
              <w:t>(rat or rats or mouse or mice).ti.</w:t>
            </w:r>
          </w:p>
        </w:tc>
      </w:tr>
      <w:tr w:rsidR="00481D1C" w:rsidRPr="00B247AB" w:rsidTr="00C728E2">
        <w:tc>
          <w:tcPr>
            <w:tcW w:w="1037" w:type="dxa"/>
          </w:tcPr>
          <w:p w:rsidR="00481D1C" w:rsidRPr="00B247AB" w:rsidRDefault="00481D1C" w:rsidP="004A790A">
            <w:pPr>
              <w:pStyle w:val="TableBullet"/>
              <w:numPr>
                <w:ilvl w:val="0"/>
                <w:numId w:val="25"/>
              </w:numPr>
            </w:pPr>
          </w:p>
        </w:tc>
        <w:tc>
          <w:tcPr>
            <w:tcW w:w="8035" w:type="dxa"/>
          </w:tcPr>
          <w:p w:rsidR="00481D1C" w:rsidRDefault="00481D1C" w:rsidP="00C728E2">
            <w:pPr>
              <w:pStyle w:val="TableTextLeft"/>
            </w:pPr>
            <w:r w:rsidRPr="004C3EA0">
              <w:t>or/11-17</w:t>
            </w:r>
          </w:p>
        </w:tc>
      </w:tr>
    </w:tbl>
    <w:p w:rsidR="00481D1C" w:rsidRDefault="00481D1C" w:rsidP="00481D1C">
      <w:pPr>
        <w:rPr>
          <w:b/>
        </w:rPr>
      </w:pPr>
      <w:r>
        <w:rPr>
          <w:b/>
        </w:rPr>
        <w:t>Embase search terms</w:t>
      </w:r>
    </w:p>
    <w:tbl>
      <w:tblPr>
        <w:tblStyle w:val="TableGrid"/>
        <w:tblW w:w="9072" w:type="dxa"/>
        <w:tblInd w:w="113" w:type="dxa"/>
        <w:tblLayout w:type="fixed"/>
        <w:tblLook w:val="0480" w:firstRow="0" w:lastRow="0" w:firstColumn="1" w:lastColumn="0" w:noHBand="0" w:noVBand="1"/>
      </w:tblPr>
      <w:tblGrid>
        <w:gridCol w:w="1037"/>
        <w:gridCol w:w="8035"/>
      </w:tblGrid>
      <w:tr w:rsidR="00481D1C" w:rsidRPr="00B247AB" w:rsidTr="00C728E2">
        <w:tc>
          <w:tcPr>
            <w:tcW w:w="1037" w:type="dxa"/>
          </w:tcPr>
          <w:p w:rsidR="00481D1C" w:rsidRPr="00B247AB" w:rsidRDefault="00481D1C" w:rsidP="004A790A">
            <w:pPr>
              <w:pStyle w:val="TableBullet"/>
              <w:numPr>
                <w:ilvl w:val="0"/>
                <w:numId w:val="26"/>
              </w:numPr>
            </w:pPr>
          </w:p>
        </w:tc>
        <w:tc>
          <w:tcPr>
            <w:tcW w:w="8035" w:type="dxa"/>
          </w:tcPr>
          <w:p w:rsidR="00481D1C" w:rsidRPr="002825B9" w:rsidRDefault="00481D1C" w:rsidP="00C728E2">
            <w:pPr>
              <w:pStyle w:val="TableTextLeft"/>
            </w:pPr>
            <w:r w:rsidRPr="002825B9">
              <w:t>letter.pt. or letter/</w:t>
            </w:r>
          </w:p>
        </w:tc>
      </w:tr>
      <w:tr w:rsidR="00481D1C" w:rsidRPr="00B247AB" w:rsidTr="00C728E2">
        <w:tc>
          <w:tcPr>
            <w:tcW w:w="1037" w:type="dxa"/>
          </w:tcPr>
          <w:p w:rsidR="00481D1C" w:rsidRPr="00B247AB" w:rsidRDefault="00481D1C" w:rsidP="004A790A">
            <w:pPr>
              <w:pStyle w:val="TableBullet"/>
              <w:numPr>
                <w:ilvl w:val="0"/>
                <w:numId w:val="26"/>
              </w:numPr>
            </w:pPr>
          </w:p>
        </w:tc>
        <w:tc>
          <w:tcPr>
            <w:tcW w:w="8035" w:type="dxa"/>
          </w:tcPr>
          <w:p w:rsidR="00481D1C" w:rsidRPr="002825B9" w:rsidRDefault="00481D1C" w:rsidP="00C728E2">
            <w:pPr>
              <w:pStyle w:val="TableTextLeft"/>
            </w:pPr>
            <w:r w:rsidRPr="002825B9">
              <w:t>note.pt.</w:t>
            </w:r>
          </w:p>
        </w:tc>
      </w:tr>
      <w:tr w:rsidR="00481D1C" w:rsidRPr="00B247AB" w:rsidTr="00C728E2">
        <w:tc>
          <w:tcPr>
            <w:tcW w:w="1037" w:type="dxa"/>
          </w:tcPr>
          <w:p w:rsidR="00481D1C" w:rsidRPr="00B247AB" w:rsidRDefault="00481D1C" w:rsidP="004A790A">
            <w:pPr>
              <w:pStyle w:val="TableBullet"/>
              <w:numPr>
                <w:ilvl w:val="0"/>
                <w:numId w:val="26"/>
              </w:numPr>
            </w:pPr>
          </w:p>
        </w:tc>
        <w:tc>
          <w:tcPr>
            <w:tcW w:w="8035" w:type="dxa"/>
          </w:tcPr>
          <w:p w:rsidR="00481D1C" w:rsidRPr="002825B9" w:rsidRDefault="00481D1C" w:rsidP="00C728E2">
            <w:pPr>
              <w:pStyle w:val="TableTextLeft"/>
            </w:pPr>
            <w:r w:rsidRPr="002825B9">
              <w:t>editorial.pt.</w:t>
            </w:r>
          </w:p>
        </w:tc>
      </w:tr>
      <w:tr w:rsidR="00481D1C" w:rsidRPr="00B247AB" w:rsidTr="00C728E2">
        <w:tc>
          <w:tcPr>
            <w:tcW w:w="1037" w:type="dxa"/>
          </w:tcPr>
          <w:p w:rsidR="00481D1C" w:rsidRPr="00B247AB" w:rsidRDefault="00481D1C" w:rsidP="004A790A">
            <w:pPr>
              <w:pStyle w:val="TableBullet"/>
              <w:numPr>
                <w:ilvl w:val="0"/>
                <w:numId w:val="26"/>
              </w:numPr>
            </w:pPr>
          </w:p>
        </w:tc>
        <w:tc>
          <w:tcPr>
            <w:tcW w:w="8035" w:type="dxa"/>
          </w:tcPr>
          <w:p w:rsidR="00481D1C" w:rsidRPr="002825B9" w:rsidRDefault="00481D1C" w:rsidP="00C728E2">
            <w:pPr>
              <w:pStyle w:val="TableTextLeft"/>
            </w:pPr>
            <w:r w:rsidRPr="002825B9">
              <w:t>case report/ or case study/</w:t>
            </w:r>
          </w:p>
        </w:tc>
      </w:tr>
      <w:tr w:rsidR="00481D1C" w:rsidRPr="00B247AB" w:rsidTr="00C728E2">
        <w:tc>
          <w:tcPr>
            <w:tcW w:w="1037" w:type="dxa"/>
          </w:tcPr>
          <w:p w:rsidR="00481D1C" w:rsidRPr="00B247AB" w:rsidRDefault="00481D1C" w:rsidP="004A790A">
            <w:pPr>
              <w:pStyle w:val="TableBullet"/>
              <w:numPr>
                <w:ilvl w:val="0"/>
                <w:numId w:val="26"/>
              </w:numPr>
            </w:pPr>
          </w:p>
        </w:tc>
        <w:tc>
          <w:tcPr>
            <w:tcW w:w="8035" w:type="dxa"/>
          </w:tcPr>
          <w:p w:rsidR="00481D1C" w:rsidRPr="002825B9" w:rsidRDefault="00481D1C" w:rsidP="00C728E2">
            <w:pPr>
              <w:pStyle w:val="TableTextLeft"/>
            </w:pPr>
            <w:r w:rsidRPr="002825B9">
              <w:t>(letter or comment*).ti.</w:t>
            </w:r>
          </w:p>
        </w:tc>
      </w:tr>
      <w:tr w:rsidR="00481D1C" w:rsidRPr="00B247AB" w:rsidTr="00C728E2">
        <w:tc>
          <w:tcPr>
            <w:tcW w:w="1037" w:type="dxa"/>
          </w:tcPr>
          <w:p w:rsidR="00481D1C" w:rsidRPr="00B247AB" w:rsidRDefault="00481D1C" w:rsidP="004A790A">
            <w:pPr>
              <w:pStyle w:val="TableBullet"/>
              <w:numPr>
                <w:ilvl w:val="0"/>
                <w:numId w:val="26"/>
              </w:numPr>
            </w:pPr>
          </w:p>
        </w:tc>
        <w:tc>
          <w:tcPr>
            <w:tcW w:w="8035" w:type="dxa"/>
          </w:tcPr>
          <w:p w:rsidR="00481D1C" w:rsidRPr="002825B9" w:rsidRDefault="00481D1C" w:rsidP="00C728E2">
            <w:pPr>
              <w:pStyle w:val="TableTextLeft"/>
            </w:pPr>
            <w:r w:rsidRPr="002825B9">
              <w:t>or/</w:t>
            </w:r>
            <w:r>
              <w:t>1</w:t>
            </w:r>
            <w:r w:rsidRPr="002825B9">
              <w:t>-</w:t>
            </w:r>
            <w:r>
              <w:t>5</w:t>
            </w:r>
          </w:p>
        </w:tc>
      </w:tr>
      <w:tr w:rsidR="00481D1C" w:rsidRPr="00B247AB" w:rsidTr="00C728E2">
        <w:tc>
          <w:tcPr>
            <w:tcW w:w="1037" w:type="dxa"/>
          </w:tcPr>
          <w:p w:rsidR="00481D1C" w:rsidRPr="00B247AB" w:rsidRDefault="00481D1C" w:rsidP="004A790A">
            <w:pPr>
              <w:pStyle w:val="TableBullet"/>
              <w:numPr>
                <w:ilvl w:val="0"/>
                <w:numId w:val="26"/>
              </w:numPr>
            </w:pPr>
          </w:p>
        </w:tc>
        <w:tc>
          <w:tcPr>
            <w:tcW w:w="8035" w:type="dxa"/>
          </w:tcPr>
          <w:p w:rsidR="00481D1C" w:rsidRPr="002825B9" w:rsidRDefault="00481D1C" w:rsidP="00C728E2">
            <w:pPr>
              <w:pStyle w:val="TableTextLeft"/>
            </w:pPr>
            <w:r w:rsidRPr="002825B9">
              <w:t>randomized controlled trial/ or random*.ti,ab.</w:t>
            </w:r>
          </w:p>
        </w:tc>
      </w:tr>
      <w:tr w:rsidR="00481D1C" w:rsidRPr="00B247AB" w:rsidTr="00C728E2">
        <w:tc>
          <w:tcPr>
            <w:tcW w:w="1037" w:type="dxa"/>
          </w:tcPr>
          <w:p w:rsidR="00481D1C" w:rsidRPr="00B247AB" w:rsidRDefault="00481D1C" w:rsidP="004A790A">
            <w:pPr>
              <w:pStyle w:val="TableBullet"/>
              <w:numPr>
                <w:ilvl w:val="0"/>
                <w:numId w:val="26"/>
              </w:numPr>
            </w:pPr>
          </w:p>
        </w:tc>
        <w:tc>
          <w:tcPr>
            <w:tcW w:w="8035" w:type="dxa"/>
          </w:tcPr>
          <w:p w:rsidR="00481D1C" w:rsidRPr="002825B9" w:rsidRDefault="00481D1C" w:rsidP="00C728E2">
            <w:pPr>
              <w:pStyle w:val="TableTextLeft"/>
            </w:pPr>
            <w:r>
              <w:t>6</w:t>
            </w:r>
            <w:r w:rsidRPr="002825B9">
              <w:t xml:space="preserve"> not </w:t>
            </w:r>
            <w:r>
              <w:t>7</w:t>
            </w:r>
          </w:p>
        </w:tc>
      </w:tr>
      <w:tr w:rsidR="00481D1C" w:rsidRPr="00B247AB" w:rsidTr="00C728E2">
        <w:tc>
          <w:tcPr>
            <w:tcW w:w="1037" w:type="dxa"/>
          </w:tcPr>
          <w:p w:rsidR="00481D1C" w:rsidRPr="00B247AB" w:rsidRDefault="00481D1C" w:rsidP="004A790A">
            <w:pPr>
              <w:pStyle w:val="TableBullet"/>
              <w:numPr>
                <w:ilvl w:val="0"/>
                <w:numId w:val="26"/>
              </w:numPr>
            </w:pPr>
          </w:p>
        </w:tc>
        <w:tc>
          <w:tcPr>
            <w:tcW w:w="8035" w:type="dxa"/>
          </w:tcPr>
          <w:p w:rsidR="00481D1C" w:rsidRPr="002825B9" w:rsidRDefault="00481D1C" w:rsidP="00C728E2">
            <w:pPr>
              <w:pStyle w:val="TableTextLeft"/>
            </w:pPr>
            <w:r w:rsidRPr="002825B9">
              <w:t>animal/ not human/</w:t>
            </w:r>
          </w:p>
        </w:tc>
      </w:tr>
      <w:tr w:rsidR="00481D1C" w:rsidRPr="00B247AB" w:rsidTr="00C728E2">
        <w:tc>
          <w:tcPr>
            <w:tcW w:w="1037" w:type="dxa"/>
          </w:tcPr>
          <w:p w:rsidR="00481D1C" w:rsidRPr="00B247AB" w:rsidRDefault="00481D1C" w:rsidP="004A790A">
            <w:pPr>
              <w:pStyle w:val="TableBullet"/>
              <w:numPr>
                <w:ilvl w:val="0"/>
                <w:numId w:val="26"/>
              </w:numPr>
            </w:pPr>
          </w:p>
        </w:tc>
        <w:tc>
          <w:tcPr>
            <w:tcW w:w="8035" w:type="dxa"/>
          </w:tcPr>
          <w:p w:rsidR="00481D1C" w:rsidRPr="002825B9" w:rsidRDefault="00481D1C" w:rsidP="00C728E2">
            <w:pPr>
              <w:pStyle w:val="TableTextLeft"/>
            </w:pPr>
            <w:r w:rsidRPr="002825B9">
              <w:t>nonhuman/</w:t>
            </w:r>
          </w:p>
        </w:tc>
      </w:tr>
      <w:tr w:rsidR="00481D1C" w:rsidRPr="00B247AB" w:rsidTr="00C728E2">
        <w:tc>
          <w:tcPr>
            <w:tcW w:w="1037" w:type="dxa"/>
          </w:tcPr>
          <w:p w:rsidR="00481D1C" w:rsidRPr="00B247AB" w:rsidRDefault="00481D1C" w:rsidP="004A790A">
            <w:pPr>
              <w:pStyle w:val="TableBullet"/>
              <w:numPr>
                <w:ilvl w:val="0"/>
                <w:numId w:val="26"/>
              </w:numPr>
            </w:pPr>
          </w:p>
        </w:tc>
        <w:tc>
          <w:tcPr>
            <w:tcW w:w="8035" w:type="dxa"/>
          </w:tcPr>
          <w:p w:rsidR="00481D1C" w:rsidRPr="002825B9" w:rsidRDefault="00481D1C" w:rsidP="00C728E2">
            <w:pPr>
              <w:pStyle w:val="TableTextLeft"/>
            </w:pPr>
            <w:r w:rsidRPr="002825B9">
              <w:t>exp animal experiment/</w:t>
            </w:r>
          </w:p>
        </w:tc>
      </w:tr>
      <w:tr w:rsidR="00481D1C" w:rsidRPr="00B247AB" w:rsidTr="00C728E2">
        <w:tc>
          <w:tcPr>
            <w:tcW w:w="1037" w:type="dxa"/>
          </w:tcPr>
          <w:p w:rsidR="00481D1C" w:rsidRPr="00B247AB" w:rsidRDefault="00481D1C" w:rsidP="004A790A">
            <w:pPr>
              <w:pStyle w:val="TableBullet"/>
              <w:numPr>
                <w:ilvl w:val="0"/>
                <w:numId w:val="26"/>
              </w:numPr>
            </w:pPr>
          </w:p>
        </w:tc>
        <w:tc>
          <w:tcPr>
            <w:tcW w:w="8035" w:type="dxa"/>
          </w:tcPr>
          <w:p w:rsidR="00481D1C" w:rsidRPr="002825B9" w:rsidRDefault="00481D1C" w:rsidP="00C728E2">
            <w:pPr>
              <w:pStyle w:val="TableTextLeft"/>
            </w:pPr>
            <w:r w:rsidRPr="002825B9">
              <w:t>exp experimental animal/</w:t>
            </w:r>
          </w:p>
        </w:tc>
      </w:tr>
      <w:tr w:rsidR="00481D1C" w:rsidRPr="00B247AB" w:rsidTr="00C728E2">
        <w:tc>
          <w:tcPr>
            <w:tcW w:w="1037" w:type="dxa"/>
          </w:tcPr>
          <w:p w:rsidR="00481D1C" w:rsidRPr="00B247AB" w:rsidRDefault="00481D1C" w:rsidP="004A790A">
            <w:pPr>
              <w:pStyle w:val="TableBullet"/>
              <w:numPr>
                <w:ilvl w:val="0"/>
                <w:numId w:val="26"/>
              </w:numPr>
            </w:pPr>
          </w:p>
        </w:tc>
        <w:tc>
          <w:tcPr>
            <w:tcW w:w="8035" w:type="dxa"/>
          </w:tcPr>
          <w:p w:rsidR="00481D1C" w:rsidRPr="002825B9" w:rsidRDefault="00481D1C" w:rsidP="00C728E2">
            <w:pPr>
              <w:pStyle w:val="TableTextLeft"/>
            </w:pPr>
            <w:r w:rsidRPr="002825B9">
              <w:t>animal model/</w:t>
            </w:r>
          </w:p>
        </w:tc>
      </w:tr>
      <w:tr w:rsidR="00481D1C" w:rsidRPr="00B247AB" w:rsidTr="00C728E2">
        <w:tc>
          <w:tcPr>
            <w:tcW w:w="1037" w:type="dxa"/>
          </w:tcPr>
          <w:p w:rsidR="00481D1C" w:rsidRPr="00B247AB" w:rsidRDefault="00481D1C" w:rsidP="004A790A">
            <w:pPr>
              <w:pStyle w:val="TableBullet"/>
              <w:numPr>
                <w:ilvl w:val="0"/>
                <w:numId w:val="26"/>
              </w:numPr>
            </w:pPr>
          </w:p>
        </w:tc>
        <w:tc>
          <w:tcPr>
            <w:tcW w:w="8035" w:type="dxa"/>
          </w:tcPr>
          <w:p w:rsidR="00481D1C" w:rsidRPr="002825B9" w:rsidRDefault="00481D1C" w:rsidP="00C728E2">
            <w:pPr>
              <w:pStyle w:val="TableTextLeft"/>
            </w:pPr>
            <w:r w:rsidRPr="002825B9">
              <w:t>exp rodent/</w:t>
            </w:r>
          </w:p>
        </w:tc>
      </w:tr>
      <w:tr w:rsidR="00481D1C" w:rsidRPr="00B247AB" w:rsidTr="00C728E2">
        <w:tc>
          <w:tcPr>
            <w:tcW w:w="1037" w:type="dxa"/>
          </w:tcPr>
          <w:p w:rsidR="00481D1C" w:rsidRPr="00B247AB" w:rsidRDefault="00481D1C" w:rsidP="004A790A">
            <w:pPr>
              <w:pStyle w:val="TableBullet"/>
              <w:numPr>
                <w:ilvl w:val="0"/>
                <w:numId w:val="26"/>
              </w:numPr>
            </w:pPr>
          </w:p>
        </w:tc>
        <w:tc>
          <w:tcPr>
            <w:tcW w:w="8035" w:type="dxa"/>
          </w:tcPr>
          <w:p w:rsidR="00481D1C" w:rsidRPr="002825B9" w:rsidRDefault="00481D1C" w:rsidP="00C728E2">
            <w:pPr>
              <w:pStyle w:val="TableTextLeft"/>
            </w:pPr>
            <w:r w:rsidRPr="002825B9">
              <w:t>(rat or rats or mouse or mice).ti.</w:t>
            </w:r>
          </w:p>
        </w:tc>
      </w:tr>
      <w:tr w:rsidR="00481D1C" w:rsidRPr="00B247AB" w:rsidTr="00C728E2">
        <w:tc>
          <w:tcPr>
            <w:tcW w:w="1037" w:type="dxa"/>
          </w:tcPr>
          <w:p w:rsidR="00481D1C" w:rsidRPr="00B247AB" w:rsidRDefault="00481D1C" w:rsidP="004A790A">
            <w:pPr>
              <w:pStyle w:val="TableBullet"/>
              <w:numPr>
                <w:ilvl w:val="0"/>
                <w:numId w:val="26"/>
              </w:numPr>
            </w:pPr>
          </w:p>
        </w:tc>
        <w:tc>
          <w:tcPr>
            <w:tcW w:w="8035" w:type="dxa"/>
          </w:tcPr>
          <w:p w:rsidR="00481D1C" w:rsidRDefault="00481D1C" w:rsidP="00C728E2">
            <w:pPr>
              <w:pStyle w:val="TableTextLeft"/>
            </w:pPr>
            <w:r w:rsidRPr="002825B9">
              <w:t>or/</w:t>
            </w:r>
            <w:r>
              <w:t>8</w:t>
            </w:r>
            <w:r w:rsidRPr="002825B9">
              <w:t>-</w:t>
            </w:r>
            <w:r>
              <w:t>15</w:t>
            </w:r>
          </w:p>
        </w:tc>
      </w:tr>
    </w:tbl>
    <w:p w:rsidR="003344A5" w:rsidRPr="00140061" w:rsidRDefault="003344A5" w:rsidP="003344A5">
      <w:pPr>
        <w:rPr>
          <w:rFonts w:ascii="Calibri" w:eastAsia="Calibri" w:hAnsi="Calibri" w:cs="Times New Roman"/>
          <w:b/>
        </w:rPr>
      </w:pPr>
      <w:r>
        <w:rPr>
          <w:rFonts w:ascii="Calibri" w:eastAsia="Calibri" w:hAnsi="Calibri" w:cs="Times New Roman"/>
          <w:b/>
        </w:rPr>
        <w:t>CINAHL</w:t>
      </w:r>
      <w:r w:rsidRPr="00140061">
        <w:rPr>
          <w:rFonts w:ascii="Calibri" w:eastAsia="Calibri" w:hAnsi="Calibri" w:cs="Times New Roman"/>
          <w:b/>
        </w:rPr>
        <w:t xml:space="preserv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3344A5" w:rsidRPr="009F6E74" w:rsidTr="001211EF">
        <w:tc>
          <w:tcPr>
            <w:tcW w:w="1024" w:type="dxa"/>
          </w:tcPr>
          <w:p w:rsidR="003344A5" w:rsidRPr="009F6E74" w:rsidRDefault="003344A5" w:rsidP="004A790A">
            <w:pPr>
              <w:numPr>
                <w:ilvl w:val="0"/>
                <w:numId w:val="38"/>
              </w:numPr>
              <w:tabs>
                <w:tab w:val="left" w:pos="340"/>
              </w:tabs>
              <w:spacing w:before="40" w:after="20"/>
              <w:rPr>
                <w:rFonts w:ascii="Calibri" w:eastAsia="Calibri" w:hAnsi="Calibri" w:cs="Arial"/>
                <w:sz w:val="20"/>
                <w:szCs w:val="20"/>
              </w:rPr>
            </w:pPr>
          </w:p>
        </w:tc>
        <w:tc>
          <w:tcPr>
            <w:tcW w:w="7938" w:type="dxa"/>
            <w:vAlign w:val="bottom"/>
          </w:tcPr>
          <w:p w:rsidR="003344A5" w:rsidRPr="009F6E74" w:rsidRDefault="00B500A2" w:rsidP="001211EF">
            <w:pPr>
              <w:pStyle w:val="TableTextLeft"/>
            </w:pPr>
            <w:r w:rsidRPr="009F6E74">
              <w:t>pt anecdote or pt audiovisual or pt bibliography or pt biography or pt book or pt book review or pt brief item or pt cartoon or pt commentary or pt computer program or pt editorial or pt games or pt glossary or pt historical material or pt interview or pt letter or pt listservs or pt masters thesis or pt obituary or pt pamphlet or pt pamphlet chapter or pt pictorial or pt poetry or pt proceedings or pt “questions and answers” or pt response or pt software or pt teaching materials or pt website</w:t>
            </w:r>
          </w:p>
        </w:tc>
      </w:tr>
    </w:tbl>
    <w:p w:rsidR="00B500A2" w:rsidRPr="00A457B9" w:rsidRDefault="00C728E2" w:rsidP="00A65E44">
      <w:pPr>
        <w:pStyle w:val="AppMinorSubHead"/>
      </w:pPr>
      <w:bookmarkStart w:id="35" w:name="_Ref431818589"/>
      <w:r w:rsidRPr="00140061">
        <w:t xml:space="preserve">Randomised controlled </w:t>
      </w:r>
      <w:r>
        <w:t>trials</w:t>
      </w:r>
      <w:r w:rsidRPr="00140061">
        <w:t xml:space="preserve"> (RCT) search terms</w:t>
      </w:r>
      <w:bookmarkEnd w:id="35"/>
    </w:p>
    <w:p w:rsidR="00A5105F" w:rsidRDefault="00A5105F" w:rsidP="00A5105F">
      <w:pPr>
        <w:rPr>
          <w:b/>
        </w:rPr>
      </w:pPr>
      <w:r>
        <w:rPr>
          <w:b/>
        </w:rPr>
        <w:t xml:space="preserve">Medline search terms </w:t>
      </w:r>
    </w:p>
    <w:tbl>
      <w:tblPr>
        <w:tblStyle w:val="TableGrid"/>
        <w:tblW w:w="9072" w:type="dxa"/>
        <w:tblInd w:w="113" w:type="dxa"/>
        <w:tblLayout w:type="fixed"/>
        <w:tblLook w:val="0480" w:firstRow="0" w:lastRow="0" w:firstColumn="1" w:lastColumn="0" w:noHBand="0" w:noVBand="1"/>
      </w:tblPr>
      <w:tblGrid>
        <w:gridCol w:w="1037"/>
        <w:gridCol w:w="8035"/>
      </w:tblGrid>
      <w:tr w:rsidR="00A5105F" w:rsidRPr="001431F5" w:rsidTr="00D26C9F">
        <w:tc>
          <w:tcPr>
            <w:tcW w:w="1037" w:type="dxa"/>
          </w:tcPr>
          <w:p w:rsidR="00A5105F" w:rsidRPr="001431F5" w:rsidRDefault="00A5105F" w:rsidP="004A790A">
            <w:pPr>
              <w:pStyle w:val="TableBullet"/>
              <w:numPr>
                <w:ilvl w:val="0"/>
                <w:numId w:val="17"/>
              </w:numPr>
            </w:pPr>
          </w:p>
        </w:tc>
        <w:tc>
          <w:tcPr>
            <w:tcW w:w="8035" w:type="dxa"/>
          </w:tcPr>
          <w:p w:rsidR="00A5105F" w:rsidRPr="001431F5" w:rsidRDefault="00A5105F" w:rsidP="00D26C9F">
            <w:pPr>
              <w:spacing w:before="40" w:after="20"/>
              <w:rPr>
                <w:sz w:val="20"/>
                <w:szCs w:val="20"/>
              </w:rPr>
            </w:pPr>
            <w:r w:rsidRPr="001431F5">
              <w:rPr>
                <w:sz w:val="20"/>
                <w:szCs w:val="20"/>
              </w:rPr>
              <w:t>randomized controlled trial.pt.</w:t>
            </w:r>
          </w:p>
        </w:tc>
      </w:tr>
      <w:tr w:rsidR="00A5105F" w:rsidRPr="001431F5" w:rsidTr="00D26C9F">
        <w:tc>
          <w:tcPr>
            <w:tcW w:w="1037" w:type="dxa"/>
          </w:tcPr>
          <w:p w:rsidR="00A5105F" w:rsidRPr="001431F5" w:rsidRDefault="00A5105F" w:rsidP="004A790A">
            <w:pPr>
              <w:pStyle w:val="TableBullet"/>
              <w:numPr>
                <w:ilvl w:val="0"/>
                <w:numId w:val="17"/>
              </w:numPr>
            </w:pPr>
          </w:p>
        </w:tc>
        <w:tc>
          <w:tcPr>
            <w:tcW w:w="8035" w:type="dxa"/>
          </w:tcPr>
          <w:p w:rsidR="00A5105F" w:rsidRPr="001431F5" w:rsidRDefault="00A5105F" w:rsidP="00D26C9F">
            <w:pPr>
              <w:spacing w:before="40" w:after="20"/>
              <w:rPr>
                <w:sz w:val="20"/>
                <w:szCs w:val="20"/>
              </w:rPr>
            </w:pPr>
            <w:r w:rsidRPr="001431F5">
              <w:rPr>
                <w:sz w:val="20"/>
                <w:szCs w:val="20"/>
              </w:rPr>
              <w:t>controlled clinical trial.pt.</w:t>
            </w:r>
          </w:p>
        </w:tc>
      </w:tr>
      <w:tr w:rsidR="00A5105F" w:rsidRPr="001431F5" w:rsidTr="00D26C9F">
        <w:tc>
          <w:tcPr>
            <w:tcW w:w="1037" w:type="dxa"/>
          </w:tcPr>
          <w:p w:rsidR="00A5105F" w:rsidRPr="001431F5" w:rsidRDefault="00A5105F" w:rsidP="004A790A">
            <w:pPr>
              <w:pStyle w:val="TableBullet"/>
              <w:numPr>
                <w:ilvl w:val="0"/>
                <w:numId w:val="17"/>
              </w:numPr>
            </w:pPr>
          </w:p>
        </w:tc>
        <w:tc>
          <w:tcPr>
            <w:tcW w:w="8035" w:type="dxa"/>
          </w:tcPr>
          <w:p w:rsidR="00A5105F" w:rsidRPr="001431F5" w:rsidRDefault="00A5105F" w:rsidP="00D26C9F">
            <w:pPr>
              <w:spacing w:before="40" w:after="20"/>
              <w:rPr>
                <w:sz w:val="20"/>
                <w:szCs w:val="20"/>
              </w:rPr>
            </w:pPr>
            <w:r w:rsidRPr="001431F5">
              <w:rPr>
                <w:sz w:val="20"/>
                <w:szCs w:val="20"/>
              </w:rPr>
              <w:t>randomi#ed.ab.</w:t>
            </w:r>
          </w:p>
        </w:tc>
      </w:tr>
      <w:tr w:rsidR="00A5105F" w:rsidRPr="001431F5" w:rsidTr="00D26C9F">
        <w:tc>
          <w:tcPr>
            <w:tcW w:w="1037" w:type="dxa"/>
          </w:tcPr>
          <w:p w:rsidR="00A5105F" w:rsidRPr="001431F5" w:rsidRDefault="00A5105F" w:rsidP="004A790A">
            <w:pPr>
              <w:pStyle w:val="TableBullet"/>
              <w:numPr>
                <w:ilvl w:val="0"/>
                <w:numId w:val="17"/>
              </w:numPr>
            </w:pPr>
          </w:p>
        </w:tc>
        <w:tc>
          <w:tcPr>
            <w:tcW w:w="8035" w:type="dxa"/>
          </w:tcPr>
          <w:p w:rsidR="00A5105F" w:rsidRPr="001431F5" w:rsidRDefault="00A5105F" w:rsidP="00D26C9F">
            <w:pPr>
              <w:spacing w:before="40" w:after="20"/>
              <w:rPr>
                <w:sz w:val="20"/>
                <w:szCs w:val="20"/>
              </w:rPr>
            </w:pPr>
            <w:r w:rsidRPr="001431F5">
              <w:rPr>
                <w:sz w:val="20"/>
                <w:szCs w:val="20"/>
              </w:rPr>
              <w:t>placebo.ab.</w:t>
            </w:r>
          </w:p>
        </w:tc>
      </w:tr>
      <w:tr w:rsidR="00A5105F" w:rsidRPr="001431F5" w:rsidTr="00D26C9F">
        <w:tc>
          <w:tcPr>
            <w:tcW w:w="1037" w:type="dxa"/>
          </w:tcPr>
          <w:p w:rsidR="00A5105F" w:rsidRPr="001431F5" w:rsidRDefault="00A5105F" w:rsidP="004A790A">
            <w:pPr>
              <w:pStyle w:val="TableBullet"/>
              <w:numPr>
                <w:ilvl w:val="0"/>
                <w:numId w:val="17"/>
              </w:numPr>
            </w:pPr>
          </w:p>
        </w:tc>
        <w:tc>
          <w:tcPr>
            <w:tcW w:w="8035" w:type="dxa"/>
          </w:tcPr>
          <w:p w:rsidR="00A5105F" w:rsidRPr="001431F5" w:rsidRDefault="00A5105F" w:rsidP="00D26C9F">
            <w:pPr>
              <w:spacing w:before="40" w:after="20"/>
              <w:rPr>
                <w:sz w:val="20"/>
                <w:szCs w:val="20"/>
              </w:rPr>
            </w:pPr>
            <w:r w:rsidRPr="001431F5">
              <w:rPr>
                <w:sz w:val="20"/>
                <w:szCs w:val="20"/>
              </w:rPr>
              <w:t>drug therapy.fs.</w:t>
            </w:r>
          </w:p>
        </w:tc>
      </w:tr>
      <w:tr w:rsidR="00A5105F" w:rsidRPr="001431F5" w:rsidTr="00D26C9F">
        <w:tc>
          <w:tcPr>
            <w:tcW w:w="1037" w:type="dxa"/>
          </w:tcPr>
          <w:p w:rsidR="00A5105F" w:rsidRPr="001431F5" w:rsidRDefault="00A5105F" w:rsidP="004A790A">
            <w:pPr>
              <w:pStyle w:val="TableBullet"/>
              <w:numPr>
                <w:ilvl w:val="0"/>
                <w:numId w:val="17"/>
              </w:numPr>
            </w:pPr>
          </w:p>
        </w:tc>
        <w:tc>
          <w:tcPr>
            <w:tcW w:w="8035" w:type="dxa"/>
          </w:tcPr>
          <w:p w:rsidR="00A5105F" w:rsidRPr="001431F5" w:rsidRDefault="00A5105F" w:rsidP="00D26C9F">
            <w:pPr>
              <w:spacing w:before="40" w:after="20"/>
              <w:rPr>
                <w:sz w:val="20"/>
                <w:szCs w:val="20"/>
              </w:rPr>
            </w:pPr>
            <w:r w:rsidRPr="001431F5">
              <w:rPr>
                <w:sz w:val="20"/>
                <w:szCs w:val="20"/>
              </w:rPr>
              <w:t>randomly.ab.</w:t>
            </w:r>
          </w:p>
        </w:tc>
      </w:tr>
      <w:tr w:rsidR="00A5105F" w:rsidRPr="001431F5" w:rsidTr="00D26C9F">
        <w:tc>
          <w:tcPr>
            <w:tcW w:w="1037" w:type="dxa"/>
          </w:tcPr>
          <w:p w:rsidR="00A5105F" w:rsidRPr="001431F5" w:rsidRDefault="00A5105F" w:rsidP="004A790A">
            <w:pPr>
              <w:pStyle w:val="TableBullet"/>
              <w:numPr>
                <w:ilvl w:val="0"/>
                <w:numId w:val="17"/>
              </w:numPr>
            </w:pPr>
          </w:p>
        </w:tc>
        <w:tc>
          <w:tcPr>
            <w:tcW w:w="8035" w:type="dxa"/>
          </w:tcPr>
          <w:p w:rsidR="00A5105F" w:rsidRPr="001431F5" w:rsidRDefault="00A5105F" w:rsidP="00D26C9F">
            <w:pPr>
              <w:spacing w:before="40" w:after="20"/>
              <w:rPr>
                <w:sz w:val="20"/>
                <w:szCs w:val="20"/>
              </w:rPr>
            </w:pPr>
            <w:r w:rsidRPr="001431F5">
              <w:rPr>
                <w:sz w:val="20"/>
                <w:szCs w:val="20"/>
              </w:rPr>
              <w:t>trial.ab.</w:t>
            </w:r>
          </w:p>
        </w:tc>
      </w:tr>
      <w:tr w:rsidR="00A5105F" w:rsidRPr="001431F5" w:rsidTr="00D26C9F">
        <w:tc>
          <w:tcPr>
            <w:tcW w:w="1037" w:type="dxa"/>
          </w:tcPr>
          <w:p w:rsidR="00A5105F" w:rsidRPr="001431F5" w:rsidRDefault="00A5105F" w:rsidP="004A790A">
            <w:pPr>
              <w:pStyle w:val="TableBullet"/>
              <w:numPr>
                <w:ilvl w:val="0"/>
                <w:numId w:val="17"/>
              </w:numPr>
            </w:pPr>
          </w:p>
        </w:tc>
        <w:tc>
          <w:tcPr>
            <w:tcW w:w="8035" w:type="dxa"/>
          </w:tcPr>
          <w:p w:rsidR="00A5105F" w:rsidRPr="001431F5" w:rsidRDefault="00A5105F" w:rsidP="00D26C9F">
            <w:pPr>
              <w:spacing w:before="40" w:after="20"/>
              <w:rPr>
                <w:sz w:val="20"/>
                <w:szCs w:val="20"/>
              </w:rPr>
            </w:pPr>
            <w:r w:rsidRPr="001431F5">
              <w:rPr>
                <w:sz w:val="20"/>
                <w:szCs w:val="20"/>
              </w:rPr>
              <w:t>groups.ab.</w:t>
            </w:r>
          </w:p>
        </w:tc>
      </w:tr>
      <w:tr w:rsidR="00A5105F" w:rsidRPr="001431F5" w:rsidTr="00D26C9F">
        <w:tc>
          <w:tcPr>
            <w:tcW w:w="1037" w:type="dxa"/>
          </w:tcPr>
          <w:p w:rsidR="00A5105F" w:rsidRPr="001431F5" w:rsidRDefault="00A5105F" w:rsidP="004A790A">
            <w:pPr>
              <w:pStyle w:val="TableBullet"/>
              <w:numPr>
                <w:ilvl w:val="0"/>
                <w:numId w:val="17"/>
              </w:numPr>
            </w:pPr>
          </w:p>
        </w:tc>
        <w:tc>
          <w:tcPr>
            <w:tcW w:w="8035" w:type="dxa"/>
          </w:tcPr>
          <w:p w:rsidR="00A5105F" w:rsidRPr="001431F5" w:rsidRDefault="00A5105F" w:rsidP="00D26C9F">
            <w:pPr>
              <w:pStyle w:val="TableTextLeft"/>
              <w:rPr>
                <w:szCs w:val="20"/>
              </w:rPr>
            </w:pPr>
            <w:r>
              <w:rPr>
                <w:szCs w:val="20"/>
              </w:rPr>
              <w:t>o</w:t>
            </w:r>
            <w:r w:rsidRPr="001431F5">
              <w:rPr>
                <w:szCs w:val="20"/>
              </w:rPr>
              <w:t>r/1-8</w:t>
            </w:r>
          </w:p>
        </w:tc>
      </w:tr>
    </w:tbl>
    <w:p w:rsidR="00C728E2" w:rsidRDefault="00C728E2" w:rsidP="00C728E2">
      <w:pPr>
        <w:rPr>
          <w:b/>
        </w:rPr>
      </w:pPr>
      <w:r>
        <w:rPr>
          <w:b/>
        </w:rPr>
        <w:t>Embase search terms</w:t>
      </w:r>
    </w:p>
    <w:tbl>
      <w:tblPr>
        <w:tblStyle w:val="TableGrid"/>
        <w:tblW w:w="9072" w:type="dxa"/>
        <w:tblInd w:w="113" w:type="dxa"/>
        <w:tblLayout w:type="fixed"/>
        <w:tblLook w:val="0480" w:firstRow="0" w:lastRow="0" w:firstColumn="1" w:lastColumn="0" w:noHBand="0" w:noVBand="1"/>
      </w:tblPr>
      <w:tblGrid>
        <w:gridCol w:w="1037"/>
        <w:gridCol w:w="8035"/>
      </w:tblGrid>
      <w:tr w:rsidR="00C728E2" w:rsidRPr="00D7754C" w:rsidTr="00B500A2">
        <w:tc>
          <w:tcPr>
            <w:tcW w:w="1037" w:type="dxa"/>
          </w:tcPr>
          <w:p w:rsidR="00C728E2" w:rsidRPr="00D7754C" w:rsidRDefault="00C728E2" w:rsidP="004A790A">
            <w:pPr>
              <w:pStyle w:val="TableBullet"/>
              <w:numPr>
                <w:ilvl w:val="0"/>
                <w:numId w:val="18"/>
              </w:numPr>
            </w:pPr>
          </w:p>
        </w:tc>
        <w:tc>
          <w:tcPr>
            <w:tcW w:w="8035" w:type="dxa"/>
          </w:tcPr>
          <w:p w:rsidR="00C728E2" w:rsidRPr="009E2178" w:rsidRDefault="00C728E2" w:rsidP="00C728E2">
            <w:pPr>
              <w:pStyle w:val="TableTextLeft"/>
            </w:pPr>
            <w:r w:rsidRPr="009E2178">
              <w:t>random*.ti,ab.</w:t>
            </w:r>
          </w:p>
        </w:tc>
      </w:tr>
      <w:tr w:rsidR="00C728E2" w:rsidRPr="00984438" w:rsidTr="00B500A2">
        <w:tc>
          <w:tcPr>
            <w:tcW w:w="1037" w:type="dxa"/>
          </w:tcPr>
          <w:p w:rsidR="00C728E2" w:rsidRPr="00984438" w:rsidRDefault="00C728E2" w:rsidP="004A790A">
            <w:pPr>
              <w:pStyle w:val="TableBullet"/>
              <w:numPr>
                <w:ilvl w:val="0"/>
                <w:numId w:val="18"/>
              </w:numPr>
            </w:pPr>
          </w:p>
        </w:tc>
        <w:tc>
          <w:tcPr>
            <w:tcW w:w="8035" w:type="dxa"/>
          </w:tcPr>
          <w:p w:rsidR="00C728E2" w:rsidRPr="009E2178" w:rsidRDefault="00C728E2" w:rsidP="00C728E2">
            <w:pPr>
              <w:pStyle w:val="TableTextLeft"/>
            </w:pPr>
            <w:r w:rsidRPr="009E2178">
              <w:t>factorial*.ti,ab.</w:t>
            </w:r>
          </w:p>
        </w:tc>
      </w:tr>
      <w:tr w:rsidR="00C728E2" w:rsidRPr="00984438" w:rsidTr="00B500A2">
        <w:tc>
          <w:tcPr>
            <w:tcW w:w="1037" w:type="dxa"/>
          </w:tcPr>
          <w:p w:rsidR="00C728E2" w:rsidRPr="00984438" w:rsidRDefault="00C728E2" w:rsidP="004A790A">
            <w:pPr>
              <w:pStyle w:val="TableBullet"/>
              <w:numPr>
                <w:ilvl w:val="0"/>
                <w:numId w:val="18"/>
              </w:numPr>
            </w:pPr>
          </w:p>
        </w:tc>
        <w:tc>
          <w:tcPr>
            <w:tcW w:w="8035" w:type="dxa"/>
          </w:tcPr>
          <w:p w:rsidR="00C728E2" w:rsidRPr="009E2178" w:rsidRDefault="00C728E2" w:rsidP="00C728E2">
            <w:pPr>
              <w:pStyle w:val="TableTextLeft"/>
            </w:pPr>
            <w:r w:rsidRPr="009E2178">
              <w:t>(crossover* or cross over*).ti,ab.</w:t>
            </w:r>
          </w:p>
        </w:tc>
      </w:tr>
      <w:tr w:rsidR="00C728E2" w:rsidRPr="00984438" w:rsidTr="00B500A2">
        <w:tc>
          <w:tcPr>
            <w:tcW w:w="1037" w:type="dxa"/>
          </w:tcPr>
          <w:p w:rsidR="00C728E2" w:rsidRPr="00984438" w:rsidRDefault="00C728E2" w:rsidP="004A790A">
            <w:pPr>
              <w:pStyle w:val="TableBullet"/>
              <w:numPr>
                <w:ilvl w:val="0"/>
                <w:numId w:val="18"/>
              </w:numPr>
            </w:pPr>
          </w:p>
        </w:tc>
        <w:tc>
          <w:tcPr>
            <w:tcW w:w="8035" w:type="dxa"/>
          </w:tcPr>
          <w:p w:rsidR="00C728E2" w:rsidRPr="009E2178" w:rsidRDefault="00C728E2" w:rsidP="00C728E2">
            <w:pPr>
              <w:pStyle w:val="TableTextLeft"/>
            </w:pPr>
            <w:r w:rsidRPr="009E2178">
              <w:t>((doubl</w:t>
            </w:r>
            <w:r>
              <w:t>*</w:t>
            </w:r>
            <w:r w:rsidRPr="009E2178">
              <w:t xml:space="preserve"> or singl</w:t>
            </w:r>
            <w:r>
              <w:t>*</w:t>
            </w:r>
            <w:r w:rsidRPr="009E2178">
              <w:t>) adj blind</w:t>
            </w:r>
            <w:r>
              <w:t>*</w:t>
            </w:r>
            <w:r w:rsidRPr="009E2178">
              <w:t>).ti,ab.</w:t>
            </w:r>
          </w:p>
        </w:tc>
      </w:tr>
      <w:tr w:rsidR="00C728E2" w:rsidRPr="00984438" w:rsidTr="00B500A2">
        <w:tc>
          <w:tcPr>
            <w:tcW w:w="1037" w:type="dxa"/>
          </w:tcPr>
          <w:p w:rsidR="00C728E2" w:rsidRPr="00984438" w:rsidRDefault="00C728E2" w:rsidP="004A790A">
            <w:pPr>
              <w:pStyle w:val="TableBullet"/>
              <w:numPr>
                <w:ilvl w:val="0"/>
                <w:numId w:val="18"/>
              </w:numPr>
            </w:pPr>
          </w:p>
        </w:tc>
        <w:tc>
          <w:tcPr>
            <w:tcW w:w="8035" w:type="dxa"/>
          </w:tcPr>
          <w:p w:rsidR="00C728E2" w:rsidRPr="009E2178" w:rsidRDefault="00C728E2" w:rsidP="00C728E2">
            <w:pPr>
              <w:pStyle w:val="TableTextLeft"/>
            </w:pPr>
            <w:r w:rsidRPr="009E2178">
              <w:t>(assign* or allocat* or volunteer* or placebo*).ti,ab.</w:t>
            </w:r>
          </w:p>
        </w:tc>
      </w:tr>
      <w:tr w:rsidR="00C728E2" w:rsidRPr="00984438" w:rsidTr="00B500A2">
        <w:tc>
          <w:tcPr>
            <w:tcW w:w="1037" w:type="dxa"/>
          </w:tcPr>
          <w:p w:rsidR="00C728E2" w:rsidRPr="00984438" w:rsidRDefault="00C728E2" w:rsidP="004A790A">
            <w:pPr>
              <w:pStyle w:val="TableBullet"/>
              <w:numPr>
                <w:ilvl w:val="0"/>
                <w:numId w:val="18"/>
              </w:numPr>
            </w:pPr>
          </w:p>
        </w:tc>
        <w:tc>
          <w:tcPr>
            <w:tcW w:w="8035" w:type="dxa"/>
          </w:tcPr>
          <w:p w:rsidR="00C728E2" w:rsidRPr="009E2178" w:rsidRDefault="00C728E2" w:rsidP="00C728E2">
            <w:pPr>
              <w:pStyle w:val="TableTextLeft"/>
            </w:pPr>
            <w:r w:rsidRPr="009E2178">
              <w:t>crossover procedure/</w:t>
            </w:r>
          </w:p>
        </w:tc>
      </w:tr>
      <w:tr w:rsidR="00C728E2" w:rsidRPr="00984438" w:rsidTr="00B500A2">
        <w:tc>
          <w:tcPr>
            <w:tcW w:w="1037" w:type="dxa"/>
          </w:tcPr>
          <w:p w:rsidR="00C728E2" w:rsidRPr="00984438" w:rsidRDefault="00C728E2" w:rsidP="004A790A">
            <w:pPr>
              <w:pStyle w:val="TableBullet"/>
              <w:numPr>
                <w:ilvl w:val="0"/>
                <w:numId w:val="18"/>
              </w:numPr>
            </w:pPr>
          </w:p>
        </w:tc>
        <w:tc>
          <w:tcPr>
            <w:tcW w:w="8035" w:type="dxa"/>
          </w:tcPr>
          <w:p w:rsidR="00C728E2" w:rsidRPr="009E2178" w:rsidRDefault="00C728E2" w:rsidP="00C728E2">
            <w:pPr>
              <w:pStyle w:val="TableTextLeft"/>
            </w:pPr>
            <w:r w:rsidRPr="009E2178">
              <w:t>double blind procedure/</w:t>
            </w:r>
          </w:p>
        </w:tc>
      </w:tr>
      <w:tr w:rsidR="00C728E2" w:rsidRPr="00984438" w:rsidTr="00B500A2">
        <w:tc>
          <w:tcPr>
            <w:tcW w:w="1037" w:type="dxa"/>
          </w:tcPr>
          <w:p w:rsidR="00C728E2" w:rsidRPr="00984438" w:rsidRDefault="00C728E2" w:rsidP="004A790A">
            <w:pPr>
              <w:pStyle w:val="TableBullet"/>
              <w:numPr>
                <w:ilvl w:val="0"/>
                <w:numId w:val="18"/>
              </w:numPr>
            </w:pPr>
          </w:p>
        </w:tc>
        <w:tc>
          <w:tcPr>
            <w:tcW w:w="8035" w:type="dxa"/>
          </w:tcPr>
          <w:p w:rsidR="00C728E2" w:rsidRPr="009E2178" w:rsidRDefault="00C728E2" w:rsidP="00C728E2">
            <w:pPr>
              <w:pStyle w:val="TableTextLeft"/>
            </w:pPr>
            <w:r w:rsidRPr="009E2178">
              <w:t>single blind procedure/</w:t>
            </w:r>
          </w:p>
        </w:tc>
      </w:tr>
      <w:tr w:rsidR="00C728E2" w:rsidRPr="00984438" w:rsidTr="00B500A2">
        <w:tc>
          <w:tcPr>
            <w:tcW w:w="1037" w:type="dxa"/>
          </w:tcPr>
          <w:p w:rsidR="00C728E2" w:rsidRPr="00984438" w:rsidRDefault="00C728E2" w:rsidP="004A790A">
            <w:pPr>
              <w:pStyle w:val="TableBullet"/>
              <w:numPr>
                <w:ilvl w:val="0"/>
                <w:numId w:val="18"/>
              </w:numPr>
            </w:pPr>
          </w:p>
        </w:tc>
        <w:tc>
          <w:tcPr>
            <w:tcW w:w="8035" w:type="dxa"/>
          </w:tcPr>
          <w:p w:rsidR="00C728E2" w:rsidRPr="009E2178" w:rsidRDefault="00C728E2" w:rsidP="00C728E2">
            <w:pPr>
              <w:pStyle w:val="TableTextLeft"/>
            </w:pPr>
            <w:r w:rsidRPr="009E2178">
              <w:t>randomized controlled trial/</w:t>
            </w:r>
          </w:p>
        </w:tc>
      </w:tr>
      <w:tr w:rsidR="00C728E2" w:rsidRPr="00984438" w:rsidTr="00B500A2">
        <w:tc>
          <w:tcPr>
            <w:tcW w:w="1037" w:type="dxa"/>
          </w:tcPr>
          <w:p w:rsidR="00C728E2" w:rsidRPr="00984438" w:rsidRDefault="00C728E2" w:rsidP="00C728E2">
            <w:pPr>
              <w:pStyle w:val="TableTextLeft"/>
            </w:pPr>
            <w:r>
              <w:t>10.</w:t>
            </w:r>
          </w:p>
        </w:tc>
        <w:tc>
          <w:tcPr>
            <w:tcW w:w="8035" w:type="dxa"/>
          </w:tcPr>
          <w:p w:rsidR="00C728E2" w:rsidRDefault="00C728E2" w:rsidP="00C728E2">
            <w:pPr>
              <w:pStyle w:val="TableTextLeft"/>
            </w:pPr>
            <w:r w:rsidRPr="009E2178">
              <w:t>or/1-9</w:t>
            </w:r>
          </w:p>
        </w:tc>
      </w:tr>
    </w:tbl>
    <w:p w:rsidR="00140061" w:rsidRDefault="00140061" w:rsidP="00CD5E33">
      <w:pPr>
        <w:pStyle w:val="AppMinorSubHead"/>
      </w:pPr>
      <w:bookmarkStart w:id="36" w:name="_Ref431818615"/>
      <w:r w:rsidRPr="00140061">
        <w:t xml:space="preserve">Systematic review </w:t>
      </w:r>
      <w:r w:rsidR="0060623F">
        <w:t xml:space="preserve">(SR) </w:t>
      </w:r>
      <w:r w:rsidRPr="00140061">
        <w:t>search terms</w:t>
      </w:r>
      <w:bookmarkEnd w:id="34"/>
      <w:bookmarkEnd w:id="36"/>
    </w:p>
    <w:p w:rsidR="0060623F" w:rsidRPr="0060623F" w:rsidRDefault="0060623F" w:rsidP="0060623F">
      <w:pPr>
        <w:rPr>
          <w:b/>
        </w:rPr>
      </w:pPr>
      <w:r w:rsidRPr="0060623F">
        <w:rPr>
          <w:b/>
        </w:rPr>
        <w:t>Medline search terms</w:t>
      </w:r>
    </w:p>
    <w:tbl>
      <w:tblPr>
        <w:tblStyle w:val="TableGrid1"/>
        <w:tblW w:w="9072" w:type="dxa"/>
        <w:tblInd w:w="113" w:type="dxa"/>
        <w:tblLayout w:type="fixed"/>
        <w:tblLook w:val="0480" w:firstRow="0" w:lastRow="0" w:firstColumn="1" w:lastColumn="0" w:noHBand="0" w:noVBand="1"/>
      </w:tblPr>
      <w:tblGrid>
        <w:gridCol w:w="1037"/>
        <w:gridCol w:w="8035"/>
      </w:tblGrid>
      <w:tr w:rsidR="0060623F" w:rsidRPr="0060623F" w:rsidTr="00C728E2">
        <w:tc>
          <w:tcPr>
            <w:tcW w:w="1037" w:type="dxa"/>
          </w:tcPr>
          <w:p w:rsidR="0060623F" w:rsidRPr="0060623F" w:rsidRDefault="0060623F" w:rsidP="004A790A">
            <w:pPr>
              <w:numPr>
                <w:ilvl w:val="0"/>
                <w:numId w:val="15"/>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meta-analysis/</w:t>
            </w:r>
          </w:p>
        </w:tc>
      </w:tr>
      <w:tr w:rsidR="0060623F" w:rsidRPr="0060623F" w:rsidTr="00C728E2">
        <w:tc>
          <w:tcPr>
            <w:tcW w:w="1037" w:type="dxa"/>
          </w:tcPr>
          <w:p w:rsidR="0060623F" w:rsidRPr="0060623F" w:rsidRDefault="0060623F" w:rsidP="004A790A">
            <w:pPr>
              <w:numPr>
                <w:ilvl w:val="0"/>
                <w:numId w:val="15"/>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meta-analysis as topic/</w:t>
            </w:r>
          </w:p>
        </w:tc>
      </w:tr>
      <w:tr w:rsidR="0060623F" w:rsidRPr="0060623F" w:rsidTr="00C728E2">
        <w:tc>
          <w:tcPr>
            <w:tcW w:w="1037" w:type="dxa"/>
          </w:tcPr>
          <w:p w:rsidR="0060623F" w:rsidRPr="0060623F" w:rsidRDefault="0060623F" w:rsidP="004A790A">
            <w:pPr>
              <w:numPr>
                <w:ilvl w:val="0"/>
                <w:numId w:val="15"/>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(meta analy* or metanaly* or metaanaly*).ti,ab.</w:t>
            </w:r>
          </w:p>
        </w:tc>
      </w:tr>
      <w:tr w:rsidR="0060623F" w:rsidRPr="0060623F" w:rsidTr="00C728E2">
        <w:tc>
          <w:tcPr>
            <w:tcW w:w="1037" w:type="dxa"/>
          </w:tcPr>
          <w:p w:rsidR="0060623F" w:rsidRPr="0060623F" w:rsidRDefault="0060623F" w:rsidP="004A790A">
            <w:pPr>
              <w:numPr>
                <w:ilvl w:val="0"/>
                <w:numId w:val="15"/>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((systematic* or evidence*) adj3 (review* or overview*)).ti,ab.</w:t>
            </w:r>
          </w:p>
        </w:tc>
      </w:tr>
      <w:tr w:rsidR="0060623F" w:rsidRPr="0060623F" w:rsidTr="00C728E2">
        <w:tc>
          <w:tcPr>
            <w:tcW w:w="1037" w:type="dxa"/>
          </w:tcPr>
          <w:p w:rsidR="0060623F" w:rsidRPr="0060623F" w:rsidRDefault="0060623F" w:rsidP="004A790A">
            <w:pPr>
              <w:numPr>
                <w:ilvl w:val="0"/>
                <w:numId w:val="15"/>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(reference list* or bibliograph* or hand search* or manual search* or relevant journals).ab.</w:t>
            </w:r>
          </w:p>
        </w:tc>
      </w:tr>
      <w:tr w:rsidR="0060623F" w:rsidRPr="0060623F" w:rsidTr="00C728E2">
        <w:tc>
          <w:tcPr>
            <w:tcW w:w="1037" w:type="dxa"/>
          </w:tcPr>
          <w:p w:rsidR="0060623F" w:rsidRPr="0060623F" w:rsidRDefault="0060623F" w:rsidP="004A790A">
            <w:pPr>
              <w:numPr>
                <w:ilvl w:val="0"/>
                <w:numId w:val="15"/>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(search strategy or search criteria or systematic search or study selection or data extraction).ab.</w:t>
            </w:r>
          </w:p>
        </w:tc>
      </w:tr>
      <w:tr w:rsidR="0060623F" w:rsidRPr="0060623F" w:rsidTr="00C728E2">
        <w:tc>
          <w:tcPr>
            <w:tcW w:w="1037" w:type="dxa"/>
          </w:tcPr>
          <w:p w:rsidR="0060623F" w:rsidRPr="0060623F" w:rsidRDefault="0060623F" w:rsidP="004A790A">
            <w:pPr>
              <w:numPr>
                <w:ilvl w:val="0"/>
                <w:numId w:val="15"/>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(search* adj4 literature).ab.</w:t>
            </w:r>
          </w:p>
        </w:tc>
      </w:tr>
      <w:tr w:rsidR="0060623F" w:rsidRPr="0060623F" w:rsidTr="00C728E2">
        <w:tc>
          <w:tcPr>
            <w:tcW w:w="1037" w:type="dxa"/>
          </w:tcPr>
          <w:p w:rsidR="0060623F" w:rsidRPr="0060623F" w:rsidRDefault="0060623F" w:rsidP="004A790A">
            <w:pPr>
              <w:numPr>
                <w:ilvl w:val="0"/>
                <w:numId w:val="15"/>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(medline or pubmed or cochrane or embase or psychlit or psyclit or psychinfo or psycinfo or cinahl or science citation index or bids or cancerlit).ab.</w:t>
            </w:r>
          </w:p>
        </w:tc>
      </w:tr>
      <w:tr w:rsidR="0060623F" w:rsidRPr="0060623F" w:rsidTr="00C728E2">
        <w:tc>
          <w:tcPr>
            <w:tcW w:w="1037" w:type="dxa"/>
          </w:tcPr>
          <w:p w:rsidR="0060623F" w:rsidRPr="0060623F" w:rsidRDefault="0060623F" w:rsidP="004A790A">
            <w:pPr>
              <w:numPr>
                <w:ilvl w:val="0"/>
                <w:numId w:val="15"/>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cochrane.jw.</w:t>
            </w:r>
          </w:p>
        </w:tc>
      </w:tr>
      <w:tr w:rsidR="0060623F" w:rsidRPr="0060623F" w:rsidTr="00C728E2">
        <w:tc>
          <w:tcPr>
            <w:tcW w:w="1037" w:type="dxa"/>
          </w:tcPr>
          <w:p w:rsidR="0060623F" w:rsidRPr="0060623F" w:rsidRDefault="0060623F" w:rsidP="004A790A">
            <w:pPr>
              <w:numPr>
                <w:ilvl w:val="0"/>
                <w:numId w:val="15"/>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((multiple treatment* or indirect or mixed) adj2 comparison*).ti,ab.</w:t>
            </w:r>
          </w:p>
        </w:tc>
      </w:tr>
      <w:tr w:rsidR="0060623F" w:rsidRPr="0060623F" w:rsidTr="00C728E2">
        <w:tc>
          <w:tcPr>
            <w:tcW w:w="1037" w:type="dxa"/>
          </w:tcPr>
          <w:p w:rsidR="0060623F" w:rsidRPr="0060623F" w:rsidRDefault="0060623F" w:rsidP="004A790A">
            <w:pPr>
              <w:numPr>
                <w:ilvl w:val="0"/>
                <w:numId w:val="15"/>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or/1-10</w:t>
            </w:r>
          </w:p>
        </w:tc>
      </w:tr>
    </w:tbl>
    <w:p w:rsidR="0060623F" w:rsidRPr="0060623F" w:rsidRDefault="0060623F" w:rsidP="0060623F">
      <w:pPr>
        <w:rPr>
          <w:b/>
        </w:rPr>
      </w:pPr>
      <w:r w:rsidRPr="0060623F">
        <w:rPr>
          <w:b/>
        </w:rPr>
        <w:t>Embase search terms</w:t>
      </w:r>
    </w:p>
    <w:tbl>
      <w:tblPr>
        <w:tblStyle w:val="TableGrid1"/>
        <w:tblW w:w="9072" w:type="dxa"/>
        <w:tblInd w:w="113" w:type="dxa"/>
        <w:tblLayout w:type="fixed"/>
        <w:tblLook w:val="0480" w:firstRow="0" w:lastRow="0" w:firstColumn="1" w:lastColumn="0" w:noHBand="0" w:noVBand="1"/>
      </w:tblPr>
      <w:tblGrid>
        <w:gridCol w:w="1037"/>
        <w:gridCol w:w="8035"/>
      </w:tblGrid>
      <w:tr w:rsidR="0060623F" w:rsidRPr="0060623F" w:rsidTr="00C728E2">
        <w:tc>
          <w:tcPr>
            <w:tcW w:w="1037" w:type="dxa"/>
          </w:tcPr>
          <w:p w:rsidR="0060623F" w:rsidRPr="0060623F" w:rsidRDefault="0060623F" w:rsidP="004A790A">
            <w:pPr>
              <w:numPr>
                <w:ilvl w:val="0"/>
                <w:numId w:val="16"/>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systematic review/</w:t>
            </w:r>
          </w:p>
        </w:tc>
      </w:tr>
      <w:tr w:rsidR="0060623F" w:rsidRPr="0060623F" w:rsidTr="00C728E2">
        <w:tc>
          <w:tcPr>
            <w:tcW w:w="1037" w:type="dxa"/>
          </w:tcPr>
          <w:p w:rsidR="0060623F" w:rsidRPr="0060623F" w:rsidRDefault="0060623F" w:rsidP="004A790A">
            <w:pPr>
              <w:numPr>
                <w:ilvl w:val="0"/>
                <w:numId w:val="16"/>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meta-analysis/</w:t>
            </w:r>
          </w:p>
        </w:tc>
      </w:tr>
      <w:tr w:rsidR="0060623F" w:rsidRPr="0060623F" w:rsidTr="00C728E2">
        <w:tc>
          <w:tcPr>
            <w:tcW w:w="1037" w:type="dxa"/>
          </w:tcPr>
          <w:p w:rsidR="0060623F" w:rsidRPr="0060623F" w:rsidRDefault="0060623F" w:rsidP="004A790A">
            <w:pPr>
              <w:numPr>
                <w:ilvl w:val="0"/>
                <w:numId w:val="16"/>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(meta analy* or metanaly* or metaanaly*).ti,ab.</w:t>
            </w:r>
          </w:p>
        </w:tc>
      </w:tr>
      <w:tr w:rsidR="0060623F" w:rsidRPr="0060623F" w:rsidTr="00C728E2">
        <w:tc>
          <w:tcPr>
            <w:tcW w:w="1037" w:type="dxa"/>
          </w:tcPr>
          <w:p w:rsidR="0060623F" w:rsidRPr="0060623F" w:rsidRDefault="0060623F" w:rsidP="004A790A">
            <w:pPr>
              <w:numPr>
                <w:ilvl w:val="0"/>
                <w:numId w:val="16"/>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((systematic or evidence) adj3 (review* or overview*)).ti,ab.</w:t>
            </w:r>
          </w:p>
        </w:tc>
      </w:tr>
      <w:tr w:rsidR="0060623F" w:rsidRPr="0060623F" w:rsidTr="00C728E2">
        <w:tc>
          <w:tcPr>
            <w:tcW w:w="1037" w:type="dxa"/>
          </w:tcPr>
          <w:p w:rsidR="0060623F" w:rsidRPr="0060623F" w:rsidRDefault="0060623F" w:rsidP="004A790A">
            <w:pPr>
              <w:numPr>
                <w:ilvl w:val="0"/>
                <w:numId w:val="16"/>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(reference list* or bibliograph* or hand search* or manual search* or relevant journals).ab.</w:t>
            </w:r>
          </w:p>
        </w:tc>
      </w:tr>
      <w:tr w:rsidR="0060623F" w:rsidRPr="0060623F" w:rsidTr="00C728E2">
        <w:tc>
          <w:tcPr>
            <w:tcW w:w="1037" w:type="dxa"/>
          </w:tcPr>
          <w:p w:rsidR="0060623F" w:rsidRPr="0060623F" w:rsidRDefault="0060623F" w:rsidP="004A790A">
            <w:pPr>
              <w:numPr>
                <w:ilvl w:val="0"/>
                <w:numId w:val="16"/>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(search strategy or search criteria or systematic search or study selection or data extraction).ab.</w:t>
            </w:r>
          </w:p>
        </w:tc>
      </w:tr>
      <w:tr w:rsidR="0060623F" w:rsidRPr="0060623F" w:rsidTr="00C728E2">
        <w:tc>
          <w:tcPr>
            <w:tcW w:w="1037" w:type="dxa"/>
          </w:tcPr>
          <w:p w:rsidR="0060623F" w:rsidRPr="0060623F" w:rsidRDefault="0060623F" w:rsidP="004A790A">
            <w:pPr>
              <w:numPr>
                <w:ilvl w:val="0"/>
                <w:numId w:val="16"/>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(search* adj4 literature).ab.</w:t>
            </w:r>
          </w:p>
        </w:tc>
      </w:tr>
      <w:tr w:rsidR="0060623F" w:rsidRPr="0060623F" w:rsidTr="00C728E2">
        <w:tc>
          <w:tcPr>
            <w:tcW w:w="1037" w:type="dxa"/>
          </w:tcPr>
          <w:p w:rsidR="0060623F" w:rsidRPr="0060623F" w:rsidRDefault="0060623F" w:rsidP="004A790A">
            <w:pPr>
              <w:numPr>
                <w:ilvl w:val="0"/>
                <w:numId w:val="16"/>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(medline or pubmed or cochrane or embase or psychlit or psyclit or psychinfo or psycinfo or cinahl or science citation index or bids or cancerlit).ab.</w:t>
            </w:r>
          </w:p>
        </w:tc>
      </w:tr>
      <w:tr w:rsidR="0060623F" w:rsidRPr="0060623F" w:rsidTr="00C728E2">
        <w:tc>
          <w:tcPr>
            <w:tcW w:w="1037" w:type="dxa"/>
          </w:tcPr>
          <w:p w:rsidR="0060623F" w:rsidRPr="0060623F" w:rsidRDefault="0060623F" w:rsidP="004A790A">
            <w:pPr>
              <w:numPr>
                <w:ilvl w:val="0"/>
                <w:numId w:val="16"/>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cochrane.jw.</w:t>
            </w:r>
          </w:p>
        </w:tc>
      </w:tr>
      <w:tr w:rsidR="0060623F" w:rsidRPr="0060623F" w:rsidTr="00C728E2">
        <w:tc>
          <w:tcPr>
            <w:tcW w:w="1037" w:type="dxa"/>
          </w:tcPr>
          <w:p w:rsidR="0060623F" w:rsidRPr="0060623F" w:rsidRDefault="0060623F" w:rsidP="004A790A">
            <w:pPr>
              <w:numPr>
                <w:ilvl w:val="0"/>
                <w:numId w:val="16"/>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((multiple treatment* or indirect or mixed) adj2 comparison*).ti,ab.</w:t>
            </w:r>
          </w:p>
        </w:tc>
      </w:tr>
      <w:tr w:rsidR="0060623F" w:rsidRPr="0060623F" w:rsidTr="00C728E2">
        <w:tc>
          <w:tcPr>
            <w:tcW w:w="1037" w:type="dxa"/>
          </w:tcPr>
          <w:p w:rsidR="0060623F" w:rsidRPr="0060623F" w:rsidRDefault="0060623F" w:rsidP="004A790A">
            <w:pPr>
              <w:numPr>
                <w:ilvl w:val="0"/>
                <w:numId w:val="16"/>
              </w:numPr>
              <w:tabs>
                <w:tab w:val="left" w:pos="340"/>
              </w:tabs>
              <w:spacing w:before="40" w:after="20"/>
              <w:rPr>
                <w:rFonts w:eastAsia="Calibri" w:cs="Arial"/>
                <w:sz w:val="20"/>
                <w:szCs w:val="20"/>
              </w:rPr>
            </w:pPr>
          </w:p>
        </w:tc>
        <w:tc>
          <w:tcPr>
            <w:tcW w:w="8035" w:type="dxa"/>
          </w:tcPr>
          <w:p w:rsidR="0060623F" w:rsidRPr="0060623F" w:rsidRDefault="0060623F" w:rsidP="0060623F">
            <w:pPr>
              <w:spacing w:before="40" w:after="20"/>
              <w:rPr>
                <w:sz w:val="20"/>
              </w:rPr>
            </w:pPr>
            <w:r w:rsidRPr="0060623F">
              <w:rPr>
                <w:sz w:val="20"/>
              </w:rPr>
              <w:t>or/1-10</w:t>
            </w:r>
          </w:p>
        </w:tc>
      </w:tr>
    </w:tbl>
    <w:p w:rsidR="001C4249" w:rsidRDefault="001C4249" w:rsidP="001C4249">
      <w:pPr>
        <w:pStyle w:val="AppMinorSubHead"/>
      </w:pPr>
      <w:bookmarkStart w:id="37" w:name="_Ref431820129"/>
      <w:bookmarkStart w:id="38" w:name="_Ref423352755"/>
      <w:bookmarkStart w:id="39" w:name="_Ref382302002"/>
      <w:r w:rsidRPr="00140061">
        <w:t>Health economic</w:t>
      </w:r>
      <w:r>
        <w:t xml:space="preserve">s (HE) </w:t>
      </w:r>
      <w:r w:rsidRPr="00140061">
        <w:t>search terms</w:t>
      </w:r>
      <w:bookmarkEnd w:id="37"/>
    </w:p>
    <w:p w:rsidR="001C4249" w:rsidRDefault="001C4249" w:rsidP="001C4249">
      <w:pPr>
        <w:rPr>
          <w:b/>
        </w:rPr>
      </w:pPr>
      <w:r>
        <w:rPr>
          <w:b/>
        </w:rPr>
        <w:t>Medline search terms</w:t>
      </w:r>
    </w:p>
    <w:tbl>
      <w:tblPr>
        <w:tblStyle w:val="TableGrid"/>
        <w:tblW w:w="9072" w:type="dxa"/>
        <w:tblInd w:w="113" w:type="dxa"/>
        <w:tblLayout w:type="fixed"/>
        <w:tblLook w:val="0480" w:firstRow="0" w:lastRow="0" w:firstColumn="1" w:lastColumn="0" w:noHBand="0" w:noVBand="1"/>
      </w:tblPr>
      <w:tblGrid>
        <w:gridCol w:w="1037"/>
        <w:gridCol w:w="8035"/>
      </w:tblGrid>
      <w:tr w:rsidR="001C4249" w:rsidRPr="00B247AB" w:rsidTr="009320A9">
        <w:tc>
          <w:tcPr>
            <w:tcW w:w="1037" w:type="dxa"/>
          </w:tcPr>
          <w:p w:rsidR="001C4249" w:rsidRPr="00B247AB" w:rsidRDefault="001C4249" w:rsidP="004A790A">
            <w:pPr>
              <w:pStyle w:val="TableBullet"/>
              <w:numPr>
                <w:ilvl w:val="0"/>
                <w:numId w:val="21"/>
              </w:numPr>
            </w:pPr>
          </w:p>
        </w:tc>
        <w:tc>
          <w:tcPr>
            <w:tcW w:w="8035" w:type="dxa"/>
          </w:tcPr>
          <w:p w:rsidR="001C4249" w:rsidRPr="00527883" w:rsidRDefault="001C4249" w:rsidP="009320A9">
            <w:pPr>
              <w:pStyle w:val="TableTextLeft"/>
            </w:pPr>
            <w:r w:rsidRPr="00527883">
              <w:t>economics/</w:t>
            </w:r>
          </w:p>
        </w:tc>
      </w:tr>
      <w:tr w:rsidR="001C4249" w:rsidRPr="00B247AB" w:rsidTr="009320A9">
        <w:tc>
          <w:tcPr>
            <w:tcW w:w="1037" w:type="dxa"/>
          </w:tcPr>
          <w:p w:rsidR="001C4249" w:rsidRPr="00B247AB" w:rsidRDefault="001C4249" w:rsidP="004A790A">
            <w:pPr>
              <w:pStyle w:val="TableBullet"/>
              <w:numPr>
                <w:ilvl w:val="0"/>
                <w:numId w:val="21"/>
              </w:numPr>
            </w:pPr>
          </w:p>
        </w:tc>
        <w:tc>
          <w:tcPr>
            <w:tcW w:w="8035" w:type="dxa"/>
          </w:tcPr>
          <w:p w:rsidR="001C4249" w:rsidRPr="00527883" w:rsidRDefault="001C4249" w:rsidP="009320A9">
            <w:pPr>
              <w:pStyle w:val="TableTextLeft"/>
            </w:pPr>
            <w:r w:rsidRPr="00527883">
              <w:t>value of life/</w:t>
            </w:r>
          </w:p>
        </w:tc>
      </w:tr>
      <w:tr w:rsidR="001C4249" w:rsidRPr="00B247AB" w:rsidTr="009320A9">
        <w:tc>
          <w:tcPr>
            <w:tcW w:w="1037" w:type="dxa"/>
          </w:tcPr>
          <w:p w:rsidR="001C4249" w:rsidRPr="00B247AB" w:rsidRDefault="001C4249" w:rsidP="004A790A">
            <w:pPr>
              <w:pStyle w:val="TableBullet"/>
              <w:numPr>
                <w:ilvl w:val="0"/>
                <w:numId w:val="21"/>
              </w:numPr>
            </w:pPr>
          </w:p>
        </w:tc>
        <w:tc>
          <w:tcPr>
            <w:tcW w:w="8035" w:type="dxa"/>
          </w:tcPr>
          <w:p w:rsidR="001C4249" w:rsidRPr="00527883" w:rsidRDefault="001C4249" w:rsidP="009320A9">
            <w:pPr>
              <w:pStyle w:val="TableTextLeft"/>
            </w:pPr>
            <w:r w:rsidRPr="00527883">
              <w:t>exp "costs and cost analysis"/</w:t>
            </w:r>
          </w:p>
        </w:tc>
      </w:tr>
      <w:tr w:rsidR="001C4249" w:rsidRPr="00B247AB" w:rsidTr="009320A9">
        <w:tc>
          <w:tcPr>
            <w:tcW w:w="1037" w:type="dxa"/>
          </w:tcPr>
          <w:p w:rsidR="001C4249" w:rsidRPr="00B247AB" w:rsidRDefault="001C4249" w:rsidP="004A790A">
            <w:pPr>
              <w:pStyle w:val="TableBullet"/>
              <w:numPr>
                <w:ilvl w:val="0"/>
                <w:numId w:val="21"/>
              </w:numPr>
            </w:pPr>
          </w:p>
        </w:tc>
        <w:tc>
          <w:tcPr>
            <w:tcW w:w="8035" w:type="dxa"/>
          </w:tcPr>
          <w:p w:rsidR="001C4249" w:rsidRPr="00527883" w:rsidRDefault="001C4249" w:rsidP="009320A9">
            <w:pPr>
              <w:pStyle w:val="TableTextLeft"/>
            </w:pPr>
            <w:r w:rsidRPr="00527883">
              <w:t>exp economics, hospital/</w:t>
            </w:r>
          </w:p>
        </w:tc>
      </w:tr>
      <w:tr w:rsidR="001C4249" w:rsidRPr="00B247AB" w:rsidTr="009320A9">
        <w:tc>
          <w:tcPr>
            <w:tcW w:w="1037" w:type="dxa"/>
          </w:tcPr>
          <w:p w:rsidR="001C4249" w:rsidRPr="00B247AB" w:rsidRDefault="001C4249" w:rsidP="004A790A">
            <w:pPr>
              <w:pStyle w:val="TableBullet"/>
              <w:numPr>
                <w:ilvl w:val="0"/>
                <w:numId w:val="21"/>
              </w:numPr>
            </w:pPr>
          </w:p>
        </w:tc>
        <w:tc>
          <w:tcPr>
            <w:tcW w:w="8035" w:type="dxa"/>
          </w:tcPr>
          <w:p w:rsidR="001C4249" w:rsidRPr="00527883" w:rsidRDefault="001C4249" w:rsidP="009320A9">
            <w:pPr>
              <w:pStyle w:val="TableTextLeft"/>
            </w:pPr>
            <w:r w:rsidRPr="00527883">
              <w:t>exp economics, medical/</w:t>
            </w:r>
          </w:p>
        </w:tc>
      </w:tr>
      <w:tr w:rsidR="001C4249" w:rsidRPr="00B247AB" w:rsidTr="009320A9">
        <w:tc>
          <w:tcPr>
            <w:tcW w:w="1037" w:type="dxa"/>
          </w:tcPr>
          <w:p w:rsidR="001C4249" w:rsidRPr="00B247AB" w:rsidRDefault="001C4249" w:rsidP="004A790A">
            <w:pPr>
              <w:pStyle w:val="TableBullet"/>
              <w:numPr>
                <w:ilvl w:val="0"/>
                <w:numId w:val="21"/>
              </w:numPr>
            </w:pPr>
          </w:p>
        </w:tc>
        <w:tc>
          <w:tcPr>
            <w:tcW w:w="8035" w:type="dxa"/>
          </w:tcPr>
          <w:p w:rsidR="001C4249" w:rsidRPr="00527883" w:rsidRDefault="001C4249" w:rsidP="009320A9">
            <w:pPr>
              <w:pStyle w:val="TableTextLeft"/>
            </w:pPr>
            <w:r w:rsidRPr="00527883">
              <w:t>economics, nursing/</w:t>
            </w:r>
          </w:p>
        </w:tc>
      </w:tr>
      <w:tr w:rsidR="001C4249" w:rsidRPr="00B247AB" w:rsidTr="009320A9">
        <w:tc>
          <w:tcPr>
            <w:tcW w:w="1037" w:type="dxa"/>
          </w:tcPr>
          <w:p w:rsidR="001C4249" w:rsidRPr="00B247AB" w:rsidRDefault="001C4249" w:rsidP="004A790A">
            <w:pPr>
              <w:pStyle w:val="TableBullet"/>
              <w:numPr>
                <w:ilvl w:val="0"/>
                <w:numId w:val="21"/>
              </w:numPr>
            </w:pPr>
          </w:p>
        </w:tc>
        <w:tc>
          <w:tcPr>
            <w:tcW w:w="8035" w:type="dxa"/>
          </w:tcPr>
          <w:p w:rsidR="001C4249" w:rsidRPr="00527883" w:rsidRDefault="001C4249" w:rsidP="009320A9">
            <w:pPr>
              <w:pStyle w:val="TableTextLeft"/>
            </w:pPr>
            <w:r w:rsidRPr="00527883">
              <w:t>economics, pharmaceutical/</w:t>
            </w:r>
          </w:p>
        </w:tc>
      </w:tr>
      <w:tr w:rsidR="001C4249" w:rsidRPr="00B247AB" w:rsidTr="009320A9">
        <w:tc>
          <w:tcPr>
            <w:tcW w:w="1037" w:type="dxa"/>
          </w:tcPr>
          <w:p w:rsidR="001C4249" w:rsidRPr="00B247AB" w:rsidRDefault="001C4249" w:rsidP="004A790A">
            <w:pPr>
              <w:pStyle w:val="TableBullet"/>
              <w:numPr>
                <w:ilvl w:val="0"/>
                <w:numId w:val="21"/>
              </w:numPr>
            </w:pPr>
          </w:p>
        </w:tc>
        <w:tc>
          <w:tcPr>
            <w:tcW w:w="8035" w:type="dxa"/>
          </w:tcPr>
          <w:p w:rsidR="001C4249" w:rsidRPr="00527883" w:rsidRDefault="001C4249" w:rsidP="009320A9">
            <w:pPr>
              <w:pStyle w:val="TableTextLeft"/>
            </w:pPr>
            <w:r w:rsidRPr="00527883">
              <w:t>exp "fees and charges"/</w:t>
            </w:r>
          </w:p>
        </w:tc>
      </w:tr>
      <w:tr w:rsidR="001C4249" w:rsidRPr="00B247AB" w:rsidTr="009320A9">
        <w:tc>
          <w:tcPr>
            <w:tcW w:w="1037" w:type="dxa"/>
          </w:tcPr>
          <w:p w:rsidR="001C4249" w:rsidRPr="00B247AB" w:rsidRDefault="001C4249" w:rsidP="004A790A">
            <w:pPr>
              <w:pStyle w:val="TableBullet"/>
              <w:numPr>
                <w:ilvl w:val="0"/>
                <w:numId w:val="21"/>
              </w:numPr>
            </w:pPr>
          </w:p>
        </w:tc>
        <w:tc>
          <w:tcPr>
            <w:tcW w:w="8035" w:type="dxa"/>
          </w:tcPr>
          <w:p w:rsidR="001C4249" w:rsidRPr="00527883" w:rsidRDefault="001C4249" w:rsidP="009320A9">
            <w:pPr>
              <w:pStyle w:val="TableTextLeft"/>
            </w:pPr>
            <w:r w:rsidRPr="00527883">
              <w:t>exp budgets/</w:t>
            </w:r>
          </w:p>
        </w:tc>
      </w:tr>
      <w:tr w:rsidR="001C4249" w:rsidRPr="00B247AB" w:rsidTr="009320A9">
        <w:tc>
          <w:tcPr>
            <w:tcW w:w="1037" w:type="dxa"/>
          </w:tcPr>
          <w:p w:rsidR="001C4249" w:rsidRPr="00B247AB" w:rsidRDefault="001C4249" w:rsidP="004A790A">
            <w:pPr>
              <w:pStyle w:val="TableBullet"/>
              <w:numPr>
                <w:ilvl w:val="0"/>
                <w:numId w:val="21"/>
              </w:numPr>
            </w:pPr>
          </w:p>
        </w:tc>
        <w:tc>
          <w:tcPr>
            <w:tcW w:w="8035" w:type="dxa"/>
          </w:tcPr>
          <w:p w:rsidR="001C4249" w:rsidRPr="00527883" w:rsidRDefault="001C4249" w:rsidP="009320A9">
            <w:pPr>
              <w:pStyle w:val="TableTextLeft"/>
            </w:pPr>
            <w:r w:rsidRPr="00527883">
              <w:t>budget*.ti,ab.</w:t>
            </w:r>
          </w:p>
        </w:tc>
      </w:tr>
      <w:tr w:rsidR="001C4249" w:rsidRPr="00B247AB" w:rsidTr="009320A9">
        <w:tc>
          <w:tcPr>
            <w:tcW w:w="1037" w:type="dxa"/>
          </w:tcPr>
          <w:p w:rsidR="001C4249" w:rsidRPr="00B247AB" w:rsidRDefault="001C4249" w:rsidP="004A790A">
            <w:pPr>
              <w:pStyle w:val="TableBullet"/>
              <w:numPr>
                <w:ilvl w:val="0"/>
                <w:numId w:val="21"/>
              </w:numPr>
            </w:pPr>
          </w:p>
        </w:tc>
        <w:tc>
          <w:tcPr>
            <w:tcW w:w="8035" w:type="dxa"/>
          </w:tcPr>
          <w:p w:rsidR="001C4249" w:rsidRPr="00527883" w:rsidRDefault="001C4249" w:rsidP="009320A9">
            <w:pPr>
              <w:pStyle w:val="TableTextLeft"/>
            </w:pPr>
            <w:r w:rsidRPr="00527883">
              <w:t>cost*.ti.</w:t>
            </w:r>
          </w:p>
        </w:tc>
      </w:tr>
      <w:tr w:rsidR="001C4249" w:rsidRPr="00B247AB" w:rsidTr="009320A9">
        <w:tc>
          <w:tcPr>
            <w:tcW w:w="1037" w:type="dxa"/>
          </w:tcPr>
          <w:p w:rsidR="001C4249" w:rsidRPr="00B247AB" w:rsidRDefault="001C4249" w:rsidP="004A790A">
            <w:pPr>
              <w:pStyle w:val="TableBullet"/>
              <w:numPr>
                <w:ilvl w:val="0"/>
                <w:numId w:val="21"/>
              </w:numPr>
            </w:pPr>
          </w:p>
        </w:tc>
        <w:tc>
          <w:tcPr>
            <w:tcW w:w="8035" w:type="dxa"/>
          </w:tcPr>
          <w:p w:rsidR="001C4249" w:rsidRPr="00527883" w:rsidRDefault="001C4249" w:rsidP="009320A9">
            <w:pPr>
              <w:pStyle w:val="TableTextLeft"/>
            </w:pPr>
            <w:r w:rsidRPr="00527883">
              <w:t>(economic* or pharmaco?economic*).ti.</w:t>
            </w:r>
          </w:p>
        </w:tc>
      </w:tr>
      <w:tr w:rsidR="001C4249" w:rsidRPr="00B247AB" w:rsidTr="009320A9">
        <w:tc>
          <w:tcPr>
            <w:tcW w:w="1037" w:type="dxa"/>
          </w:tcPr>
          <w:p w:rsidR="001C4249" w:rsidRPr="00B247AB" w:rsidRDefault="001C4249" w:rsidP="004A790A">
            <w:pPr>
              <w:pStyle w:val="TableBullet"/>
              <w:numPr>
                <w:ilvl w:val="0"/>
                <w:numId w:val="21"/>
              </w:numPr>
            </w:pPr>
          </w:p>
        </w:tc>
        <w:tc>
          <w:tcPr>
            <w:tcW w:w="8035" w:type="dxa"/>
          </w:tcPr>
          <w:p w:rsidR="001C4249" w:rsidRPr="00527883" w:rsidRDefault="001C4249" w:rsidP="009320A9">
            <w:pPr>
              <w:pStyle w:val="TableTextLeft"/>
            </w:pPr>
            <w:r w:rsidRPr="00527883">
              <w:t>(price* or pricing*).ti,ab.</w:t>
            </w:r>
          </w:p>
        </w:tc>
      </w:tr>
      <w:tr w:rsidR="001C4249" w:rsidRPr="00B247AB" w:rsidTr="009320A9">
        <w:tc>
          <w:tcPr>
            <w:tcW w:w="1037" w:type="dxa"/>
          </w:tcPr>
          <w:p w:rsidR="001C4249" w:rsidRPr="00B247AB" w:rsidRDefault="001C4249" w:rsidP="004A790A">
            <w:pPr>
              <w:pStyle w:val="TableBullet"/>
              <w:numPr>
                <w:ilvl w:val="0"/>
                <w:numId w:val="21"/>
              </w:numPr>
            </w:pPr>
          </w:p>
        </w:tc>
        <w:tc>
          <w:tcPr>
            <w:tcW w:w="8035" w:type="dxa"/>
          </w:tcPr>
          <w:p w:rsidR="001C4249" w:rsidRPr="00527883" w:rsidRDefault="001C4249" w:rsidP="009320A9">
            <w:pPr>
              <w:pStyle w:val="TableTextLeft"/>
            </w:pPr>
            <w:r w:rsidRPr="00527883">
              <w:t>(cost* adj2 (effective* or utilit* or benefit* or minimi* or unit* or estimat* or variable*)).ab.</w:t>
            </w:r>
          </w:p>
        </w:tc>
      </w:tr>
      <w:tr w:rsidR="001C4249" w:rsidRPr="00B247AB" w:rsidTr="009320A9">
        <w:tc>
          <w:tcPr>
            <w:tcW w:w="1037" w:type="dxa"/>
          </w:tcPr>
          <w:p w:rsidR="001C4249" w:rsidRPr="00B247AB" w:rsidRDefault="001C4249" w:rsidP="004A790A">
            <w:pPr>
              <w:pStyle w:val="TableBullet"/>
              <w:numPr>
                <w:ilvl w:val="0"/>
                <w:numId w:val="21"/>
              </w:numPr>
            </w:pPr>
          </w:p>
        </w:tc>
        <w:tc>
          <w:tcPr>
            <w:tcW w:w="8035" w:type="dxa"/>
          </w:tcPr>
          <w:p w:rsidR="001C4249" w:rsidRPr="00527883" w:rsidRDefault="001C4249" w:rsidP="009320A9">
            <w:pPr>
              <w:pStyle w:val="TableTextLeft"/>
            </w:pPr>
            <w:r w:rsidRPr="00527883">
              <w:t>(financ* or fee or fees).ti,ab.</w:t>
            </w:r>
          </w:p>
        </w:tc>
      </w:tr>
      <w:tr w:rsidR="001C4249" w:rsidRPr="00B247AB" w:rsidTr="009320A9">
        <w:tc>
          <w:tcPr>
            <w:tcW w:w="1037" w:type="dxa"/>
          </w:tcPr>
          <w:p w:rsidR="001C4249" w:rsidRPr="00B247AB" w:rsidRDefault="001C4249" w:rsidP="004A790A">
            <w:pPr>
              <w:pStyle w:val="TableBullet"/>
              <w:numPr>
                <w:ilvl w:val="0"/>
                <w:numId w:val="21"/>
              </w:numPr>
            </w:pPr>
          </w:p>
        </w:tc>
        <w:tc>
          <w:tcPr>
            <w:tcW w:w="8035" w:type="dxa"/>
          </w:tcPr>
          <w:p w:rsidR="001C4249" w:rsidRPr="00527883" w:rsidRDefault="001C4249" w:rsidP="009320A9">
            <w:pPr>
              <w:pStyle w:val="TableTextLeft"/>
            </w:pPr>
            <w:r w:rsidRPr="00527883">
              <w:t>(value adj2 (money or monetary)).ti,ab.</w:t>
            </w:r>
          </w:p>
        </w:tc>
      </w:tr>
      <w:tr w:rsidR="001C4249" w:rsidRPr="00B247AB" w:rsidTr="009320A9">
        <w:tc>
          <w:tcPr>
            <w:tcW w:w="1037" w:type="dxa"/>
          </w:tcPr>
          <w:p w:rsidR="001C4249" w:rsidRPr="00B247AB" w:rsidRDefault="001C4249" w:rsidP="004A790A">
            <w:pPr>
              <w:pStyle w:val="TableBullet"/>
              <w:numPr>
                <w:ilvl w:val="0"/>
                <w:numId w:val="21"/>
              </w:numPr>
            </w:pPr>
          </w:p>
        </w:tc>
        <w:tc>
          <w:tcPr>
            <w:tcW w:w="8035" w:type="dxa"/>
          </w:tcPr>
          <w:p w:rsidR="001C4249" w:rsidRDefault="001C4249" w:rsidP="009320A9">
            <w:pPr>
              <w:pStyle w:val="TableTextLeft"/>
            </w:pPr>
            <w:r w:rsidRPr="00527883">
              <w:t>or/1-16</w:t>
            </w:r>
          </w:p>
        </w:tc>
      </w:tr>
    </w:tbl>
    <w:p w:rsidR="001C4249" w:rsidRDefault="001C4249" w:rsidP="001C4249">
      <w:pPr>
        <w:rPr>
          <w:b/>
        </w:rPr>
      </w:pPr>
      <w:r>
        <w:rPr>
          <w:b/>
        </w:rPr>
        <w:t>Embase search terms</w:t>
      </w:r>
    </w:p>
    <w:tbl>
      <w:tblPr>
        <w:tblStyle w:val="TableGrid"/>
        <w:tblW w:w="9072" w:type="dxa"/>
        <w:tblInd w:w="113" w:type="dxa"/>
        <w:tblLayout w:type="fixed"/>
        <w:tblLook w:val="0480" w:firstRow="0" w:lastRow="0" w:firstColumn="1" w:lastColumn="0" w:noHBand="0" w:noVBand="1"/>
      </w:tblPr>
      <w:tblGrid>
        <w:gridCol w:w="1037"/>
        <w:gridCol w:w="8035"/>
      </w:tblGrid>
      <w:tr w:rsidR="001C4249" w:rsidRPr="00B657F4" w:rsidTr="009320A9">
        <w:tc>
          <w:tcPr>
            <w:tcW w:w="1024" w:type="dxa"/>
          </w:tcPr>
          <w:p w:rsidR="001C4249" w:rsidRPr="00B247AB" w:rsidRDefault="001C4249" w:rsidP="004A790A">
            <w:pPr>
              <w:pStyle w:val="TableBullet"/>
              <w:numPr>
                <w:ilvl w:val="0"/>
                <w:numId w:val="22"/>
              </w:numPr>
            </w:pPr>
          </w:p>
        </w:tc>
        <w:tc>
          <w:tcPr>
            <w:tcW w:w="7938" w:type="dxa"/>
          </w:tcPr>
          <w:p w:rsidR="001C4249" w:rsidRPr="00B657F4" w:rsidRDefault="001C4249" w:rsidP="009320A9">
            <w:pPr>
              <w:pStyle w:val="TableTextLeft"/>
            </w:pPr>
            <w:r w:rsidRPr="00B657F4">
              <w:t>health economics/</w:t>
            </w:r>
          </w:p>
        </w:tc>
      </w:tr>
      <w:tr w:rsidR="001C4249" w:rsidRPr="00B657F4" w:rsidTr="009320A9">
        <w:tc>
          <w:tcPr>
            <w:tcW w:w="1024" w:type="dxa"/>
          </w:tcPr>
          <w:p w:rsidR="001C4249" w:rsidRPr="00B247AB" w:rsidRDefault="001C4249" w:rsidP="004A790A">
            <w:pPr>
              <w:pStyle w:val="TableBullet"/>
              <w:numPr>
                <w:ilvl w:val="0"/>
                <w:numId w:val="22"/>
              </w:numPr>
            </w:pPr>
          </w:p>
        </w:tc>
        <w:tc>
          <w:tcPr>
            <w:tcW w:w="7938" w:type="dxa"/>
          </w:tcPr>
          <w:p w:rsidR="001C4249" w:rsidRPr="00B657F4" w:rsidRDefault="001C4249" w:rsidP="009320A9">
            <w:pPr>
              <w:pStyle w:val="TableTextLeft"/>
            </w:pPr>
            <w:r w:rsidRPr="00B657F4">
              <w:t>exp economic evaluation/</w:t>
            </w:r>
          </w:p>
        </w:tc>
      </w:tr>
      <w:tr w:rsidR="001C4249" w:rsidRPr="00B657F4" w:rsidTr="009320A9">
        <w:tc>
          <w:tcPr>
            <w:tcW w:w="1024" w:type="dxa"/>
          </w:tcPr>
          <w:p w:rsidR="001C4249" w:rsidRPr="00B247AB" w:rsidRDefault="001C4249" w:rsidP="004A790A">
            <w:pPr>
              <w:pStyle w:val="TableBullet"/>
              <w:numPr>
                <w:ilvl w:val="0"/>
                <w:numId w:val="22"/>
              </w:numPr>
            </w:pPr>
          </w:p>
        </w:tc>
        <w:tc>
          <w:tcPr>
            <w:tcW w:w="7938" w:type="dxa"/>
          </w:tcPr>
          <w:p w:rsidR="001C4249" w:rsidRPr="00B657F4" w:rsidRDefault="001C4249" w:rsidP="009320A9">
            <w:pPr>
              <w:pStyle w:val="TableTextLeft"/>
            </w:pPr>
            <w:r w:rsidRPr="00B657F4">
              <w:t>exp health care cost/</w:t>
            </w:r>
          </w:p>
        </w:tc>
      </w:tr>
      <w:tr w:rsidR="001C4249" w:rsidRPr="00B657F4" w:rsidTr="009320A9">
        <w:tc>
          <w:tcPr>
            <w:tcW w:w="1024" w:type="dxa"/>
          </w:tcPr>
          <w:p w:rsidR="001C4249" w:rsidRPr="00B247AB" w:rsidRDefault="001C4249" w:rsidP="004A790A">
            <w:pPr>
              <w:pStyle w:val="TableBullet"/>
              <w:numPr>
                <w:ilvl w:val="0"/>
                <w:numId w:val="22"/>
              </w:numPr>
            </w:pPr>
          </w:p>
        </w:tc>
        <w:tc>
          <w:tcPr>
            <w:tcW w:w="7938" w:type="dxa"/>
          </w:tcPr>
          <w:p w:rsidR="001C4249" w:rsidRPr="00B657F4" w:rsidRDefault="001C4249" w:rsidP="009320A9">
            <w:pPr>
              <w:pStyle w:val="TableTextLeft"/>
            </w:pPr>
            <w:r w:rsidRPr="00B657F4">
              <w:t>exp fee/</w:t>
            </w:r>
          </w:p>
        </w:tc>
      </w:tr>
      <w:tr w:rsidR="001C4249" w:rsidRPr="00B657F4" w:rsidTr="009320A9">
        <w:tc>
          <w:tcPr>
            <w:tcW w:w="1024" w:type="dxa"/>
          </w:tcPr>
          <w:p w:rsidR="001C4249" w:rsidRPr="00B247AB" w:rsidRDefault="001C4249" w:rsidP="004A790A">
            <w:pPr>
              <w:pStyle w:val="TableBullet"/>
              <w:numPr>
                <w:ilvl w:val="0"/>
                <w:numId w:val="22"/>
              </w:numPr>
            </w:pPr>
          </w:p>
        </w:tc>
        <w:tc>
          <w:tcPr>
            <w:tcW w:w="7938" w:type="dxa"/>
          </w:tcPr>
          <w:p w:rsidR="001C4249" w:rsidRPr="00B657F4" w:rsidRDefault="001C4249" w:rsidP="009320A9">
            <w:pPr>
              <w:pStyle w:val="TableTextLeft"/>
            </w:pPr>
            <w:r w:rsidRPr="00B657F4">
              <w:t>budget/</w:t>
            </w:r>
          </w:p>
        </w:tc>
      </w:tr>
      <w:tr w:rsidR="001C4249" w:rsidRPr="00B657F4" w:rsidTr="009320A9">
        <w:tc>
          <w:tcPr>
            <w:tcW w:w="1024" w:type="dxa"/>
          </w:tcPr>
          <w:p w:rsidR="001C4249" w:rsidRPr="00B247AB" w:rsidRDefault="001C4249" w:rsidP="004A790A">
            <w:pPr>
              <w:pStyle w:val="TableBullet"/>
              <w:numPr>
                <w:ilvl w:val="0"/>
                <w:numId w:val="22"/>
              </w:numPr>
            </w:pPr>
          </w:p>
        </w:tc>
        <w:tc>
          <w:tcPr>
            <w:tcW w:w="7938" w:type="dxa"/>
          </w:tcPr>
          <w:p w:rsidR="001C4249" w:rsidRPr="00B657F4" w:rsidRDefault="001C4249" w:rsidP="009320A9">
            <w:pPr>
              <w:pStyle w:val="TableTextLeft"/>
            </w:pPr>
            <w:r w:rsidRPr="00B657F4">
              <w:t>funding/</w:t>
            </w:r>
          </w:p>
        </w:tc>
      </w:tr>
      <w:tr w:rsidR="001C4249" w:rsidRPr="00B657F4" w:rsidTr="009320A9">
        <w:tc>
          <w:tcPr>
            <w:tcW w:w="1024" w:type="dxa"/>
          </w:tcPr>
          <w:p w:rsidR="001C4249" w:rsidRPr="00B247AB" w:rsidRDefault="001C4249" w:rsidP="004A790A">
            <w:pPr>
              <w:pStyle w:val="TableBullet"/>
              <w:numPr>
                <w:ilvl w:val="0"/>
                <w:numId w:val="22"/>
              </w:numPr>
            </w:pPr>
          </w:p>
        </w:tc>
        <w:tc>
          <w:tcPr>
            <w:tcW w:w="7938" w:type="dxa"/>
          </w:tcPr>
          <w:p w:rsidR="001C4249" w:rsidRPr="00B657F4" w:rsidRDefault="001C4249" w:rsidP="009320A9">
            <w:pPr>
              <w:pStyle w:val="TableTextLeft"/>
            </w:pPr>
            <w:r w:rsidRPr="00B657F4">
              <w:t>budget*.ti,ab.</w:t>
            </w:r>
          </w:p>
        </w:tc>
      </w:tr>
      <w:tr w:rsidR="001C4249" w:rsidRPr="00B657F4" w:rsidTr="009320A9">
        <w:tc>
          <w:tcPr>
            <w:tcW w:w="1024" w:type="dxa"/>
          </w:tcPr>
          <w:p w:rsidR="001C4249" w:rsidRPr="00B247AB" w:rsidRDefault="001C4249" w:rsidP="004A790A">
            <w:pPr>
              <w:pStyle w:val="TableBullet"/>
              <w:numPr>
                <w:ilvl w:val="0"/>
                <w:numId w:val="22"/>
              </w:numPr>
            </w:pPr>
          </w:p>
        </w:tc>
        <w:tc>
          <w:tcPr>
            <w:tcW w:w="7938" w:type="dxa"/>
          </w:tcPr>
          <w:p w:rsidR="001C4249" w:rsidRPr="00B657F4" w:rsidRDefault="001C4249" w:rsidP="009320A9">
            <w:pPr>
              <w:pStyle w:val="TableTextLeft"/>
            </w:pPr>
            <w:r w:rsidRPr="00B657F4">
              <w:t>cost*.ti.</w:t>
            </w:r>
          </w:p>
        </w:tc>
      </w:tr>
      <w:tr w:rsidR="001C4249" w:rsidRPr="00B657F4" w:rsidTr="009320A9">
        <w:tc>
          <w:tcPr>
            <w:tcW w:w="1024" w:type="dxa"/>
          </w:tcPr>
          <w:p w:rsidR="001C4249" w:rsidRPr="00B247AB" w:rsidRDefault="001C4249" w:rsidP="004A790A">
            <w:pPr>
              <w:pStyle w:val="TableBullet"/>
              <w:numPr>
                <w:ilvl w:val="0"/>
                <w:numId w:val="22"/>
              </w:numPr>
            </w:pPr>
          </w:p>
        </w:tc>
        <w:tc>
          <w:tcPr>
            <w:tcW w:w="7938" w:type="dxa"/>
          </w:tcPr>
          <w:p w:rsidR="001C4249" w:rsidRPr="00B657F4" w:rsidRDefault="001C4249" w:rsidP="009320A9">
            <w:pPr>
              <w:pStyle w:val="TableTextLeft"/>
            </w:pPr>
            <w:r w:rsidRPr="00B657F4">
              <w:t>(economic* or pharmaco?economic*).ti.</w:t>
            </w:r>
          </w:p>
        </w:tc>
      </w:tr>
      <w:tr w:rsidR="001C4249" w:rsidRPr="00B657F4" w:rsidTr="009320A9">
        <w:tc>
          <w:tcPr>
            <w:tcW w:w="1024" w:type="dxa"/>
          </w:tcPr>
          <w:p w:rsidR="001C4249" w:rsidRPr="00B247AB" w:rsidRDefault="001C4249" w:rsidP="004A790A">
            <w:pPr>
              <w:pStyle w:val="TableBullet"/>
              <w:numPr>
                <w:ilvl w:val="0"/>
                <w:numId w:val="22"/>
              </w:numPr>
            </w:pPr>
          </w:p>
        </w:tc>
        <w:tc>
          <w:tcPr>
            <w:tcW w:w="7938" w:type="dxa"/>
          </w:tcPr>
          <w:p w:rsidR="001C4249" w:rsidRPr="00B657F4" w:rsidRDefault="001C4249" w:rsidP="009320A9">
            <w:pPr>
              <w:pStyle w:val="TableTextLeft"/>
            </w:pPr>
            <w:r w:rsidRPr="00B657F4">
              <w:t>(price* or pricing*).ti,ab.</w:t>
            </w:r>
          </w:p>
        </w:tc>
      </w:tr>
      <w:tr w:rsidR="001C4249" w:rsidRPr="00B657F4" w:rsidTr="009320A9">
        <w:tc>
          <w:tcPr>
            <w:tcW w:w="1024" w:type="dxa"/>
          </w:tcPr>
          <w:p w:rsidR="001C4249" w:rsidRPr="00B247AB" w:rsidRDefault="001C4249" w:rsidP="004A790A">
            <w:pPr>
              <w:pStyle w:val="TableBullet"/>
              <w:numPr>
                <w:ilvl w:val="0"/>
                <w:numId w:val="22"/>
              </w:numPr>
            </w:pPr>
          </w:p>
        </w:tc>
        <w:tc>
          <w:tcPr>
            <w:tcW w:w="7938" w:type="dxa"/>
          </w:tcPr>
          <w:p w:rsidR="001C4249" w:rsidRPr="00B657F4" w:rsidRDefault="001C4249" w:rsidP="009320A9">
            <w:pPr>
              <w:pStyle w:val="TableTextLeft"/>
            </w:pPr>
            <w:r w:rsidRPr="00B657F4">
              <w:t>(cost* adj2 (effective* or utilit* or benefit* or minimi* or unit* or estimat* or variable*)).ab.</w:t>
            </w:r>
          </w:p>
        </w:tc>
      </w:tr>
      <w:tr w:rsidR="001C4249" w:rsidRPr="00B657F4" w:rsidTr="009320A9">
        <w:tc>
          <w:tcPr>
            <w:tcW w:w="1024" w:type="dxa"/>
          </w:tcPr>
          <w:p w:rsidR="001C4249" w:rsidRPr="00B247AB" w:rsidRDefault="001C4249" w:rsidP="004A790A">
            <w:pPr>
              <w:pStyle w:val="TableBullet"/>
              <w:numPr>
                <w:ilvl w:val="0"/>
                <w:numId w:val="22"/>
              </w:numPr>
            </w:pPr>
          </w:p>
        </w:tc>
        <w:tc>
          <w:tcPr>
            <w:tcW w:w="7938" w:type="dxa"/>
          </w:tcPr>
          <w:p w:rsidR="001C4249" w:rsidRPr="00B657F4" w:rsidRDefault="001C4249" w:rsidP="009320A9">
            <w:pPr>
              <w:pStyle w:val="TableTextLeft"/>
            </w:pPr>
            <w:r w:rsidRPr="00B657F4">
              <w:t>(financ* or fee or fees).ti,ab.</w:t>
            </w:r>
          </w:p>
        </w:tc>
      </w:tr>
      <w:tr w:rsidR="001C4249" w:rsidRPr="00B657F4" w:rsidTr="009320A9">
        <w:tc>
          <w:tcPr>
            <w:tcW w:w="1024" w:type="dxa"/>
          </w:tcPr>
          <w:p w:rsidR="001C4249" w:rsidRPr="00B247AB" w:rsidRDefault="001C4249" w:rsidP="004A790A">
            <w:pPr>
              <w:pStyle w:val="TableBullet"/>
              <w:numPr>
                <w:ilvl w:val="0"/>
                <w:numId w:val="22"/>
              </w:numPr>
            </w:pPr>
          </w:p>
        </w:tc>
        <w:tc>
          <w:tcPr>
            <w:tcW w:w="7938" w:type="dxa"/>
          </w:tcPr>
          <w:p w:rsidR="001C4249" w:rsidRPr="00B657F4" w:rsidRDefault="001C4249" w:rsidP="009320A9">
            <w:pPr>
              <w:pStyle w:val="TableTextLeft"/>
            </w:pPr>
            <w:r w:rsidRPr="00B657F4">
              <w:t>(value adj2 (money or monetary)).ti,ab.</w:t>
            </w:r>
          </w:p>
        </w:tc>
      </w:tr>
      <w:tr w:rsidR="001C4249" w:rsidTr="009320A9">
        <w:tc>
          <w:tcPr>
            <w:tcW w:w="1024" w:type="dxa"/>
          </w:tcPr>
          <w:p w:rsidR="001C4249" w:rsidRPr="00B247AB" w:rsidRDefault="001C4249" w:rsidP="004A790A">
            <w:pPr>
              <w:pStyle w:val="TableBullet"/>
              <w:numPr>
                <w:ilvl w:val="0"/>
                <w:numId w:val="22"/>
              </w:numPr>
            </w:pPr>
          </w:p>
        </w:tc>
        <w:tc>
          <w:tcPr>
            <w:tcW w:w="7938" w:type="dxa"/>
          </w:tcPr>
          <w:p w:rsidR="001C4249" w:rsidRDefault="001C4249" w:rsidP="009320A9">
            <w:pPr>
              <w:pStyle w:val="TableTextLeft"/>
            </w:pPr>
            <w:r w:rsidRPr="00B657F4">
              <w:t>or/1-13</w:t>
            </w:r>
          </w:p>
        </w:tc>
      </w:tr>
    </w:tbl>
    <w:p w:rsidR="001C4249" w:rsidRDefault="001C4249" w:rsidP="001C4249">
      <w:pPr>
        <w:pStyle w:val="AppMinorSubHead"/>
      </w:pPr>
      <w:bookmarkStart w:id="40" w:name="_Ref431820881"/>
      <w:r>
        <w:t>Quality of life (QOL) search terms</w:t>
      </w:r>
      <w:bookmarkEnd w:id="40"/>
    </w:p>
    <w:p w:rsidR="001C4249" w:rsidRDefault="001C4249" w:rsidP="001C4249">
      <w:pPr>
        <w:rPr>
          <w:b/>
        </w:rPr>
      </w:pPr>
      <w:r>
        <w:rPr>
          <w:b/>
        </w:rPr>
        <w:t>Medline search terms</w:t>
      </w:r>
    </w:p>
    <w:tbl>
      <w:tblPr>
        <w:tblStyle w:val="TableGrid"/>
        <w:tblW w:w="9072" w:type="dxa"/>
        <w:tblInd w:w="113" w:type="dxa"/>
        <w:tblLayout w:type="fixed"/>
        <w:tblLook w:val="0480" w:firstRow="0" w:lastRow="0" w:firstColumn="1" w:lastColumn="0" w:noHBand="0" w:noVBand="1"/>
      </w:tblPr>
      <w:tblGrid>
        <w:gridCol w:w="1037"/>
        <w:gridCol w:w="8035"/>
      </w:tblGrid>
      <w:tr w:rsidR="001C4249" w:rsidRPr="00B247AB" w:rsidTr="009320A9">
        <w:tc>
          <w:tcPr>
            <w:tcW w:w="1037" w:type="dxa"/>
          </w:tcPr>
          <w:p w:rsidR="001C4249" w:rsidRPr="00B247AB" w:rsidRDefault="001C4249" w:rsidP="004A790A">
            <w:pPr>
              <w:pStyle w:val="TableBullet"/>
              <w:numPr>
                <w:ilvl w:val="0"/>
                <w:numId w:val="23"/>
              </w:numPr>
            </w:pPr>
          </w:p>
        </w:tc>
        <w:tc>
          <w:tcPr>
            <w:tcW w:w="8035" w:type="dxa"/>
          </w:tcPr>
          <w:p w:rsidR="001C4249" w:rsidRPr="00EB4C02" w:rsidRDefault="001C4249" w:rsidP="009320A9">
            <w:pPr>
              <w:pStyle w:val="TableTextLeft"/>
            </w:pPr>
            <w:r w:rsidRPr="00EB4C02">
              <w:t>quality-adjusted life years/</w:t>
            </w:r>
          </w:p>
        </w:tc>
      </w:tr>
      <w:tr w:rsidR="001C4249" w:rsidRPr="00B247AB" w:rsidTr="009320A9">
        <w:tc>
          <w:tcPr>
            <w:tcW w:w="1037" w:type="dxa"/>
          </w:tcPr>
          <w:p w:rsidR="001C4249" w:rsidRPr="00B247AB" w:rsidRDefault="001C4249" w:rsidP="004A790A">
            <w:pPr>
              <w:pStyle w:val="TableBullet"/>
              <w:numPr>
                <w:ilvl w:val="0"/>
                <w:numId w:val="23"/>
              </w:numPr>
            </w:pPr>
          </w:p>
        </w:tc>
        <w:tc>
          <w:tcPr>
            <w:tcW w:w="8035" w:type="dxa"/>
          </w:tcPr>
          <w:p w:rsidR="001C4249" w:rsidRPr="00EB4C02" w:rsidRDefault="001C4249" w:rsidP="009320A9">
            <w:pPr>
              <w:pStyle w:val="TableTextLeft"/>
            </w:pPr>
            <w:r w:rsidRPr="00EB4C02">
              <w:t>sickness impact profile/</w:t>
            </w:r>
          </w:p>
        </w:tc>
      </w:tr>
      <w:tr w:rsidR="001C4249" w:rsidRPr="00B247AB" w:rsidTr="009320A9">
        <w:tc>
          <w:tcPr>
            <w:tcW w:w="1037" w:type="dxa"/>
          </w:tcPr>
          <w:p w:rsidR="001C4249" w:rsidRPr="00B247AB" w:rsidRDefault="001C4249" w:rsidP="004A790A">
            <w:pPr>
              <w:pStyle w:val="TableBullet"/>
              <w:numPr>
                <w:ilvl w:val="0"/>
                <w:numId w:val="23"/>
              </w:numPr>
            </w:pPr>
          </w:p>
        </w:tc>
        <w:tc>
          <w:tcPr>
            <w:tcW w:w="8035" w:type="dxa"/>
          </w:tcPr>
          <w:p w:rsidR="001C4249" w:rsidRPr="00EB4C02" w:rsidRDefault="001C4249" w:rsidP="009320A9">
            <w:pPr>
              <w:pStyle w:val="TableTextLeft"/>
            </w:pPr>
            <w:r w:rsidRPr="00EB4C02">
              <w:t>(quality adj2 (wellbeing or well</w:t>
            </w:r>
            <w:r>
              <w:t>-</w:t>
            </w:r>
            <w:r w:rsidRPr="00EB4C02">
              <w:t>being)).ti,ab.</w:t>
            </w:r>
          </w:p>
        </w:tc>
      </w:tr>
      <w:tr w:rsidR="001C4249" w:rsidRPr="00B247AB" w:rsidTr="009320A9">
        <w:tc>
          <w:tcPr>
            <w:tcW w:w="1037" w:type="dxa"/>
          </w:tcPr>
          <w:p w:rsidR="001C4249" w:rsidRPr="00B247AB" w:rsidRDefault="001C4249" w:rsidP="004A790A">
            <w:pPr>
              <w:pStyle w:val="TableBullet"/>
              <w:numPr>
                <w:ilvl w:val="0"/>
                <w:numId w:val="23"/>
              </w:numPr>
            </w:pPr>
          </w:p>
        </w:tc>
        <w:tc>
          <w:tcPr>
            <w:tcW w:w="8035" w:type="dxa"/>
          </w:tcPr>
          <w:p w:rsidR="001C4249" w:rsidRPr="00EB4C02" w:rsidRDefault="001C4249" w:rsidP="009320A9">
            <w:pPr>
              <w:pStyle w:val="TableTextLeft"/>
            </w:pPr>
            <w:r w:rsidRPr="00EB4C02">
              <w:t>sickness impact profile.ti,ab.</w:t>
            </w:r>
          </w:p>
        </w:tc>
      </w:tr>
      <w:tr w:rsidR="001C4249" w:rsidRPr="00B247AB" w:rsidTr="009320A9">
        <w:tc>
          <w:tcPr>
            <w:tcW w:w="1037" w:type="dxa"/>
          </w:tcPr>
          <w:p w:rsidR="001C4249" w:rsidRPr="00B247AB" w:rsidRDefault="001C4249" w:rsidP="004A790A">
            <w:pPr>
              <w:pStyle w:val="TableBullet"/>
              <w:numPr>
                <w:ilvl w:val="0"/>
                <w:numId w:val="23"/>
              </w:numPr>
            </w:pPr>
          </w:p>
        </w:tc>
        <w:tc>
          <w:tcPr>
            <w:tcW w:w="8035" w:type="dxa"/>
          </w:tcPr>
          <w:p w:rsidR="001C4249" w:rsidRPr="00EB4C02" w:rsidRDefault="001C4249" w:rsidP="009320A9">
            <w:pPr>
              <w:pStyle w:val="TableTextLeft"/>
            </w:pPr>
            <w:r w:rsidRPr="00EB4C02">
              <w:t>disability adjusted life.ti,ab.</w:t>
            </w:r>
          </w:p>
        </w:tc>
      </w:tr>
      <w:tr w:rsidR="001C4249" w:rsidRPr="00B247AB" w:rsidTr="009320A9">
        <w:tc>
          <w:tcPr>
            <w:tcW w:w="1037" w:type="dxa"/>
          </w:tcPr>
          <w:p w:rsidR="001C4249" w:rsidRPr="00B247AB" w:rsidRDefault="001C4249" w:rsidP="004A790A">
            <w:pPr>
              <w:pStyle w:val="TableBullet"/>
              <w:numPr>
                <w:ilvl w:val="0"/>
                <w:numId w:val="23"/>
              </w:numPr>
            </w:pPr>
          </w:p>
        </w:tc>
        <w:tc>
          <w:tcPr>
            <w:tcW w:w="8035" w:type="dxa"/>
          </w:tcPr>
          <w:p w:rsidR="001C4249" w:rsidRPr="00EB4C02" w:rsidRDefault="001C4249" w:rsidP="009320A9">
            <w:pPr>
              <w:pStyle w:val="TableTextLeft"/>
            </w:pPr>
            <w:r w:rsidRPr="00EB4C02">
              <w:t>(qal* or qtime* or qwb* or daly*).ti,ab.</w:t>
            </w:r>
          </w:p>
        </w:tc>
      </w:tr>
      <w:tr w:rsidR="001C4249" w:rsidRPr="00B247AB" w:rsidTr="009320A9">
        <w:tc>
          <w:tcPr>
            <w:tcW w:w="1037" w:type="dxa"/>
          </w:tcPr>
          <w:p w:rsidR="001C4249" w:rsidRPr="00B247AB" w:rsidRDefault="001C4249" w:rsidP="004A790A">
            <w:pPr>
              <w:pStyle w:val="TableBullet"/>
              <w:numPr>
                <w:ilvl w:val="0"/>
                <w:numId w:val="23"/>
              </w:numPr>
            </w:pPr>
          </w:p>
        </w:tc>
        <w:tc>
          <w:tcPr>
            <w:tcW w:w="8035" w:type="dxa"/>
          </w:tcPr>
          <w:p w:rsidR="001C4249" w:rsidRPr="00EB4C02" w:rsidRDefault="001C4249" w:rsidP="009320A9">
            <w:pPr>
              <w:pStyle w:val="TableTextLeft"/>
            </w:pPr>
            <w:r w:rsidRPr="00EB4C02">
              <w:t>(euroqol* or eq5d* or eq 5d*).ti,ab.</w:t>
            </w:r>
          </w:p>
        </w:tc>
      </w:tr>
      <w:tr w:rsidR="001C4249" w:rsidRPr="00B247AB" w:rsidTr="009320A9">
        <w:tc>
          <w:tcPr>
            <w:tcW w:w="1037" w:type="dxa"/>
          </w:tcPr>
          <w:p w:rsidR="001C4249" w:rsidRPr="00B247AB" w:rsidRDefault="001C4249" w:rsidP="004A790A">
            <w:pPr>
              <w:pStyle w:val="TableBullet"/>
              <w:numPr>
                <w:ilvl w:val="0"/>
                <w:numId w:val="23"/>
              </w:numPr>
            </w:pPr>
          </w:p>
        </w:tc>
        <w:tc>
          <w:tcPr>
            <w:tcW w:w="8035" w:type="dxa"/>
          </w:tcPr>
          <w:p w:rsidR="001C4249" w:rsidRPr="00EB4C02" w:rsidRDefault="001C4249" w:rsidP="009320A9">
            <w:pPr>
              <w:pStyle w:val="TableTextLeft"/>
            </w:pPr>
            <w:r w:rsidRPr="00EB4C02">
              <w:t>(qol* or hql* or hqol* or h qol* or hrqol* or hr qol*).ti,ab.</w:t>
            </w:r>
          </w:p>
        </w:tc>
      </w:tr>
      <w:tr w:rsidR="001C4249" w:rsidRPr="00B247AB" w:rsidTr="009320A9">
        <w:tc>
          <w:tcPr>
            <w:tcW w:w="1037" w:type="dxa"/>
          </w:tcPr>
          <w:p w:rsidR="001C4249" w:rsidRPr="00B247AB" w:rsidRDefault="001C4249" w:rsidP="004A790A">
            <w:pPr>
              <w:pStyle w:val="TableBullet"/>
              <w:numPr>
                <w:ilvl w:val="0"/>
                <w:numId w:val="23"/>
              </w:numPr>
            </w:pPr>
          </w:p>
        </w:tc>
        <w:tc>
          <w:tcPr>
            <w:tcW w:w="8035" w:type="dxa"/>
          </w:tcPr>
          <w:p w:rsidR="001C4249" w:rsidRPr="00EB4C02" w:rsidRDefault="001C4249" w:rsidP="009320A9">
            <w:pPr>
              <w:pStyle w:val="TableTextLeft"/>
            </w:pPr>
            <w:r w:rsidRPr="00EB4C02">
              <w:t>(health utility* or utility score* or disutilit*).ti,ab.</w:t>
            </w:r>
          </w:p>
        </w:tc>
      </w:tr>
      <w:tr w:rsidR="001C4249" w:rsidRPr="00B247AB" w:rsidTr="009320A9">
        <w:tc>
          <w:tcPr>
            <w:tcW w:w="1037" w:type="dxa"/>
          </w:tcPr>
          <w:p w:rsidR="001C4249" w:rsidRPr="00B247AB" w:rsidRDefault="001C4249" w:rsidP="004A790A">
            <w:pPr>
              <w:pStyle w:val="TableBullet"/>
              <w:numPr>
                <w:ilvl w:val="0"/>
                <w:numId w:val="23"/>
              </w:numPr>
            </w:pPr>
          </w:p>
        </w:tc>
        <w:tc>
          <w:tcPr>
            <w:tcW w:w="8035" w:type="dxa"/>
          </w:tcPr>
          <w:p w:rsidR="001C4249" w:rsidRPr="00EB4C02" w:rsidRDefault="001C4249" w:rsidP="009320A9">
            <w:pPr>
              <w:pStyle w:val="TableTextLeft"/>
            </w:pPr>
            <w:r w:rsidRPr="00EB4C02">
              <w:t>(hui or hui1 or hui2 or hui3).ti,ab.</w:t>
            </w:r>
          </w:p>
        </w:tc>
      </w:tr>
      <w:tr w:rsidR="001C4249" w:rsidRPr="00B247AB" w:rsidTr="009320A9">
        <w:tc>
          <w:tcPr>
            <w:tcW w:w="1037" w:type="dxa"/>
          </w:tcPr>
          <w:p w:rsidR="001C4249" w:rsidRPr="00B247AB" w:rsidRDefault="001C4249" w:rsidP="004A790A">
            <w:pPr>
              <w:pStyle w:val="TableBullet"/>
              <w:numPr>
                <w:ilvl w:val="0"/>
                <w:numId w:val="23"/>
              </w:numPr>
            </w:pPr>
          </w:p>
        </w:tc>
        <w:tc>
          <w:tcPr>
            <w:tcW w:w="8035" w:type="dxa"/>
          </w:tcPr>
          <w:p w:rsidR="001C4249" w:rsidRPr="00EB4C02" w:rsidRDefault="001C4249" w:rsidP="009320A9">
            <w:pPr>
              <w:pStyle w:val="TableTextLeft"/>
            </w:pPr>
            <w:r w:rsidRPr="00EB4C02">
              <w:t>health* year* equivalent*.ti,ab.</w:t>
            </w:r>
          </w:p>
        </w:tc>
      </w:tr>
      <w:tr w:rsidR="001C4249" w:rsidRPr="00B247AB" w:rsidTr="009320A9">
        <w:tc>
          <w:tcPr>
            <w:tcW w:w="1037" w:type="dxa"/>
          </w:tcPr>
          <w:p w:rsidR="001C4249" w:rsidRPr="00B247AB" w:rsidRDefault="001C4249" w:rsidP="004A790A">
            <w:pPr>
              <w:pStyle w:val="TableBullet"/>
              <w:numPr>
                <w:ilvl w:val="0"/>
                <w:numId w:val="23"/>
              </w:numPr>
            </w:pPr>
          </w:p>
        </w:tc>
        <w:tc>
          <w:tcPr>
            <w:tcW w:w="8035" w:type="dxa"/>
          </w:tcPr>
          <w:p w:rsidR="001C4249" w:rsidRPr="00EB4C02" w:rsidRDefault="001C4249" w:rsidP="009320A9">
            <w:pPr>
              <w:pStyle w:val="TableTextLeft"/>
            </w:pPr>
            <w:r w:rsidRPr="00EB4C02">
              <w:t>(hye or hyes).ti,ab.</w:t>
            </w:r>
          </w:p>
        </w:tc>
      </w:tr>
      <w:tr w:rsidR="001C4249" w:rsidRPr="00B247AB" w:rsidTr="009320A9">
        <w:tc>
          <w:tcPr>
            <w:tcW w:w="1037" w:type="dxa"/>
          </w:tcPr>
          <w:p w:rsidR="001C4249" w:rsidRPr="00B247AB" w:rsidRDefault="001C4249" w:rsidP="004A790A">
            <w:pPr>
              <w:pStyle w:val="TableBullet"/>
              <w:numPr>
                <w:ilvl w:val="0"/>
                <w:numId w:val="23"/>
              </w:numPr>
            </w:pPr>
          </w:p>
        </w:tc>
        <w:tc>
          <w:tcPr>
            <w:tcW w:w="8035" w:type="dxa"/>
          </w:tcPr>
          <w:p w:rsidR="001C4249" w:rsidRPr="00EB4C02" w:rsidRDefault="001C4249" w:rsidP="009320A9">
            <w:pPr>
              <w:pStyle w:val="TableTextLeft"/>
            </w:pPr>
            <w:r w:rsidRPr="00EB4C02">
              <w:t>rosser.ti,ab.</w:t>
            </w:r>
          </w:p>
        </w:tc>
      </w:tr>
      <w:tr w:rsidR="001C4249" w:rsidRPr="00B247AB" w:rsidTr="009320A9">
        <w:tc>
          <w:tcPr>
            <w:tcW w:w="1037" w:type="dxa"/>
          </w:tcPr>
          <w:p w:rsidR="001C4249" w:rsidRPr="00B247AB" w:rsidRDefault="001C4249" w:rsidP="004A790A">
            <w:pPr>
              <w:pStyle w:val="TableBullet"/>
              <w:numPr>
                <w:ilvl w:val="0"/>
                <w:numId w:val="23"/>
              </w:numPr>
            </w:pPr>
          </w:p>
        </w:tc>
        <w:tc>
          <w:tcPr>
            <w:tcW w:w="8035" w:type="dxa"/>
          </w:tcPr>
          <w:p w:rsidR="001C4249" w:rsidRPr="00EB4C02" w:rsidRDefault="001C4249" w:rsidP="009320A9">
            <w:pPr>
              <w:pStyle w:val="TableTextLeft"/>
            </w:pPr>
            <w:r w:rsidRPr="00EB4C02">
              <w:t>(willingness to pay or time tradeoff or time trade off or tto or standard gamble*).ti,ab.</w:t>
            </w:r>
          </w:p>
        </w:tc>
      </w:tr>
      <w:tr w:rsidR="001C4249" w:rsidRPr="00B247AB" w:rsidTr="009320A9">
        <w:tc>
          <w:tcPr>
            <w:tcW w:w="1037" w:type="dxa"/>
          </w:tcPr>
          <w:p w:rsidR="001C4249" w:rsidRPr="00B247AB" w:rsidRDefault="001C4249" w:rsidP="004A790A">
            <w:pPr>
              <w:pStyle w:val="TableBullet"/>
              <w:numPr>
                <w:ilvl w:val="0"/>
                <w:numId w:val="23"/>
              </w:numPr>
            </w:pPr>
          </w:p>
        </w:tc>
        <w:tc>
          <w:tcPr>
            <w:tcW w:w="8035" w:type="dxa"/>
          </w:tcPr>
          <w:p w:rsidR="001C4249" w:rsidRPr="00EB4C02" w:rsidRDefault="001C4249" w:rsidP="009320A9">
            <w:pPr>
              <w:pStyle w:val="TableTextLeft"/>
            </w:pPr>
            <w:r w:rsidRPr="00EB4C02">
              <w:t>(sf36 or sf 36 or short form 36 or shortform 36 or shortform36).ti,ab.</w:t>
            </w:r>
          </w:p>
        </w:tc>
      </w:tr>
      <w:tr w:rsidR="001C4249" w:rsidRPr="00B247AB" w:rsidTr="009320A9">
        <w:tc>
          <w:tcPr>
            <w:tcW w:w="1037" w:type="dxa"/>
          </w:tcPr>
          <w:p w:rsidR="001C4249" w:rsidRPr="00B247AB" w:rsidRDefault="001C4249" w:rsidP="004A790A">
            <w:pPr>
              <w:pStyle w:val="TableBullet"/>
              <w:numPr>
                <w:ilvl w:val="0"/>
                <w:numId w:val="23"/>
              </w:numPr>
            </w:pPr>
          </w:p>
        </w:tc>
        <w:tc>
          <w:tcPr>
            <w:tcW w:w="8035" w:type="dxa"/>
          </w:tcPr>
          <w:p w:rsidR="001C4249" w:rsidRPr="00EB4C02" w:rsidRDefault="001C4249" w:rsidP="009320A9">
            <w:pPr>
              <w:pStyle w:val="TableTextLeft"/>
            </w:pPr>
            <w:r w:rsidRPr="00EB4C02">
              <w:t>(sf20 or sf 20 or short form 20 or shortform 20 or shortform20).ti,ab.</w:t>
            </w:r>
          </w:p>
        </w:tc>
      </w:tr>
      <w:tr w:rsidR="001C4249" w:rsidRPr="00B247AB" w:rsidTr="009320A9">
        <w:tc>
          <w:tcPr>
            <w:tcW w:w="1037" w:type="dxa"/>
          </w:tcPr>
          <w:p w:rsidR="001C4249" w:rsidRPr="00B247AB" w:rsidRDefault="001C4249" w:rsidP="004A790A">
            <w:pPr>
              <w:pStyle w:val="TableBullet"/>
              <w:numPr>
                <w:ilvl w:val="0"/>
                <w:numId w:val="23"/>
              </w:numPr>
            </w:pPr>
          </w:p>
        </w:tc>
        <w:tc>
          <w:tcPr>
            <w:tcW w:w="8035" w:type="dxa"/>
          </w:tcPr>
          <w:p w:rsidR="001C4249" w:rsidRPr="00EB4C02" w:rsidRDefault="001C4249" w:rsidP="009320A9">
            <w:pPr>
              <w:pStyle w:val="TableTextLeft"/>
            </w:pPr>
            <w:r w:rsidRPr="00EB4C02">
              <w:t>(sf12 or sf 12 or short form 12 or shortform 12 or shortform12).ti,ab.</w:t>
            </w:r>
          </w:p>
        </w:tc>
      </w:tr>
      <w:tr w:rsidR="001C4249" w:rsidRPr="00B247AB" w:rsidTr="009320A9">
        <w:tc>
          <w:tcPr>
            <w:tcW w:w="1037" w:type="dxa"/>
          </w:tcPr>
          <w:p w:rsidR="001C4249" w:rsidRPr="00B247AB" w:rsidRDefault="001C4249" w:rsidP="004A790A">
            <w:pPr>
              <w:pStyle w:val="TableBullet"/>
              <w:numPr>
                <w:ilvl w:val="0"/>
                <w:numId w:val="23"/>
              </w:numPr>
            </w:pPr>
          </w:p>
        </w:tc>
        <w:tc>
          <w:tcPr>
            <w:tcW w:w="8035" w:type="dxa"/>
          </w:tcPr>
          <w:p w:rsidR="001C4249" w:rsidRPr="00EB4C02" w:rsidRDefault="001C4249" w:rsidP="009320A9">
            <w:pPr>
              <w:pStyle w:val="TableTextLeft"/>
            </w:pPr>
            <w:r w:rsidRPr="00EB4C02">
              <w:t>(sf8 or sf 8 or short form 8 or shortform 8 or shortform8).ti,ab.</w:t>
            </w:r>
          </w:p>
        </w:tc>
      </w:tr>
      <w:tr w:rsidR="001C4249" w:rsidRPr="00B247AB" w:rsidTr="009320A9">
        <w:tc>
          <w:tcPr>
            <w:tcW w:w="1037" w:type="dxa"/>
          </w:tcPr>
          <w:p w:rsidR="001C4249" w:rsidRPr="00B247AB" w:rsidRDefault="001C4249" w:rsidP="004A790A">
            <w:pPr>
              <w:pStyle w:val="TableBullet"/>
              <w:numPr>
                <w:ilvl w:val="0"/>
                <w:numId w:val="23"/>
              </w:numPr>
            </w:pPr>
          </w:p>
        </w:tc>
        <w:tc>
          <w:tcPr>
            <w:tcW w:w="8035" w:type="dxa"/>
          </w:tcPr>
          <w:p w:rsidR="001C4249" w:rsidRPr="00EB4C02" w:rsidRDefault="001C4249" w:rsidP="009320A9">
            <w:pPr>
              <w:pStyle w:val="TableTextLeft"/>
            </w:pPr>
            <w:r w:rsidRPr="00EB4C02">
              <w:t>(sf6 or sf 6 or short form 6 or shortform 6 or shortform6).ti,ab.</w:t>
            </w:r>
          </w:p>
        </w:tc>
      </w:tr>
      <w:tr w:rsidR="001C4249" w:rsidRPr="00B247AB" w:rsidTr="009320A9">
        <w:tc>
          <w:tcPr>
            <w:tcW w:w="1037" w:type="dxa"/>
          </w:tcPr>
          <w:p w:rsidR="001C4249" w:rsidRPr="00B247AB" w:rsidRDefault="001C4249" w:rsidP="004A790A">
            <w:pPr>
              <w:pStyle w:val="TableBullet"/>
              <w:numPr>
                <w:ilvl w:val="0"/>
                <w:numId w:val="23"/>
              </w:numPr>
            </w:pPr>
          </w:p>
        </w:tc>
        <w:tc>
          <w:tcPr>
            <w:tcW w:w="8035" w:type="dxa"/>
          </w:tcPr>
          <w:p w:rsidR="001C4249" w:rsidRDefault="001C4249" w:rsidP="009320A9">
            <w:pPr>
              <w:pStyle w:val="TableTextLeft"/>
            </w:pPr>
            <w:r w:rsidRPr="00EB4C02">
              <w:t>or/1-19</w:t>
            </w:r>
          </w:p>
        </w:tc>
      </w:tr>
    </w:tbl>
    <w:p w:rsidR="001C4249" w:rsidRDefault="001C4249" w:rsidP="001C4249">
      <w:pPr>
        <w:rPr>
          <w:b/>
        </w:rPr>
      </w:pPr>
      <w:r>
        <w:rPr>
          <w:b/>
        </w:rPr>
        <w:t>Embase search terms</w:t>
      </w:r>
    </w:p>
    <w:tbl>
      <w:tblPr>
        <w:tblStyle w:val="TableGrid"/>
        <w:tblW w:w="9072" w:type="dxa"/>
        <w:tblInd w:w="113" w:type="dxa"/>
        <w:tblLayout w:type="fixed"/>
        <w:tblLook w:val="0480" w:firstRow="0" w:lastRow="0" w:firstColumn="1" w:lastColumn="0" w:noHBand="0" w:noVBand="1"/>
      </w:tblPr>
      <w:tblGrid>
        <w:gridCol w:w="1037"/>
        <w:gridCol w:w="8035"/>
      </w:tblGrid>
      <w:tr w:rsidR="001C4249" w:rsidRPr="00B247AB" w:rsidTr="001C4249">
        <w:tc>
          <w:tcPr>
            <w:tcW w:w="1037" w:type="dxa"/>
          </w:tcPr>
          <w:p w:rsidR="001C4249" w:rsidRPr="00B247AB" w:rsidRDefault="001C4249" w:rsidP="004A790A">
            <w:pPr>
              <w:pStyle w:val="TableBullet"/>
              <w:numPr>
                <w:ilvl w:val="0"/>
                <w:numId w:val="24"/>
              </w:numPr>
            </w:pPr>
          </w:p>
        </w:tc>
        <w:tc>
          <w:tcPr>
            <w:tcW w:w="8035" w:type="dxa"/>
          </w:tcPr>
          <w:p w:rsidR="001C4249" w:rsidRPr="00FC728C" w:rsidRDefault="001C4249" w:rsidP="009320A9">
            <w:pPr>
              <w:pStyle w:val="TableTextLeft"/>
            </w:pPr>
            <w:r w:rsidRPr="00FC728C">
              <w:t>quality adjusted life year/</w:t>
            </w:r>
          </w:p>
        </w:tc>
      </w:tr>
      <w:tr w:rsidR="001C4249" w:rsidRPr="00B247AB" w:rsidTr="001C4249">
        <w:tc>
          <w:tcPr>
            <w:tcW w:w="1037" w:type="dxa"/>
          </w:tcPr>
          <w:p w:rsidR="001C4249" w:rsidRPr="00B247AB" w:rsidRDefault="001C4249" w:rsidP="004A790A">
            <w:pPr>
              <w:pStyle w:val="TableBullet"/>
              <w:numPr>
                <w:ilvl w:val="0"/>
                <w:numId w:val="24"/>
              </w:numPr>
            </w:pPr>
          </w:p>
        </w:tc>
        <w:tc>
          <w:tcPr>
            <w:tcW w:w="8035" w:type="dxa"/>
          </w:tcPr>
          <w:p w:rsidR="001C4249" w:rsidRPr="00FC728C" w:rsidRDefault="001C4249" w:rsidP="009320A9">
            <w:pPr>
              <w:pStyle w:val="TableTextLeft"/>
            </w:pPr>
            <w:r w:rsidRPr="00FC728C">
              <w:t>"quality of life index"/</w:t>
            </w:r>
          </w:p>
        </w:tc>
      </w:tr>
      <w:tr w:rsidR="001C4249" w:rsidRPr="00B247AB" w:rsidTr="001C4249">
        <w:tc>
          <w:tcPr>
            <w:tcW w:w="1037" w:type="dxa"/>
          </w:tcPr>
          <w:p w:rsidR="001C4249" w:rsidRPr="00B247AB" w:rsidRDefault="001C4249" w:rsidP="004A790A">
            <w:pPr>
              <w:pStyle w:val="TableBullet"/>
              <w:numPr>
                <w:ilvl w:val="0"/>
                <w:numId w:val="24"/>
              </w:numPr>
            </w:pPr>
          </w:p>
        </w:tc>
        <w:tc>
          <w:tcPr>
            <w:tcW w:w="8035" w:type="dxa"/>
          </w:tcPr>
          <w:p w:rsidR="001C4249" w:rsidRPr="00FC728C" w:rsidRDefault="001C4249" w:rsidP="009320A9">
            <w:pPr>
              <w:pStyle w:val="TableTextLeft"/>
            </w:pPr>
            <w:r w:rsidRPr="00FC728C">
              <w:t>short form 12/ or short form 20/ or short form 36/ or short form 8/</w:t>
            </w:r>
          </w:p>
        </w:tc>
      </w:tr>
      <w:tr w:rsidR="001C4249" w:rsidRPr="00B247AB" w:rsidTr="001C4249">
        <w:tc>
          <w:tcPr>
            <w:tcW w:w="1037" w:type="dxa"/>
          </w:tcPr>
          <w:p w:rsidR="001C4249" w:rsidRPr="00B247AB" w:rsidRDefault="001C4249" w:rsidP="004A790A">
            <w:pPr>
              <w:pStyle w:val="TableBullet"/>
              <w:numPr>
                <w:ilvl w:val="0"/>
                <w:numId w:val="24"/>
              </w:numPr>
            </w:pPr>
          </w:p>
        </w:tc>
        <w:tc>
          <w:tcPr>
            <w:tcW w:w="8035" w:type="dxa"/>
          </w:tcPr>
          <w:p w:rsidR="001C4249" w:rsidRPr="00FC728C" w:rsidRDefault="001C4249" w:rsidP="009320A9">
            <w:pPr>
              <w:pStyle w:val="TableTextLeft"/>
            </w:pPr>
            <w:r w:rsidRPr="00FC728C">
              <w:t>sickness impact profile/</w:t>
            </w:r>
          </w:p>
        </w:tc>
      </w:tr>
      <w:tr w:rsidR="001C4249" w:rsidRPr="00B247AB" w:rsidTr="001C4249">
        <w:tc>
          <w:tcPr>
            <w:tcW w:w="1037" w:type="dxa"/>
          </w:tcPr>
          <w:p w:rsidR="001C4249" w:rsidRPr="00B247AB" w:rsidRDefault="001C4249" w:rsidP="004A790A">
            <w:pPr>
              <w:pStyle w:val="TableBullet"/>
              <w:numPr>
                <w:ilvl w:val="0"/>
                <w:numId w:val="24"/>
              </w:numPr>
            </w:pPr>
          </w:p>
        </w:tc>
        <w:tc>
          <w:tcPr>
            <w:tcW w:w="8035" w:type="dxa"/>
          </w:tcPr>
          <w:p w:rsidR="001C4249" w:rsidRPr="00FC728C" w:rsidRDefault="001C4249" w:rsidP="009320A9">
            <w:pPr>
              <w:pStyle w:val="TableTextLeft"/>
            </w:pPr>
            <w:r w:rsidRPr="00FC728C">
              <w:t>(</w:t>
            </w:r>
            <w:r>
              <w:t>quality adj2 (wellbeing or well-</w:t>
            </w:r>
            <w:r w:rsidRPr="00FC728C">
              <w:t>being)).ti,ab.</w:t>
            </w:r>
          </w:p>
        </w:tc>
      </w:tr>
      <w:tr w:rsidR="001C4249" w:rsidRPr="00B247AB" w:rsidTr="001C4249">
        <w:tc>
          <w:tcPr>
            <w:tcW w:w="1037" w:type="dxa"/>
          </w:tcPr>
          <w:p w:rsidR="001C4249" w:rsidRPr="00B247AB" w:rsidRDefault="001C4249" w:rsidP="004A790A">
            <w:pPr>
              <w:pStyle w:val="TableBullet"/>
              <w:numPr>
                <w:ilvl w:val="0"/>
                <w:numId w:val="24"/>
              </w:numPr>
            </w:pPr>
          </w:p>
        </w:tc>
        <w:tc>
          <w:tcPr>
            <w:tcW w:w="8035" w:type="dxa"/>
          </w:tcPr>
          <w:p w:rsidR="001C4249" w:rsidRPr="00FC728C" w:rsidRDefault="001C4249" w:rsidP="009320A9">
            <w:pPr>
              <w:pStyle w:val="TableTextLeft"/>
            </w:pPr>
            <w:r w:rsidRPr="00FC728C">
              <w:t>sickness impact profile.ti,ab.</w:t>
            </w:r>
          </w:p>
        </w:tc>
      </w:tr>
      <w:tr w:rsidR="001C4249" w:rsidRPr="00B247AB" w:rsidTr="001C4249">
        <w:tc>
          <w:tcPr>
            <w:tcW w:w="1037" w:type="dxa"/>
          </w:tcPr>
          <w:p w:rsidR="001C4249" w:rsidRPr="00B247AB" w:rsidRDefault="001C4249" w:rsidP="004A790A">
            <w:pPr>
              <w:pStyle w:val="TableBullet"/>
              <w:numPr>
                <w:ilvl w:val="0"/>
                <w:numId w:val="24"/>
              </w:numPr>
            </w:pPr>
          </w:p>
        </w:tc>
        <w:tc>
          <w:tcPr>
            <w:tcW w:w="8035" w:type="dxa"/>
          </w:tcPr>
          <w:p w:rsidR="001C4249" w:rsidRPr="00FC728C" w:rsidRDefault="001C4249" w:rsidP="009320A9">
            <w:pPr>
              <w:pStyle w:val="TableTextLeft"/>
            </w:pPr>
            <w:r w:rsidRPr="00FC728C">
              <w:t>disability adjusted life.ti,ab.</w:t>
            </w:r>
          </w:p>
        </w:tc>
      </w:tr>
      <w:tr w:rsidR="001C4249" w:rsidRPr="00B247AB" w:rsidTr="001C4249">
        <w:tc>
          <w:tcPr>
            <w:tcW w:w="1037" w:type="dxa"/>
          </w:tcPr>
          <w:p w:rsidR="001C4249" w:rsidRPr="00B247AB" w:rsidRDefault="001C4249" w:rsidP="004A790A">
            <w:pPr>
              <w:pStyle w:val="TableBullet"/>
              <w:numPr>
                <w:ilvl w:val="0"/>
                <w:numId w:val="24"/>
              </w:numPr>
            </w:pPr>
          </w:p>
        </w:tc>
        <w:tc>
          <w:tcPr>
            <w:tcW w:w="8035" w:type="dxa"/>
          </w:tcPr>
          <w:p w:rsidR="001C4249" w:rsidRPr="00FC728C" w:rsidRDefault="001C4249" w:rsidP="009320A9">
            <w:pPr>
              <w:pStyle w:val="TableTextLeft"/>
            </w:pPr>
            <w:r w:rsidRPr="00FC728C">
              <w:t>(qal* or qtime* or qwb* or daly*).ti,ab.</w:t>
            </w:r>
          </w:p>
        </w:tc>
      </w:tr>
      <w:tr w:rsidR="001C4249" w:rsidRPr="00B247AB" w:rsidTr="001C4249">
        <w:tc>
          <w:tcPr>
            <w:tcW w:w="1037" w:type="dxa"/>
          </w:tcPr>
          <w:p w:rsidR="001C4249" w:rsidRPr="00B247AB" w:rsidRDefault="001C4249" w:rsidP="004A790A">
            <w:pPr>
              <w:pStyle w:val="TableBullet"/>
              <w:numPr>
                <w:ilvl w:val="0"/>
                <w:numId w:val="24"/>
              </w:numPr>
            </w:pPr>
          </w:p>
        </w:tc>
        <w:tc>
          <w:tcPr>
            <w:tcW w:w="8035" w:type="dxa"/>
          </w:tcPr>
          <w:p w:rsidR="001C4249" w:rsidRPr="00FC728C" w:rsidRDefault="001C4249" w:rsidP="009320A9">
            <w:pPr>
              <w:pStyle w:val="TableTextLeft"/>
            </w:pPr>
            <w:r w:rsidRPr="00FC728C">
              <w:t>(euroqol* or eq5d* or eq 5d*).ti,ab.</w:t>
            </w:r>
          </w:p>
        </w:tc>
      </w:tr>
      <w:tr w:rsidR="001C4249" w:rsidRPr="00B247AB" w:rsidTr="001C4249">
        <w:tc>
          <w:tcPr>
            <w:tcW w:w="1037" w:type="dxa"/>
          </w:tcPr>
          <w:p w:rsidR="001C4249" w:rsidRPr="00B247AB" w:rsidRDefault="001C4249" w:rsidP="004A790A">
            <w:pPr>
              <w:pStyle w:val="TableBullet"/>
              <w:numPr>
                <w:ilvl w:val="0"/>
                <w:numId w:val="24"/>
              </w:numPr>
            </w:pPr>
          </w:p>
        </w:tc>
        <w:tc>
          <w:tcPr>
            <w:tcW w:w="8035" w:type="dxa"/>
          </w:tcPr>
          <w:p w:rsidR="001C4249" w:rsidRPr="00FC728C" w:rsidRDefault="001C4249" w:rsidP="009320A9">
            <w:pPr>
              <w:pStyle w:val="TableTextLeft"/>
            </w:pPr>
            <w:r w:rsidRPr="00FC728C">
              <w:t>(qol* or hql* or hqol* or h qol* or hrqol* or hr qol*).ti,ab.</w:t>
            </w:r>
          </w:p>
        </w:tc>
      </w:tr>
      <w:tr w:rsidR="001C4249" w:rsidRPr="00B247AB" w:rsidTr="001C4249">
        <w:tc>
          <w:tcPr>
            <w:tcW w:w="1037" w:type="dxa"/>
          </w:tcPr>
          <w:p w:rsidR="001C4249" w:rsidRPr="00B247AB" w:rsidRDefault="001C4249" w:rsidP="004A790A">
            <w:pPr>
              <w:pStyle w:val="TableBullet"/>
              <w:numPr>
                <w:ilvl w:val="0"/>
                <w:numId w:val="24"/>
              </w:numPr>
            </w:pPr>
          </w:p>
        </w:tc>
        <w:tc>
          <w:tcPr>
            <w:tcW w:w="8035" w:type="dxa"/>
          </w:tcPr>
          <w:p w:rsidR="001C4249" w:rsidRPr="00FC728C" w:rsidRDefault="001C4249" w:rsidP="009320A9">
            <w:pPr>
              <w:pStyle w:val="TableTextLeft"/>
            </w:pPr>
            <w:r w:rsidRPr="00FC728C">
              <w:t>(health utility* or utility score* or disutilit*).ti,ab.</w:t>
            </w:r>
          </w:p>
        </w:tc>
      </w:tr>
      <w:tr w:rsidR="001C4249" w:rsidRPr="00B247AB" w:rsidTr="001C4249">
        <w:tc>
          <w:tcPr>
            <w:tcW w:w="1037" w:type="dxa"/>
          </w:tcPr>
          <w:p w:rsidR="001C4249" w:rsidRPr="00B247AB" w:rsidRDefault="001C4249" w:rsidP="004A790A">
            <w:pPr>
              <w:pStyle w:val="TableBullet"/>
              <w:numPr>
                <w:ilvl w:val="0"/>
                <w:numId w:val="24"/>
              </w:numPr>
            </w:pPr>
          </w:p>
        </w:tc>
        <w:tc>
          <w:tcPr>
            <w:tcW w:w="8035" w:type="dxa"/>
          </w:tcPr>
          <w:p w:rsidR="001C4249" w:rsidRPr="00FC728C" w:rsidRDefault="001C4249" w:rsidP="009320A9">
            <w:pPr>
              <w:pStyle w:val="TableTextLeft"/>
            </w:pPr>
            <w:r w:rsidRPr="00FC728C">
              <w:t>(hui or hui1 or hui2 or hui3).ti,ab.</w:t>
            </w:r>
          </w:p>
        </w:tc>
      </w:tr>
      <w:tr w:rsidR="001C4249" w:rsidRPr="00B247AB" w:rsidTr="001C4249">
        <w:tc>
          <w:tcPr>
            <w:tcW w:w="1037" w:type="dxa"/>
          </w:tcPr>
          <w:p w:rsidR="001C4249" w:rsidRPr="00B247AB" w:rsidRDefault="001C4249" w:rsidP="004A790A">
            <w:pPr>
              <w:pStyle w:val="TableBullet"/>
              <w:numPr>
                <w:ilvl w:val="0"/>
                <w:numId w:val="24"/>
              </w:numPr>
            </w:pPr>
          </w:p>
        </w:tc>
        <w:tc>
          <w:tcPr>
            <w:tcW w:w="8035" w:type="dxa"/>
          </w:tcPr>
          <w:p w:rsidR="001C4249" w:rsidRPr="00FC728C" w:rsidRDefault="001C4249" w:rsidP="009320A9">
            <w:pPr>
              <w:pStyle w:val="TableTextLeft"/>
            </w:pPr>
            <w:r w:rsidRPr="00FC728C">
              <w:t>health* year* equivalent*.ti,ab.</w:t>
            </w:r>
          </w:p>
        </w:tc>
      </w:tr>
      <w:tr w:rsidR="001C4249" w:rsidRPr="00B247AB" w:rsidTr="001C4249">
        <w:tc>
          <w:tcPr>
            <w:tcW w:w="1037" w:type="dxa"/>
          </w:tcPr>
          <w:p w:rsidR="001C4249" w:rsidRPr="00B247AB" w:rsidRDefault="001C4249" w:rsidP="004A790A">
            <w:pPr>
              <w:pStyle w:val="TableBullet"/>
              <w:numPr>
                <w:ilvl w:val="0"/>
                <w:numId w:val="24"/>
              </w:numPr>
            </w:pPr>
          </w:p>
        </w:tc>
        <w:tc>
          <w:tcPr>
            <w:tcW w:w="8035" w:type="dxa"/>
          </w:tcPr>
          <w:p w:rsidR="001C4249" w:rsidRPr="00FC728C" w:rsidRDefault="001C4249" w:rsidP="009320A9">
            <w:pPr>
              <w:pStyle w:val="TableTextLeft"/>
            </w:pPr>
            <w:r w:rsidRPr="00FC728C">
              <w:t>(hye or hyes).ti,ab.</w:t>
            </w:r>
          </w:p>
        </w:tc>
      </w:tr>
      <w:tr w:rsidR="001C4249" w:rsidRPr="00B247AB" w:rsidTr="001C4249">
        <w:tc>
          <w:tcPr>
            <w:tcW w:w="1037" w:type="dxa"/>
          </w:tcPr>
          <w:p w:rsidR="001C4249" w:rsidRPr="00B247AB" w:rsidRDefault="001C4249" w:rsidP="004A790A">
            <w:pPr>
              <w:pStyle w:val="TableBullet"/>
              <w:numPr>
                <w:ilvl w:val="0"/>
                <w:numId w:val="24"/>
              </w:numPr>
            </w:pPr>
          </w:p>
        </w:tc>
        <w:tc>
          <w:tcPr>
            <w:tcW w:w="8035" w:type="dxa"/>
          </w:tcPr>
          <w:p w:rsidR="001C4249" w:rsidRPr="00FC728C" w:rsidRDefault="001C4249" w:rsidP="009320A9">
            <w:pPr>
              <w:pStyle w:val="TableTextLeft"/>
            </w:pPr>
            <w:r w:rsidRPr="00FC728C">
              <w:t>rosser.ti,ab.</w:t>
            </w:r>
          </w:p>
        </w:tc>
      </w:tr>
      <w:tr w:rsidR="001C4249" w:rsidRPr="00B247AB" w:rsidTr="001C4249">
        <w:tc>
          <w:tcPr>
            <w:tcW w:w="1037" w:type="dxa"/>
          </w:tcPr>
          <w:p w:rsidR="001C4249" w:rsidRPr="00B247AB" w:rsidRDefault="001C4249" w:rsidP="004A790A">
            <w:pPr>
              <w:pStyle w:val="TableBullet"/>
              <w:numPr>
                <w:ilvl w:val="0"/>
                <w:numId w:val="24"/>
              </w:numPr>
            </w:pPr>
          </w:p>
        </w:tc>
        <w:tc>
          <w:tcPr>
            <w:tcW w:w="8035" w:type="dxa"/>
          </w:tcPr>
          <w:p w:rsidR="001C4249" w:rsidRPr="00FC728C" w:rsidRDefault="001C4249" w:rsidP="009320A9">
            <w:pPr>
              <w:pStyle w:val="TableTextLeft"/>
            </w:pPr>
            <w:r w:rsidRPr="00FC728C">
              <w:t>(willingness to pay or time tradeoff or time trade off or tto or standard gamble*).ti,ab.</w:t>
            </w:r>
          </w:p>
        </w:tc>
      </w:tr>
      <w:tr w:rsidR="001C4249" w:rsidRPr="00B247AB" w:rsidTr="001C4249">
        <w:tc>
          <w:tcPr>
            <w:tcW w:w="1037" w:type="dxa"/>
          </w:tcPr>
          <w:p w:rsidR="001C4249" w:rsidRPr="00B247AB" w:rsidRDefault="001C4249" w:rsidP="004A790A">
            <w:pPr>
              <w:pStyle w:val="TableBullet"/>
              <w:numPr>
                <w:ilvl w:val="0"/>
                <w:numId w:val="24"/>
              </w:numPr>
            </w:pPr>
          </w:p>
        </w:tc>
        <w:tc>
          <w:tcPr>
            <w:tcW w:w="8035" w:type="dxa"/>
          </w:tcPr>
          <w:p w:rsidR="001C4249" w:rsidRPr="00FC728C" w:rsidRDefault="001C4249" w:rsidP="009320A9">
            <w:pPr>
              <w:pStyle w:val="TableTextLeft"/>
            </w:pPr>
            <w:r w:rsidRPr="00FC728C">
              <w:t>(sf36 or sf 36 or short form 36 or shortform 36 or shortform36).ti,ab.</w:t>
            </w:r>
          </w:p>
        </w:tc>
      </w:tr>
      <w:tr w:rsidR="001C4249" w:rsidRPr="00B247AB" w:rsidTr="001C4249">
        <w:tc>
          <w:tcPr>
            <w:tcW w:w="1037" w:type="dxa"/>
          </w:tcPr>
          <w:p w:rsidR="001C4249" w:rsidRPr="00B247AB" w:rsidRDefault="001C4249" w:rsidP="004A790A">
            <w:pPr>
              <w:pStyle w:val="TableBullet"/>
              <w:numPr>
                <w:ilvl w:val="0"/>
                <w:numId w:val="24"/>
              </w:numPr>
            </w:pPr>
          </w:p>
        </w:tc>
        <w:tc>
          <w:tcPr>
            <w:tcW w:w="8035" w:type="dxa"/>
          </w:tcPr>
          <w:p w:rsidR="001C4249" w:rsidRPr="00FC728C" w:rsidRDefault="001C4249" w:rsidP="009320A9">
            <w:pPr>
              <w:pStyle w:val="TableTextLeft"/>
            </w:pPr>
            <w:r w:rsidRPr="00FC728C">
              <w:t>(sf20 or sf 20 or short form 20 or shortform 20 or shortform20).ti,ab.</w:t>
            </w:r>
          </w:p>
        </w:tc>
      </w:tr>
      <w:tr w:rsidR="001C4249" w:rsidRPr="00B247AB" w:rsidTr="001C4249">
        <w:tc>
          <w:tcPr>
            <w:tcW w:w="1037" w:type="dxa"/>
          </w:tcPr>
          <w:p w:rsidR="001C4249" w:rsidRPr="00B247AB" w:rsidRDefault="001C4249" w:rsidP="004A790A">
            <w:pPr>
              <w:pStyle w:val="TableBullet"/>
              <w:numPr>
                <w:ilvl w:val="0"/>
                <w:numId w:val="24"/>
              </w:numPr>
            </w:pPr>
          </w:p>
        </w:tc>
        <w:tc>
          <w:tcPr>
            <w:tcW w:w="8035" w:type="dxa"/>
          </w:tcPr>
          <w:p w:rsidR="001C4249" w:rsidRPr="00FC728C" w:rsidRDefault="001C4249" w:rsidP="009320A9">
            <w:pPr>
              <w:pStyle w:val="TableTextLeft"/>
            </w:pPr>
            <w:r w:rsidRPr="00FC728C">
              <w:t>(sf12 or sf 12 or short form 12 or shortform 12 or shortform12).ti,ab.</w:t>
            </w:r>
          </w:p>
        </w:tc>
      </w:tr>
      <w:tr w:rsidR="001C4249" w:rsidRPr="00B247AB" w:rsidTr="001C4249">
        <w:tc>
          <w:tcPr>
            <w:tcW w:w="1037" w:type="dxa"/>
          </w:tcPr>
          <w:p w:rsidR="001C4249" w:rsidRPr="00B247AB" w:rsidRDefault="001C4249" w:rsidP="004A790A">
            <w:pPr>
              <w:pStyle w:val="TableBullet"/>
              <w:numPr>
                <w:ilvl w:val="0"/>
                <w:numId w:val="24"/>
              </w:numPr>
            </w:pPr>
          </w:p>
        </w:tc>
        <w:tc>
          <w:tcPr>
            <w:tcW w:w="8035" w:type="dxa"/>
          </w:tcPr>
          <w:p w:rsidR="001C4249" w:rsidRPr="00FC728C" w:rsidRDefault="001C4249" w:rsidP="009320A9">
            <w:pPr>
              <w:pStyle w:val="TableTextLeft"/>
            </w:pPr>
            <w:r w:rsidRPr="00FC728C">
              <w:t>(sf8 or sf 8 or short form 8 or shortform 8 or shortform8).ti,ab.</w:t>
            </w:r>
          </w:p>
        </w:tc>
      </w:tr>
      <w:tr w:rsidR="001C4249" w:rsidRPr="00B247AB" w:rsidTr="001C4249">
        <w:tc>
          <w:tcPr>
            <w:tcW w:w="1037" w:type="dxa"/>
          </w:tcPr>
          <w:p w:rsidR="001C4249" w:rsidRPr="00B247AB" w:rsidRDefault="001C4249" w:rsidP="004A790A">
            <w:pPr>
              <w:pStyle w:val="TableBullet"/>
              <w:numPr>
                <w:ilvl w:val="0"/>
                <w:numId w:val="24"/>
              </w:numPr>
            </w:pPr>
          </w:p>
        </w:tc>
        <w:tc>
          <w:tcPr>
            <w:tcW w:w="8035" w:type="dxa"/>
          </w:tcPr>
          <w:p w:rsidR="001C4249" w:rsidRPr="00FC728C" w:rsidRDefault="001C4249" w:rsidP="009320A9">
            <w:pPr>
              <w:pStyle w:val="TableTextLeft"/>
            </w:pPr>
            <w:r w:rsidRPr="00FC728C">
              <w:t>(sf6 or sf 6 or short form 6 or shortform 6 or shortform6).ti,ab.</w:t>
            </w:r>
          </w:p>
        </w:tc>
      </w:tr>
      <w:tr w:rsidR="001C4249" w:rsidRPr="00B247AB" w:rsidTr="001C4249">
        <w:tc>
          <w:tcPr>
            <w:tcW w:w="1037" w:type="dxa"/>
          </w:tcPr>
          <w:p w:rsidR="001C4249" w:rsidRPr="00B247AB" w:rsidRDefault="001C4249" w:rsidP="004A790A">
            <w:pPr>
              <w:pStyle w:val="TableBullet"/>
              <w:numPr>
                <w:ilvl w:val="0"/>
                <w:numId w:val="24"/>
              </w:numPr>
            </w:pPr>
          </w:p>
        </w:tc>
        <w:tc>
          <w:tcPr>
            <w:tcW w:w="8035" w:type="dxa"/>
          </w:tcPr>
          <w:p w:rsidR="001C4249" w:rsidRDefault="001C4249" w:rsidP="009320A9">
            <w:pPr>
              <w:pStyle w:val="TableTextLeft"/>
            </w:pPr>
            <w:r w:rsidRPr="00FC728C">
              <w:t>or/1-21</w:t>
            </w:r>
          </w:p>
        </w:tc>
      </w:tr>
    </w:tbl>
    <w:p w:rsidR="001C4249" w:rsidRDefault="001C4249" w:rsidP="001C4249">
      <w:pPr>
        <w:pStyle w:val="AppMinorSubHead"/>
      </w:pPr>
      <w:bookmarkStart w:id="41" w:name="_Ref434230465"/>
      <w:r>
        <w:t>Diagnostic test accuracy (DIAG) search terms</w:t>
      </w:r>
      <w:bookmarkEnd w:id="41"/>
    </w:p>
    <w:p w:rsidR="001C4249" w:rsidRPr="00140061" w:rsidRDefault="001C4249" w:rsidP="001C4249">
      <w:pPr>
        <w:rPr>
          <w:rFonts w:ascii="Calibri" w:eastAsia="Calibri" w:hAnsi="Calibri" w:cs="Times New Roman"/>
          <w:b/>
        </w:rPr>
      </w:pPr>
      <w:r w:rsidRPr="00140061">
        <w:rPr>
          <w:rFonts w:ascii="Calibri" w:eastAsia="Calibri" w:hAnsi="Calibri" w:cs="Times New Roman"/>
          <w:b/>
        </w:rPr>
        <w:t>Medline</w:t>
      </w:r>
      <w:r>
        <w:rPr>
          <w:rFonts w:ascii="Calibri" w:eastAsia="Calibri" w:hAnsi="Calibri" w:cs="Times New Roman"/>
          <w:b/>
        </w:rPr>
        <w:t xml:space="preserve"> </w:t>
      </w:r>
      <w:r w:rsidRPr="00140061">
        <w:rPr>
          <w:rFonts w:ascii="Calibri" w:eastAsia="Calibri" w:hAnsi="Calibri" w:cs="Times New Roman"/>
          <w:b/>
        </w:rPr>
        <w:t>search terms</w:t>
      </w:r>
    </w:p>
    <w:tbl>
      <w:tblPr>
        <w:tblStyle w:val="TableGrid"/>
        <w:tblW w:w="8962" w:type="dxa"/>
        <w:tblInd w:w="108" w:type="dxa"/>
        <w:tblLayout w:type="fixed"/>
        <w:tblLook w:val="0480" w:firstRow="0" w:lastRow="0" w:firstColumn="1" w:lastColumn="0" w:noHBand="0" w:noVBand="1"/>
      </w:tblPr>
      <w:tblGrid>
        <w:gridCol w:w="1024"/>
        <w:gridCol w:w="7938"/>
      </w:tblGrid>
      <w:tr w:rsidR="001C4249" w:rsidRPr="00140061" w:rsidTr="009320A9">
        <w:tc>
          <w:tcPr>
            <w:tcW w:w="1024" w:type="dxa"/>
          </w:tcPr>
          <w:p w:rsidR="001C4249" w:rsidRPr="00140061" w:rsidRDefault="001C4249" w:rsidP="004A790A">
            <w:pPr>
              <w:numPr>
                <w:ilvl w:val="0"/>
                <w:numId w:val="39"/>
              </w:numPr>
              <w:tabs>
                <w:tab w:val="left" w:pos="340"/>
              </w:tabs>
              <w:spacing w:before="40" w:after="20"/>
              <w:rPr>
                <w:rFonts w:ascii="Calibri" w:eastAsia="Calibri" w:hAnsi="Calibri" w:cs="Arial"/>
                <w:sz w:val="20"/>
                <w:szCs w:val="20"/>
              </w:rPr>
            </w:pPr>
          </w:p>
        </w:tc>
        <w:tc>
          <w:tcPr>
            <w:tcW w:w="7938" w:type="dxa"/>
          </w:tcPr>
          <w:p w:rsidR="001C4249" w:rsidRPr="00140061" w:rsidRDefault="001C4249" w:rsidP="009320A9">
            <w:pPr>
              <w:pStyle w:val="TableTextLeft"/>
              <w:rPr>
                <w:rFonts w:ascii="Calibri" w:eastAsia="Calibri" w:hAnsi="Calibri" w:cs="Times New Roman"/>
              </w:rPr>
            </w:pPr>
            <w:r w:rsidRPr="000B779A">
              <w:t>exp "sensitivity and specificity"/</w:t>
            </w:r>
          </w:p>
        </w:tc>
      </w:tr>
      <w:tr w:rsidR="001C4249" w:rsidRPr="00140061" w:rsidTr="009320A9">
        <w:tc>
          <w:tcPr>
            <w:tcW w:w="1024" w:type="dxa"/>
          </w:tcPr>
          <w:p w:rsidR="001C4249" w:rsidRPr="00140061" w:rsidRDefault="001C4249" w:rsidP="004A790A">
            <w:pPr>
              <w:numPr>
                <w:ilvl w:val="0"/>
                <w:numId w:val="39"/>
              </w:numPr>
              <w:tabs>
                <w:tab w:val="left" w:pos="340"/>
              </w:tabs>
              <w:spacing w:before="40" w:after="20"/>
              <w:rPr>
                <w:rFonts w:ascii="Calibri" w:eastAsia="Calibri" w:hAnsi="Calibri" w:cs="Arial"/>
                <w:sz w:val="20"/>
                <w:szCs w:val="20"/>
              </w:rPr>
            </w:pPr>
          </w:p>
        </w:tc>
        <w:tc>
          <w:tcPr>
            <w:tcW w:w="7938" w:type="dxa"/>
          </w:tcPr>
          <w:p w:rsidR="001C4249" w:rsidRPr="00140061" w:rsidRDefault="001C4249" w:rsidP="009320A9">
            <w:pPr>
              <w:pStyle w:val="TableTextLeft"/>
              <w:rPr>
                <w:rFonts w:ascii="Calibri" w:eastAsia="Calibri" w:hAnsi="Calibri" w:cs="Times New Roman"/>
              </w:rPr>
            </w:pPr>
            <w:r w:rsidRPr="000B779A">
              <w:t>(sensitivity or specificity).ti,ab.</w:t>
            </w:r>
          </w:p>
        </w:tc>
      </w:tr>
      <w:tr w:rsidR="001C4249" w:rsidRPr="00140061" w:rsidTr="009320A9">
        <w:tc>
          <w:tcPr>
            <w:tcW w:w="1024" w:type="dxa"/>
          </w:tcPr>
          <w:p w:rsidR="001C4249" w:rsidRPr="00140061" w:rsidRDefault="001C4249" w:rsidP="004A790A">
            <w:pPr>
              <w:numPr>
                <w:ilvl w:val="0"/>
                <w:numId w:val="39"/>
              </w:numPr>
              <w:tabs>
                <w:tab w:val="left" w:pos="340"/>
              </w:tabs>
              <w:spacing w:before="40" w:after="20"/>
              <w:rPr>
                <w:rFonts w:ascii="Calibri" w:eastAsia="Calibri" w:hAnsi="Calibri" w:cs="Arial"/>
                <w:sz w:val="20"/>
                <w:szCs w:val="20"/>
              </w:rPr>
            </w:pPr>
          </w:p>
        </w:tc>
        <w:tc>
          <w:tcPr>
            <w:tcW w:w="7938" w:type="dxa"/>
          </w:tcPr>
          <w:p w:rsidR="001C4249" w:rsidRPr="00140061" w:rsidRDefault="001C4249" w:rsidP="009320A9">
            <w:pPr>
              <w:pStyle w:val="TableTextLeft"/>
              <w:rPr>
                <w:rFonts w:ascii="Calibri" w:eastAsia="Calibri" w:hAnsi="Calibri" w:cs="Times New Roman"/>
              </w:rPr>
            </w:pPr>
            <w:r w:rsidRPr="000B779A">
              <w:t>((pre test or pretest or post test) adj probability).ti,ab.</w:t>
            </w:r>
          </w:p>
        </w:tc>
      </w:tr>
      <w:tr w:rsidR="001C4249" w:rsidRPr="00140061" w:rsidTr="009320A9">
        <w:tc>
          <w:tcPr>
            <w:tcW w:w="1024" w:type="dxa"/>
          </w:tcPr>
          <w:p w:rsidR="001C4249" w:rsidRPr="00140061" w:rsidRDefault="001C4249" w:rsidP="004A790A">
            <w:pPr>
              <w:numPr>
                <w:ilvl w:val="0"/>
                <w:numId w:val="39"/>
              </w:numPr>
              <w:tabs>
                <w:tab w:val="left" w:pos="340"/>
              </w:tabs>
              <w:spacing w:before="40" w:after="20"/>
              <w:rPr>
                <w:rFonts w:ascii="Calibri" w:eastAsia="Calibri" w:hAnsi="Calibri" w:cs="Arial"/>
                <w:sz w:val="20"/>
                <w:szCs w:val="20"/>
              </w:rPr>
            </w:pPr>
          </w:p>
        </w:tc>
        <w:tc>
          <w:tcPr>
            <w:tcW w:w="7938" w:type="dxa"/>
          </w:tcPr>
          <w:p w:rsidR="001C4249" w:rsidRPr="00140061" w:rsidRDefault="001C4249" w:rsidP="009320A9">
            <w:pPr>
              <w:pStyle w:val="TableTextLeft"/>
              <w:rPr>
                <w:rFonts w:ascii="Calibri" w:eastAsia="Calibri" w:hAnsi="Calibri" w:cs="Times New Roman"/>
              </w:rPr>
            </w:pPr>
            <w:r w:rsidRPr="000B779A">
              <w:t>(predictive value* or ppv or npv).ti,ab.</w:t>
            </w:r>
          </w:p>
        </w:tc>
      </w:tr>
      <w:tr w:rsidR="001C4249" w:rsidRPr="00140061" w:rsidTr="009320A9">
        <w:tc>
          <w:tcPr>
            <w:tcW w:w="1024" w:type="dxa"/>
          </w:tcPr>
          <w:p w:rsidR="001C4249" w:rsidRPr="00140061" w:rsidRDefault="001C4249" w:rsidP="004A790A">
            <w:pPr>
              <w:numPr>
                <w:ilvl w:val="0"/>
                <w:numId w:val="39"/>
              </w:numPr>
              <w:tabs>
                <w:tab w:val="left" w:pos="340"/>
              </w:tabs>
              <w:spacing w:before="40" w:after="20"/>
              <w:rPr>
                <w:rFonts w:ascii="Calibri" w:eastAsia="Calibri" w:hAnsi="Calibri" w:cs="Arial"/>
                <w:sz w:val="20"/>
                <w:szCs w:val="20"/>
              </w:rPr>
            </w:pPr>
          </w:p>
        </w:tc>
        <w:tc>
          <w:tcPr>
            <w:tcW w:w="7938" w:type="dxa"/>
          </w:tcPr>
          <w:p w:rsidR="001C4249" w:rsidRPr="00140061" w:rsidRDefault="001C4249" w:rsidP="009320A9">
            <w:pPr>
              <w:pStyle w:val="TableTextLeft"/>
              <w:rPr>
                <w:rFonts w:ascii="Calibri" w:eastAsia="Calibri" w:hAnsi="Calibri" w:cs="Times New Roman"/>
              </w:rPr>
            </w:pPr>
            <w:r w:rsidRPr="000B779A">
              <w:t>likelihood ratio*.ti,ab.</w:t>
            </w:r>
          </w:p>
        </w:tc>
      </w:tr>
      <w:tr w:rsidR="001C4249" w:rsidRPr="00140061" w:rsidTr="009320A9">
        <w:tc>
          <w:tcPr>
            <w:tcW w:w="1024" w:type="dxa"/>
          </w:tcPr>
          <w:p w:rsidR="001C4249" w:rsidRPr="00140061" w:rsidRDefault="001C4249" w:rsidP="004A790A">
            <w:pPr>
              <w:numPr>
                <w:ilvl w:val="0"/>
                <w:numId w:val="39"/>
              </w:numPr>
              <w:tabs>
                <w:tab w:val="left" w:pos="340"/>
              </w:tabs>
              <w:spacing w:before="40" w:after="20"/>
              <w:rPr>
                <w:rFonts w:ascii="Calibri" w:eastAsia="Calibri" w:hAnsi="Calibri" w:cs="Arial"/>
                <w:sz w:val="20"/>
                <w:szCs w:val="20"/>
              </w:rPr>
            </w:pPr>
          </w:p>
        </w:tc>
        <w:tc>
          <w:tcPr>
            <w:tcW w:w="7938" w:type="dxa"/>
          </w:tcPr>
          <w:p w:rsidR="001C4249" w:rsidRPr="00140061" w:rsidRDefault="001C4249" w:rsidP="009320A9">
            <w:pPr>
              <w:pStyle w:val="TableTextLeft"/>
              <w:rPr>
                <w:rFonts w:ascii="Calibri" w:eastAsia="Calibri" w:hAnsi="Calibri" w:cs="Times New Roman"/>
              </w:rPr>
            </w:pPr>
            <w:r w:rsidRPr="000B779A">
              <w:t>likelihood function/</w:t>
            </w:r>
          </w:p>
        </w:tc>
      </w:tr>
      <w:tr w:rsidR="001C4249" w:rsidRPr="00140061" w:rsidTr="009320A9">
        <w:tc>
          <w:tcPr>
            <w:tcW w:w="1024" w:type="dxa"/>
          </w:tcPr>
          <w:p w:rsidR="001C4249" w:rsidRPr="00140061" w:rsidRDefault="001C4249" w:rsidP="004A790A">
            <w:pPr>
              <w:numPr>
                <w:ilvl w:val="0"/>
                <w:numId w:val="39"/>
              </w:numPr>
              <w:tabs>
                <w:tab w:val="left" w:pos="340"/>
              </w:tabs>
              <w:spacing w:before="40" w:after="20"/>
              <w:rPr>
                <w:rFonts w:ascii="Calibri" w:eastAsia="Calibri" w:hAnsi="Calibri" w:cs="Arial"/>
                <w:sz w:val="20"/>
                <w:szCs w:val="20"/>
              </w:rPr>
            </w:pPr>
          </w:p>
        </w:tc>
        <w:tc>
          <w:tcPr>
            <w:tcW w:w="7938" w:type="dxa"/>
          </w:tcPr>
          <w:p w:rsidR="001C4249" w:rsidRPr="00140061" w:rsidRDefault="001C4249" w:rsidP="009320A9">
            <w:pPr>
              <w:pStyle w:val="TableTextLeft"/>
              <w:rPr>
                <w:rFonts w:ascii="Calibri" w:eastAsia="Calibri" w:hAnsi="Calibri" w:cs="Times New Roman"/>
              </w:rPr>
            </w:pPr>
            <w:r w:rsidRPr="000B779A">
              <w:t>(roc curve* or auc).ti,ab.</w:t>
            </w:r>
          </w:p>
        </w:tc>
      </w:tr>
      <w:tr w:rsidR="001C4249" w:rsidRPr="00140061" w:rsidTr="009320A9">
        <w:tc>
          <w:tcPr>
            <w:tcW w:w="1024" w:type="dxa"/>
          </w:tcPr>
          <w:p w:rsidR="001C4249" w:rsidRPr="00140061" w:rsidRDefault="001C4249" w:rsidP="004A790A">
            <w:pPr>
              <w:numPr>
                <w:ilvl w:val="0"/>
                <w:numId w:val="39"/>
              </w:numPr>
              <w:tabs>
                <w:tab w:val="left" w:pos="340"/>
              </w:tabs>
              <w:spacing w:before="40" w:after="20"/>
              <w:rPr>
                <w:rFonts w:ascii="Calibri" w:eastAsia="Calibri" w:hAnsi="Calibri" w:cs="Arial"/>
                <w:sz w:val="20"/>
                <w:szCs w:val="20"/>
              </w:rPr>
            </w:pPr>
          </w:p>
        </w:tc>
        <w:tc>
          <w:tcPr>
            <w:tcW w:w="7938" w:type="dxa"/>
          </w:tcPr>
          <w:p w:rsidR="001C4249" w:rsidRPr="00140061" w:rsidRDefault="001C4249" w:rsidP="009320A9">
            <w:pPr>
              <w:pStyle w:val="TableTextLeft"/>
              <w:rPr>
                <w:rFonts w:ascii="Calibri" w:eastAsia="Calibri" w:hAnsi="Calibri" w:cs="Times New Roman"/>
              </w:rPr>
            </w:pPr>
            <w:r w:rsidRPr="000B779A">
              <w:t>(diagnos* adj3 (performance* or accurac* or utilit* or value* or efficien* or effectiveness)).ti,ab.</w:t>
            </w:r>
          </w:p>
        </w:tc>
      </w:tr>
      <w:tr w:rsidR="001C4249" w:rsidRPr="00140061" w:rsidTr="009320A9">
        <w:tc>
          <w:tcPr>
            <w:tcW w:w="1024" w:type="dxa"/>
          </w:tcPr>
          <w:p w:rsidR="001C4249" w:rsidRPr="00140061" w:rsidRDefault="001C4249" w:rsidP="004A790A">
            <w:pPr>
              <w:numPr>
                <w:ilvl w:val="0"/>
                <w:numId w:val="39"/>
              </w:numPr>
              <w:tabs>
                <w:tab w:val="left" w:pos="340"/>
              </w:tabs>
              <w:spacing w:before="40" w:after="20"/>
              <w:rPr>
                <w:rFonts w:ascii="Calibri" w:eastAsia="Calibri" w:hAnsi="Calibri" w:cs="Arial"/>
                <w:sz w:val="20"/>
                <w:szCs w:val="20"/>
              </w:rPr>
            </w:pPr>
          </w:p>
        </w:tc>
        <w:tc>
          <w:tcPr>
            <w:tcW w:w="7938" w:type="dxa"/>
          </w:tcPr>
          <w:p w:rsidR="001C4249" w:rsidRPr="00140061" w:rsidRDefault="001C4249" w:rsidP="009320A9">
            <w:pPr>
              <w:pStyle w:val="TableTextLeft"/>
              <w:rPr>
                <w:rFonts w:ascii="Calibri" w:eastAsia="Calibri" w:hAnsi="Calibri" w:cs="Times New Roman"/>
              </w:rPr>
            </w:pPr>
            <w:r w:rsidRPr="000B779A">
              <w:t>gold standard.ab.</w:t>
            </w:r>
          </w:p>
        </w:tc>
      </w:tr>
      <w:tr w:rsidR="001C4249" w:rsidRPr="00140061" w:rsidTr="009320A9">
        <w:tc>
          <w:tcPr>
            <w:tcW w:w="1024" w:type="dxa"/>
          </w:tcPr>
          <w:p w:rsidR="001C4249" w:rsidRPr="00140061" w:rsidRDefault="001C4249" w:rsidP="004A790A">
            <w:pPr>
              <w:numPr>
                <w:ilvl w:val="0"/>
                <w:numId w:val="39"/>
              </w:numPr>
              <w:tabs>
                <w:tab w:val="left" w:pos="340"/>
              </w:tabs>
              <w:spacing w:before="40" w:after="20"/>
              <w:rPr>
                <w:rFonts w:ascii="Calibri" w:eastAsia="Calibri" w:hAnsi="Calibri" w:cs="Arial"/>
                <w:sz w:val="20"/>
                <w:szCs w:val="20"/>
              </w:rPr>
            </w:pPr>
          </w:p>
        </w:tc>
        <w:tc>
          <w:tcPr>
            <w:tcW w:w="7938" w:type="dxa"/>
          </w:tcPr>
          <w:p w:rsidR="001C4249" w:rsidRPr="00140061" w:rsidRDefault="001C4249" w:rsidP="009320A9">
            <w:pPr>
              <w:pStyle w:val="TableTextLeft"/>
              <w:rPr>
                <w:rFonts w:ascii="Calibri" w:eastAsia="Calibri" w:hAnsi="Calibri" w:cs="Times New Roman"/>
              </w:rPr>
            </w:pPr>
            <w:r w:rsidRPr="000B779A">
              <w:t>or/1-9</w:t>
            </w:r>
          </w:p>
        </w:tc>
      </w:tr>
    </w:tbl>
    <w:p w:rsidR="001C4249" w:rsidRPr="00140061" w:rsidRDefault="001C4249" w:rsidP="001C4249">
      <w:pPr>
        <w:rPr>
          <w:rFonts w:ascii="Calibri" w:eastAsia="Calibri" w:hAnsi="Calibri" w:cs="Times New Roman"/>
          <w:b/>
        </w:rPr>
      </w:pPr>
      <w:r>
        <w:rPr>
          <w:rFonts w:ascii="Calibri" w:eastAsia="Calibri" w:hAnsi="Calibri" w:cs="Times New Roman"/>
          <w:b/>
        </w:rPr>
        <w:t xml:space="preserve">Embase </w:t>
      </w:r>
      <w:r w:rsidRPr="00140061">
        <w:rPr>
          <w:rFonts w:ascii="Calibri" w:eastAsia="Calibri" w:hAnsi="Calibri" w:cs="Times New Roman"/>
          <w:b/>
        </w:rPr>
        <w:t>search terms</w:t>
      </w:r>
    </w:p>
    <w:tbl>
      <w:tblPr>
        <w:tblStyle w:val="TableGrid"/>
        <w:tblW w:w="8962" w:type="dxa"/>
        <w:tblInd w:w="108" w:type="dxa"/>
        <w:tblLayout w:type="fixed"/>
        <w:tblLook w:val="0480" w:firstRow="0" w:lastRow="0" w:firstColumn="1" w:lastColumn="0" w:noHBand="0" w:noVBand="1"/>
      </w:tblPr>
      <w:tblGrid>
        <w:gridCol w:w="1024"/>
        <w:gridCol w:w="7938"/>
      </w:tblGrid>
      <w:tr w:rsidR="001C4249" w:rsidRPr="00140061" w:rsidTr="009320A9">
        <w:tc>
          <w:tcPr>
            <w:tcW w:w="1024" w:type="dxa"/>
          </w:tcPr>
          <w:p w:rsidR="001C4249" w:rsidRPr="00140061" w:rsidRDefault="001C4249" w:rsidP="004A790A">
            <w:pPr>
              <w:numPr>
                <w:ilvl w:val="0"/>
                <w:numId w:val="41"/>
              </w:numPr>
              <w:tabs>
                <w:tab w:val="left" w:pos="340"/>
              </w:tabs>
              <w:spacing w:before="40" w:after="20"/>
              <w:rPr>
                <w:rFonts w:ascii="Calibri" w:eastAsia="Calibri" w:hAnsi="Calibri" w:cs="Arial"/>
                <w:sz w:val="20"/>
                <w:szCs w:val="20"/>
              </w:rPr>
            </w:pPr>
          </w:p>
        </w:tc>
        <w:tc>
          <w:tcPr>
            <w:tcW w:w="7938" w:type="dxa"/>
            <w:vAlign w:val="bottom"/>
          </w:tcPr>
          <w:p w:rsidR="001C4249" w:rsidRPr="00140061" w:rsidRDefault="001C4249" w:rsidP="009320A9">
            <w:pPr>
              <w:pStyle w:val="TableTextLeft"/>
              <w:rPr>
                <w:rFonts w:eastAsia="Calibri" w:cs="Times New Roman"/>
              </w:rPr>
            </w:pPr>
            <w:r>
              <w:t>exp "sensitivity and specificity"/</w:t>
            </w:r>
          </w:p>
        </w:tc>
      </w:tr>
      <w:tr w:rsidR="001C4249" w:rsidRPr="00140061" w:rsidTr="009320A9">
        <w:tc>
          <w:tcPr>
            <w:tcW w:w="1024" w:type="dxa"/>
          </w:tcPr>
          <w:p w:rsidR="001C4249" w:rsidRPr="00140061" w:rsidRDefault="001C4249" w:rsidP="004A790A">
            <w:pPr>
              <w:numPr>
                <w:ilvl w:val="0"/>
                <w:numId w:val="41"/>
              </w:numPr>
              <w:tabs>
                <w:tab w:val="left" w:pos="340"/>
              </w:tabs>
              <w:spacing w:before="40" w:after="20"/>
              <w:rPr>
                <w:rFonts w:ascii="Calibri" w:eastAsia="Calibri" w:hAnsi="Calibri" w:cs="Arial"/>
                <w:sz w:val="20"/>
                <w:szCs w:val="20"/>
              </w:rPr>
            </w:pPr>
          </w:p>
        </w:tc>
        <w:tc>
          <w:tcPr>
            <w:tcW w:w="7938" w:type="dxa"/>
            <w:vAlign w:val="bottom"/>
          </w:tcPr>
          <w:p w:rsidR="001C4249" w:rsidRPr="00140061" w:rsidRDefault="001C4249" w:rsidP="009320A9">
            <w:pPr>
              <w:pStyle w:val="TableTextLeft"/>
              <w:rPr>
                <w:rFonts w:eastAsia="Calibri" w:cs="Times New Roman"/>
              </w:rPr>
            </w:pPr>
            <w:r>
              <w:t>(sensitivity or specificity).ti,ab.</w:t>
            </w:r>
          </w:p>
        </w:tc>
      </w:tr>
      <w:tr w:rsidR="001C4249" w:rsidRPr="00140061" w:rsidTr="009320A9">
        <w:tc>
          <w:tcPr>
            <w:tcW w:w="1024" w:type="dxa"/>
          </w:tcPr>
          <w:p w:rsidR="001C4249" w:rsidRPr="00140061" w:rsidRDefault="001C4249" w:rsidP="004A790A">
            <w:pPr>
              <w:numPr>
                <w:ilvl w:val="0"/>
                <w:numId w:val="41"/>
              </w:numPr>
              <w:tabs>
                <w:tab w:val="left" w:pos="340"/>
              </w:tabs>
              <w:spacing w:before="40" w:after="20"/>
              <w:rPr>
                <w:rFonts w:ascii="Calibri" w:eastAsia="Calibri" w:hAnsi="Calibri" w:cs="Arial"/>
                <w:sz w:val="20"/>
                <w:szCs w:val="20"/>
              </w:rPr>
            </w:pPr>
          </w:p>
        </w:tc>
        <w:tc>
          <w:tcPr>
            <w:tcW w:w="7938" w:type="dxa"/>
            <w:vAlign w:val="bottom"/>
          </w:tcPr>
          <w:p w:rsidR="001C4249" w:rsidRPr="00140061" w:rsidRDefault="001C4249" w:rsidP="009320A9">
            <w:pPr>
              <w:pStyle w:val="TableTextLeft"/>
              <w:rPr>
                <w:rFonts w:eastAsia="Calibri" w:cs="Times New Roman"/>
              </w:rPr>
            </w:pPr>
            <w:r>
              <w:t>((pre test or pretest or post test) adj probability).ti,ab.</w:t>
            </w:r>
          </w:p>
        </w:tc>
      </w:tr>
      <w:tr w:rsidR="001C4249" w:rsidRPr="00140061" w:rsidTr="009320A9">
        <w:tc>
          <w:tcPr>
            <w:tcW w:w="1024" w:type="dxa"/>
          </w:tcPr>
          <w:p w:rsidR="001C4249" w:rsidRPr="00140061" w:rsidRDefault="001C4249" w:rsidP="004A790A">
            <w:pPr>
              <w:numPr>
                <w:ilvl w:val="0"/>
                <w:numId w:val="41"/>
              </w:numPr>
              <w:tabs>
                <w:tab w:val="left" w:pos="340"/>
              </w:tabs>
              <w:spacing w:before="40" w:after="20"/>
              <w:rPr>
                <w:rFonts w:ascii="Calibri" w:eastAsia="Calibri" w:hAnsi="Calibri" w:cs="Arial"/>
                <w:sz w:val="20"/>
                <w:szCs w:val="20"/>
              </w:rPr>
            </w:pPr>
          </w:p>
        </w:tc>
        <w:tc>
          <w:tcPr>
            <w:tcW w:w="7938" w:type="dxa"/>
            <w:vAlign w:val="bottom"/>
          </w:tcPr>
          <w:p w:rsidR="001C4249" w:rsidRPr="00140061" w:rsidRDefault="001C4249" w:rsidP="009320A9">
            <w:pPr>
              <w:pStyle w:val="TableTextLeft"/>
              <w:rPr>
                <w:rFonts w:eastAsia="Calibri" w:cs="Times New Roman"/>
              </w:rPr>
            </w:pPr>
            <w:r>
              <w:t>(predictive value* or ppv or npv).ti,ab.</w:t>
            </w:r>
          </w:p>
        </w:tc>
      </w:tr>
      <w:tr w:rsidR="001C4249" w:rsidRPr="00140061" w:rsidTr="009320A9">
        <w:tc>
          <w:tcPr>
            <w:tcW w:w="1024" w:type="dxa"/>
          </w:tcPr>
          <w:p w:rsidR="001C4249" w:rsidRPr="00140061" w:rsidRDefault="001C4249" w:rsidP="004A790A">
            <w:pPr>
              <w:numPr>
                <w:ilvl w:val="0"/>
                <w:numId w:val="41"/>
              </w:numPr>
              <w:tabs>
                <w:tab w:val="left" w:pos="340"/>
              </w:tabs>
              <w:spacing w:before="40" w:after="20"/>
              <w:rPr>
                <w:rFonts w:ascii="Calibri" w:eastAsia="Calibri" w:hAnsi="Calibri" w:cs="Arial"/>
                <w:sz w:val="20"/>
                <w:szCs w:val="20"/>
              </w:rPr>
            </w:pPr>
          </w:p>
        </w:tc>
        <w:tc>
          <w:tcPr>
            <w:tcW w:w="7938" w:type="dxa"/>
            <w:vAlign w:val="bottom"/>
          </w:tcPr>
          <w:p w:rsidR="001C4249" w:rsidRPr="00140061" w:rsidRDefault="001C4249" w:rsidP="009320A9">
            <w:pPr>
              <w:pStyle w:val="TableTextLeft"/>
              <w:rPr>
                <w:rFonts w:eastAsia="Calibri" w:cs="Times New Roman"/>
              </w:rPr>
            </w:pPr>
            <w:r>
              <w:t>likelihood ratio*.ti,ab.</w:t>
            </w:r>
          </w:p>
        </w:tc>
      </w:tr>
      <w:tr w:rsidR="001C4249" w:rsidRPr="00140061" w:rsidTr="009320A9">
        <w:tc>
          <w:tcPr>
            <w:tcW w:w="1024" w:type="dxa"/>
          </w:tcPr>
          <w:p w:rsidR="001C4249" w:rsidRPr="00140061" w:rsidRDefault="001C4249" w:rsidP="004A790A">
            <w:pPr>
              <w:numPr>
                <w:ilvl w:val="0"/>
                <w:numId w:val="41"/>
              </w:numPr>
              <w:tabs>
                <w:tab w:val="left" w:pos="340"/>
              </w:tabs>
              <w:spacing w:before="40" w:after="20"/>
              <w:rPr>
                <w:rFonts w:ascii="Calibri" w:eastAsia="Calibri" w:hAnsi="Calibri" w:cs="Arial"/>
                <w:sz w:val="20"/>
                <w:szCs w:val="20"/>
              </w:rPr>
            </w:pPr>
          </w:p>
        </w:tc>
        <w:tc>
          <w:tcPr>
            <w:tcW w:w="7938" w:type="dxa"/>
            <w:vAlign w:val="bottom"/>
          </w:tcPr>
          <w:p w:rsidR="001C4249" w:rsidRPr="00140061" w:rsidRDefault="001C4249" w:rsidP="009320A9">
            <w:pPr>
              <w:pStyle w:val="TableTextLeft"/>
              <w:rPr>
                <w:rFonts w:eastAsia="Calibri" w:cs="Times New Roman"/>
              </w:rPr>
            </w:pPr>
            <w:r>
              <w:t>(roc curve* or auc).ti,ab.</w:t>
            </w:r>
          </w:p>
        </w:tc>
      </w:tr>
      <w:tr w:rsidR="001C4249" w:rsidRPr="00140061" w:rsidTr="009320A9">
        <w:tc>
          <w:tcPr>
            <w:tcW w:w="1024" w:type="dxa"/>
          </w:tcPr>
          <w:p w:rsidR="001C4249" w:rsidRPr="00140061" w:rsidRDefault="001C4249" w:rsidP="004A790A">
            <w:pPr>
              <w:numPr>
                <w:ilvl w:val="0"/>
                <w:numId w:val="41"/>
              </w:numPr>
              <w:tabs>
                <w:tab w:val="left" w:pos="340"/>
              </w:tabs>
              <w:spacing w:before="40" w:after="20"/>
              <w:rPr>
                <w:rFonts w:ascii="Calibri" w:eastAsia="Calibri" w:hAnsi="Calibri" w:cs="Arial"/>
                <w:sz w:val="20"/>
                <w:szCs w:val="20"/>
              </w:rPr>
            </w:pPr>
          </w:p>
        </w:tc>
        <w:tc>
          <w:tcPr>
            <w:tcW w:w="7938" w:type="dxa"/>
            <w:vAlign w:val="bottom"/>
          </w:tcPr>
          <w:p w:rsidR="001C4249" w:rsidRPr="00140061" w:rsidRDefault="001C4249" w:rsidP="009320A9">
            <w:pPr>
              <w:pStyle w:val="TableTextLeft"/>
              <w:rPr>
                <w:rFonts w:eastAsia="Calibri" w:cs="Times New Roman"/>
              </w:rPr>
            </w:pPr>
            <w:r>
              <w:t>(diagnos* adj3 (performance* or accurac* or utilit* or value* or efficien* or effectiveness)).ti,ab.</w:t>
            </w:r>
          </w:p>
        </w:tc>
      </w:tr>
      <w:tr w:rsidR="001C4249" w:rsidRPr="00140061" w:rsidTr="009320A9">
        <w:tc>
          <w:tcPr>
            <w:tcW w:w="1024" w:type="dxa"/>
          </w:tcPr>
          <w:p w:rsidR="001C4249" w:rsidRPr="00140061" w:rsidRDefault="001C4249" w:rsidP="004A790A">
            <w:pPr>
              <w:numPr>
                <w:ilvl w:val="0"/>
                <w:numId w:val="41"/>
              </w:numPr>
              <w:tabs>
                <w:tab w:val="left" w:pos="340"/>
              </w:tabs>
              <w:spacing w:before="40" w:after="20"/>
              <w:rPr>
                <w:rFonts w:ascii="Calibri" w:eastAsia="Calibri" w:hAnsi="Calibri" w:cs="Arial"/>
                <w:sz w:val="20"/>
                <w:szCs w:val="20"/>
              </w:rPr>
            </w:pPr>
          </w:p>
        </w:tc>
        <w:tc>
          <w:tcPr>
            <w:tcW w:w="7938" w:type="dxa"/>
            <w:vAlign w:val="bottom"/>
          </w:tcPr>
          <w:p w:rsidR="001C4249" w:rsidRPr="00140061" w:rsidRDefault="001C4249" w:rsidP="009320A9">
            <w:pPr>
              <w:pStyle w:val="TableTextLeft"/>
              <w:rPr>
                <w:rFonts w:eastAsia="Calibri" w:cs="Times New Roman"/>
              </w:rPr>
            </w:pPr>
            <w:r>
              <w:t>diagnostic accuracy/</w:t>
            </w:r>
          </w:p>
        </w:tc>
      </w:tr>
      <w:tr w:rsidR="001C4249" w:rsidRPr="00140061" w:rsidTr="009320A9">
        <w:tc>
          <w:tcPr>
            <w:tcW w:w="1024" w:type="dxa"/>
          </w:tcPr>
          <w:p w:rsidR="001C4249" w:rsidRPr="00140061" w:rsidRDefault="001C4249" w:rsidP="004A790A">
            <w:pPr>
              <w:numPr>
                <w:ilvl w:val="0"/>
                <w:numId w:val="41"/>
              </w:numPr>
              <w:tabs>
                <w:tab w:val="left" w:pos="340"/>
              </w:tabs>
              <w:spacing w:before="40" w:after="20"/>
              <w:rPr>
                <w:rFonts w:ascii="Calibri" w:eastAsia="Calibri" w:hAnsi="Calibri" w:cs="Arial"/>
                <w:sz w:val="20"/>
                <w:szCs w:val="20"/>
              </w:rPr>
            </w:pPr>
          </w:p>
        </w:tc>
        <w:tc>
          <w:tcPr>
            <w:tcW w:w="7938" w:type="dxa"/>
            <w:vAlign w:val="bottom"/>
          </w:tcPr>
          <w:p w:rsidR="001C4249" w:rsidRPr="00140061" w:rsidRDefault="001C4249" w:rsidP="009320A9">
            <w:pPr>
              <w:pStyle w:val="TableTextLeft"/>
              <w:rPr>
                <w:rFonts w:eastAsia="Calibri" w:cs="Times New Roman"/>
              </w:rPr>
            </w:pPr>
            <w:r>
              <w:t>diagnostic test accuracy study/</w:t>
            </w:r>
          </w:p>
        </w:tc>
      </w:tr>
      <w:tr w:rsidR="001C4249" w:rsidRPr="00140061" w:rsidTr="009320A9">
        <w:tc>
          <w:tcPr>
            <w:tcW w:w="1024" w:type="dxa"/>
          </w:tcPr>
          <w:p w:rsidR="001C4249" w:rsidRPr="00140061" w:rsidRDefault="001C4249" w:rsidP="004A790A">
            <w:pPr>
              <w:numPr>
                <w:ilvl w:val="0"/>
                <w:numId w:val="41"/>
              </w:numPr>
              <w:tabs>
                <w:tab w:val="left" w:pos="340"/>
              </w:tabs>
              <w:spacing w:before="40" w:after="20"/>
              <w:rPr>
                <w:rFonts w:ascii="Calibri" w:eastAsia="Calibri" w:hAnsi="Calibri" w:cs="Arial"/>
                <w:sz w:val="20"/>
                <w:szCs w:val="20"/>
              </w:rPr>
            </w:pPr>
          </w:p>
        </w:tc>
        <w:tc>
          <w:tcPr>
            <w:tcW w:w="7938" w:type="dxa"/>
            <w:vAlign w:val="bottom"/>
          </w:tcPr>
          <w:p w:rsidR="001C4249" w:rsidRPr="00140061" w:rsidRDefault="001C4249" w:rsidP="009320A9">
            <w:pPr>
              <w:pStyle w:val="TableTextLeft"/>
              <w:rPr>
                <w:rFonts w:eastAsia="Calibri" w:cs="Times New Roman"/>
              </w:rPr>
            </w:pPr>
            <w:r>
              <w:t>gold standard.ab.</w:t>
            </w:r>
          </w:p>
        </w:tc>
      </w:tr>
      <w:tr w:rsidR="001C4249" w:rsidRPr="00140061" w:rsidTr="009320A9">
        <w:tc>
          <w:tcPr>
            <w:tcW w:w="1024" w:type="dxa"/>
          </w:tcPr>
          <w:p w:rsidR="001C4249" w:rsidRPr="00140061" w:rsidRDefault="001C4249" w:rsidP="004A790A">
            <w:pPr>
              <w:numPr>
                <w:ilvl w:val="0"/>
                <w:numId w:val="41"/>
              </w:numPr>
              <w:tabs>
                <w:tab w:val="left" w:pos="340"/>
              </w:tabs>
              <w:spacing w:before="40" w:after="20"/>
              <w:rPr>
                <w:rFonts w:ascii="Calibri" w:eastAsia="Calibri" w:hAnsi="Calibri" w:cs="Arial"/>
                <w:sz w:val="20"/>
                <w:szCs w:val="20"/>
              </w:rPr>
            </w:pPr>
          </w:p>
        </w:tc>
        <w:tc>
          <w:tcPr>
            <w:tcW w:w="7938" w:type="dxa"/>
            <w:vAlign w:val="bottom"/>
          </w:tcPr>
          <w:p w:rsidR="001C4249" w:rsidRPr="00140061" w:rsidRDefault="001C4249" w:rsidP="009320A9">
            <w:pPr>
              <w:pStyle w:val="TableTextLeft"/>
              <w:rPr>
                <w:rFonts w:eastAsia="Calibri" w:cs="Times New Roman"/>
              </w:rPr>
            </w:pPr>
            <w:r>
              <w:t>or/1-10</w:t>
            </w:r>
          </w:p>
        </w:tc>
      </w:tr>
    </w:tbl>
    <w:p w:rsidR="00EF4629" w:rsidRPr="00EF4629" w:rsidRDefault="00EF4629" w:rsidP="00EF4629">
      <w:pPr>
        <w:keepNext/>
        <w:numPr>
          <w:ilvl w:val="2"/>
          <w:numId w:val="8"/>
        </w:numPr>
        <w:spacing w:before="300"/>
        <w:outlineLvl w:val="0"/>
        <w:rPr>
          <w:b/>
          <w:sz w:val="24"/>
          <w:szCs w:val="24"/>
        </w:rPr>
      </w:pPr>
      <w:bookmarkStart w:id="42" w:name="_Ref431818673"/>
      <w:r w:rsidRPr="00EF4629">
        <w:rPr>
          <w:b/>
          <w:sz w:val="24"/>
          <w:szCs w:val="24"/>
        </w:rPr>
        <w:t>Observational studies (OBS) search terms</w:t>
      </w:r>
      <w:bookmarkEnd w:id="38"/>
      <w:bookmarkEnd w:id="42"/>
    </w:p>
    <w:p w:rsidR="00EF4629" w:rsidRPr="00EF4629" w:rsidRDefault="00EF4629" w:rsidP="00EF4629">
      <w:pPr>
        <w:rPr>
          <w:rFonts w:ascii="Calibri" w:eastAsia="Calibri" w:hAnsi="Calibri" w:cs="Times New Roman"/>
          <w:b/>
        </w:rPr>
      </w:pPr>
      <w:r w:rsidRPr="00EF4629">
        <w:rPr>
          <w:rFonts w:ascii="Calibri" w:eastAsia="Calibri" w:hAnsi="Calibri" w:cs="Times New Roman"/>
          <w:b/>
        </w:rPr>
        <w:t>Medline search terms</w:t>
      </w:r>
    </w:p>
    <w:tbl>
      <w:tblPr>
        <w:tblStyle w:val="TableGrid2"/>
        <w:tblW w:w="8962" w:type="dxa"/>
        <w:tblInd w:w="108" w:type="dxa"/>
        <w:tblLayout w:type="fixed"/>
        <w:tblLook w:val="0480" w:firstRow="0" w:lastRow="0" w:firstColumn="1" w:lastColumn="0" w:noHBand="0" w:noVBand="1"/>
      </w:tblPr>
      <w:tblGrid>
        <w:gridCol w:w="1024"/>
        <w:gridCol w:w="7938"/>
      </w:tblGrid>
      <w:tr w:rsidR="00EF4629" w:rsidRPr="00EF4629" w:rsidTr="001211EF">
        <w:tc>
          <w:tcPr>
            <w:tcW w:w="1024" w:type="dxa"/>
          </w:tcPr>
          <w:p w:rsidR="00EF4629" w:rsidRPr="00EF4629" w:rsidRDefault="00EF4629" w:rsidP="004A790A">
            <w:pPr>
              <w:numPr>
                <w:ilvl w:val="0"/>
                <w:numId w:val="19"/>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epidemiologic studies/</w:t>
            </w:r>
          </w:p>
        </w:tc>
      </w:tr>
      <w:tr w:rsidR="00EF4629" w:rsidRPr="00EF4629" w:rsidTr="001211EF">
        <w:tc>
          <w:tcPr>
            <w:tcW w:w="1024" w:type="dxa"/>
          </w:tcPr>
          <w:p w:rsidR="00EF4629" w:rsidRPr="00EF4629" w:rsidRDefault="00EF4629" w:rsidP="004A790A">
            <w:pPr>
              <w:numPr>
                <w:ilvl w:val="0"/>
                <w:numId w:val="19"/>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exp case control studies/</w:t>
            </w:r>
          </w:p>
        </w:tc>
      </w:tr>
      <w:tr w:rsidR="00EF4629" w:rsidRPr="00EF4629" w:rsidTr="001211EF">
        <w:tc>
          <w:tcPr>
            <w:tcW w:w="1024" w:type="dxa"/>
          </w:tcPr>
          <w:p w:rsidR="00EF4629" w:rsidRPr="00EF4629" w:rsidRDefault="00EF4629" w:rsidP="004A790A">
            <w:pPr>
              <w:numPr>
                <w:ilvl w:val="0"/>
                <w:numId w:val="19"/>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exp cohort studies/</w:t>
            </w:r>
          </w:p>
        </w:tc>
      </w:tr>
      <w:tr w:rsidR="00EF4629" w:rsidRPr="00EF4629" w:rsidTr="001211EF">
        <w:tc>
          <w:tcPr>
            <w:tcW w:w="1024" w:type="dxa"/>
          </w:tcPr>
          <w:p w:rsidR="00EF4629" w:rsidRPr="00EF4629" w:rsidRDefault="00EF4629" w:rsidP="004A790A">
            <w:pPr>
              <w:numPr>
                <w:ilvl w:val="0"/>
                <w:numId w:val="19"/>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cross-sectional studies/</w:t>
            </w:r>
          </w:p>
        </w:tc>
      </w:tr>
      <w:tr w:rsidR="00EF4629" w:rsidRPr="00EF4629" w:rsidTr="001211EF">
        <w:tc>
          <w:tcPr>
            <w:tcW w:w="1024" w:type="dxa"/>
          </w:tcPr>
          <w:p w:rsidR="00EF4629" w:rsidRPr="00EF4629" w:rsidRDefault="00EF4629" w:rsidP="004A790A">
            <w:pPr>
              <w:numPr>
                <w:ilvl w:val="0"/>
                <w:numId w:val="19"/>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case control.ti,ab.</w:t>
            </w:r>
          </w:p>
        </w:tc>
      </w:tr>
      <w:tr w:rsidR="00EF4629" w:rsidRPr="00EF4629" w:rsidTr="001211EF">
        <w:tc>
          <w:tcPr>
            <w:tcW w:w="1024" w:type="dxa"/>
          </w:tcPr>
          <w:p w:rsidR="00EF4629" w:rsidRPr="00EF4629" w:rsidRDefault="00EF4629" w:rsidP="004A790A">
            <w:pPr>
              <w:numPr>
                <w:ilvl w:val="0"/>
                <w:numId w:val="19"/>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(cohort adj (study or studies or analys*)).ti,ab.</w:t>
            </w:r>
          </w:p>
        </w:tc>
      </w:tr>
      <w:tr w:rsidR="00EF4629" w:rsidRPr="00EF4629" w:rsidTr="001211EF">
        <w:tc>
          <w:tcPr>
            <w:tcW w:w="1024" w:type="dxa"/>
          </w:tcPr>
          <w:p w:rsidR="00EF4629" w:rsidRPr="00EF4629" w:rsidRDefault="00EF4629" w:rsidP="004A790A">
            <w:pPr>
              <w:numPr>
                <w:ilvl w:val="0"/>
                <w:numId w:val="19"/>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((follow up or observational or uncontrolled or non randomi#ed or nonrandomi#ed or epidemiologic*) adj (study or studies)).ti,ab.</w:t>
            </w:r>
          </w:p>
        </w:tc>
      </w:tr>
      <w:tr w:rsidR="00EF4629" w:rsidRPr="00EF4629" w:rsidTr="001211EF">
        <w:tc>
          <w:tcPr>
            <w:tcW w:w="1024" w:type="dxa"/>
          </w:tcPr>
          <w:p w:rsidR="00EF4629" w:rsidRPr="00EF4629" w:rsidRDefault="00EF4629" w:rsidP="004A790A">
            <w:pPr>
              <w:numPr>
                <w:ilvl w:val="0"/>
                <w:numId w:val="19"/>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((longitudinal or retrospective or prospective or cross sectional) and (study or studies or review or analys* or cohort*)).ti,ab.</w:t>
            </w:r>
          </w:p>
        </w:tc>
      </w:tr>
      <w:tr w:rsidR="00EF4629" w:rsidRPr="00EF4629" w:rsidTr="001211EF">
        <w:tc>
          <w:tcPr>
            <w:tcW w:w="1024" w:type="dxa"/>
          </w:tcPr>
          <w:p w:rsidR="00EF4629" w:rsidRPr="00EF4629" w:rsidRDefault="00EF4629" w:rsidP="004A790A">
            <w:pPr>
              <w:numPr>
                <w:ilvl w:val="0"/>
                <w:numId w:val="19"/>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or/1-8</w:t>
            </w:r>
          </w:p>
        </w:tc>
      </w:tr>
    </w:tbl>
    <w:p w:rsidR="00EF4629" w:rsidRPr="00EF4629" w:rsidRDefault="00EF4629" w:rsidP="00EF4629">
      <w:pPr>
        <w:rPr>
          <w:rFonts w:ascii="Calibri" w:eastAsia="Calibri" w:hAnsi="Calibri" w:cs="Times New Roman"/>
          <w:b/>
        </w:rPr>
      </w:pPr>
      <w:r w:rsidRPr="00EF4629">
        <w:rPr>
          <w:rFonts w:ascii="Calibri" w:eastAsia="Calibri" w:hAnsi="Calibri" w:cs="Times New Roman"/>
          <w:b/>
        </w:rPr>
        <w:t>Embase search terms</w:t>
      </w:r>
    </w:p>
    <w:tbl>
      <w:tblPr>
        <w:tblStyle w:val="TableGrid2"/>
        <w:tblW w:w="8962" w:type="dxa"/>
        <w:tblInd w:w="108" w:type="dxa"/>
        <w:tblLayout w:type="fixed"/>
        <w:tblLook w:val="0480" w:firstRow="0" w:lastRow="0" w:firstColumn="1" w:lastColumn="0" w:noHBand="0" w:noVBand="1"/>
      </w:tblPr>
      <w:tblGrid>
        <w:gridCol w:w="1024"/>
        <w:gridCol w:w="7938"/>
      </w:tblGrid>
      <w:tr w:rsidR="00EF4629" w:rsidRPr="00EF4629" w:rsidTr="001211EF">
        <w:tc>
          <w:tcPr>
            <w:tcW w:w="1024" w:type="dxa"/>
          </w:tcPr>
          <w:p w:rsidR="00EF4629" w:rsidRPr="00EF4629" w:rsidRDefault="00EF4629" w:rsidP="004A790A">
            <w:pPr>
              <w:numPr>
                <w:ilvl w:val="0"/>
                <w:numId w:val="20"/>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clinical study/</w:t>
            </w:r>
          </w:p>
        </w:tc>
      </w:tr>
      <w:tr w:rsidR="00EF4629" w:rsidRPr="00EF4629" w:rsidTr="001211EF">
        <w:tc>
          <w:tcPr>
            <w:tcW w:w="1024" w:type="dxa"/>
          </w:tcPr>
          <w:p w:rsidR="00EF4629" w:rsidRPr="00EF4629" w:rsidRDefault="00EF4629" w:rsidP="004A790A">
            <w:pPr>
              <w:numPr>
                <w:ilvl w:val="0"/>
                <w:numId w:val="20"/>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exp case control study/</w:t>
            </w:r>
          </w:p>
        </w:tc>
      </w:tr>
      <w:tr w:rsidR="00EF4629" w:rsidRPr="00EF4629" w:rsidTr="001211EF">
        <w:tc>
          <w:tcPr>
            <w:tcW w:w="1024" w:type="dxa"/>
          </w:tcPr>
          <w:p w:rsidR="00EF4629" w:rsidRPr="00EF4629" w:rsidRDefault="00EF4629" w:rsidP="004A790A">
            <w:pPr>
              <w:numPr>
                <w:ilvl w:val="0"/>
                <w:numId w:val="20"/>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family study/</w:t>
            </w:r>
          </w:p>
        </w:tc>
      </w:tr>
      <w:tr w:rsidR="00EF4629" w:rsidRPr="00EF4629" w:rsidTr="001211EF">
        <w:tc>
          <w:tcPr>
            <w:tcW w:w="1024" w:type="dxa"/>
          </w:tcPr>
          <w:p w:rsidR="00EF4629" w:rsidRPr="00EF4629" w:rsidRDefault="00EF4629" w:rsidP="004A790A">
            <w:pPr>
              <w:numPr>
                <w:ilvl w:val="0"/>
                <w:numId w:val="20"/>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longitudinal study/</w:t>
            </w:r>
          </w:p>
        </w:tc>
      </w:tr>
      <w:tr w:rsidR="00EF4629" w:rsidRPr="00EF4629" w:rsidTr="001211EF">
        <w:tc>
          <w:tcPr>
            <w:tcW w:w="1024" w:type="dxa"/>
          </w:tcPr>
          <w:p w:rsidR="00EF4629" w:rsidRPr="00EF4629" w:rsidRDefault="00EF4629" w:rsidP="004A790A">
            <w:pPr>
              <w:numPr>
                <w:ilvl w:val="0"/>
                <w:numId w:val="20"/>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retrospective study/</w:t>
            </w:r>
          </w:p>
        </w:tc>
      </w:tr>
      <w:tr w:rsidR="00EF4629" w:rsidRPr="00EF4629" w:rsidTr="001211EF">
        <w:tc>
          <w:tcPr>
            <w:tcW w:w="1024" w:type="dxa"/>
          </w:tcPr>
          <w:p w:rsidR="00EF4629" w:rsidRPr="00EF4629" w:rsidRDefault="00EF4629" w:rsidP="004A790A">
            <w:pPr>
              <w:numPr>
                <w:ilvl w:val="0"/>
                <w:numId w:val="20"/>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prospective study/</w:t>
            </w:r>
          </w:p>
        </w:tc>
      </w:tr>
      <w:tr w:rsidR="00EF4629" w:rsidRPr="00EF4629" w:rsidTr="001211EF">
        <w:tc>
          <w:tcPr>
            <w:tcW w:w="1024" w:type="dxa"/>
          </w:tcPr>
          <w:p w:rsidR="00EF4629" w:rsidRPr="00EF4629" w:rsidRDefault="00EF4629" w:rsidP="004A790A">
            <w:pPr>
              <w:numPr>
                <w:ilvl w:val="0"/>
                <w:numId w:val="20"/>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cross-sectional study/</w:t>
            </w:r>
          </w:p>
        </w:tc>
      </w:tr>
      <w:tr w:rsidR="00EF4629" w:rsidRPr="00EF4629" w:rsidTr="001211EF">
        <w:tc>
          <w:tcPr>
            <w:tcW w:w="1024" w:type="dxa"/>
          </w:tcPr>
          <w:p w:rsidR="00EF4629" w:rsidRPr="00EF4629" w:rsidRDefault="00EF4629" w:rsidP="004A790A">
            <w:pPr>
              <w:numPr>
                <w:ilvl w:val="0"/>
                <w:numId w:val="20"/>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cohort analysis/</w:t>
            </w:r>
          </w:p>
        </w:tc>
      </w:tr>
      <w:tr w:rsidR="00EF4629" w:rsidRPr="00EF4629" w:rsidTr="001211EF">
        <w:tc>
          <w:tcPr>
            <w:tcW w:w="1024" w:type="dxa"/>
          </w:tcPr>
          <w:p w:rsidR="00EF4629" w:rsidRPr="00EF4629" w:rsidRDefault="00EF4629" w:rsidP="004A790A">
            <w:pPr>
              <w:numPr>
                <w:ilvl w:val="0"/>
                <w:numId w:val="20"/>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follow-up/</w:t>
            </w:r>
          </w:p>
        </w:tc>
      </w:tr>
      <w:tr w:rsidR="00EF4629" w:rsidRPr="00EF4629" w:rsidTr="001211EF">
        <w:tc>
          <w:tcPr>
            <w:tcW w:w="1024" w:type="dxa"/>
          </w:tcPr>
          <w:p w:rsidR="00EF4629" w:rsidRPr="00EF4629" w:rsidRDefault="00EF4629" w:rsidP="004A790A">
            <w:pPr>
              <w:numPr>
                <w:ilvl w:val="0"/>
                <w:numId w:val="20"/>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cohort*.ti,ab.</w:t>
            </w:r>
          </w:p>
        </w:tc>
      </w:tr>
      <w:tr w:rsidR="00EF4629" w:rsidRPr="00EF4629" w:rsidTr="001211EF">
        <w:tc>
          <w:tcPr>
            <w:tcW w:w="1024" w:type="dxa"/>
          </w:tcPr>
          <w:p w:rsidR="00EF4629" w:rsidRPr="00EF4629" w:rsidRDefault="00EF4629" w:rsidP="004A790A">
            <w:pPr>
              <w:numPr>
                <w:ilvl w:val="0"/>
                <w:numId w:val="20"/>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9 and 10</w:t>
            </w:r>
          </w:p>
        </w:tc>
      </w:tr>
      <w:tr w:rsidR="00EF4629" w:rsidRPr="00EF4629" w:rsidTr="001211EF">
        <w:tc>
          <w:tcPr>
            <w:tcW w:w="1024" w:type="dxa"/>
          </w:tcPr>
          <w:p w:rsidR="00EF4629" w:rsidRPr="00EF4629" w:rsidRDefault="00EF4629" w:rsidP="004A790A">
            <w:pPr>
              <w:numPr>
                <w:ilvl w:val="0"/>
                <w:numId w:val="20"/>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case control.ti,ab.</w:t>
            </w:r>
          </w:p>
        </w:tc>
      </w:tr>
      <w:tr w:rsidR="00EF4629" w:rsidRPr="00EF4629" w:rsidTr="001211EF">
        <w:tc>
          <w:tcPr>
            <w:tcW w:w="1024" w:type="dxa"/>
          </w:tcPr>
          <w:p w:rsidR="00EF4629" w:rsidRPr="00EF4629" w:rsidRDefault="00EF4629" w:rsidP="004A790A">
            <w:pPr>
              <w:numPr>
                <w:ilvl w:val="0"/>
                <w:numId w:val="20"/>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(cohort adj (study or studies or analys*)).ti,ab.</w:t>
            </w:r>
          </w:p>
        </w:tc>
      </w:tr>
      <w:tr w:rsidR="00EF4629" w:rsidRPr="00EF4629" w:rsidTr="001211EF">
        <w:tc>
          <w:tcPr>
            <w:tcW w:w="1024" w:type="dxa"/>
          </w:tcPr>
          <w:p w:rsidR="00EF4629" w:rsidRPr="00EF4629" w:rsidRDefault="00EF4629" w:rsidP="004A790A">
            <w:pPr>
              <w:numPr>
                <w:ilvl w:val="0"/>
                <w:numId w:val="20"/>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((follow up or observational or uncontrolled or non randomi#ed or nonrandomi#ed or epidemiologic*) adj (study or studies)).ti,ab.</w:t>
            </w:r>
          </w:p>
        </w:tc>
      </w:tr>
      <w:tr w:rsidR="00EF4629" w:rsidRPr="00EF4629" w:rsidTr="001211EF">
        <w:tc>
          <w:tcPr>
            <w:tcW w:w="1024" w:type="dxa"/>
          </w:tcPr>
          <w:p w:rsidR="00EF4629" w:rsidRPr="00EF4629" w:rsidRDefault="00EF4629" w:rsidP="004A790A">
            <w:pPr>
              <w:numPr>
                <w:ilvl w:val="0"/>
                <w:numId w:val="20"/>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((longitudinal or retrospective or prospective or cross sectional) and (study or studies or review or analys* or cohort*)).ti,ab.</w:t>
            </w:r>
          </w:p>
        </w:tc>
      </w:tr>
      <w:tr w:rsidR="00EF4629" w:rsidRPr="00EF4629" w:rsidTr="001211EF">
        <w:tc>
          <w:tcPr>
            <w:tcW w:w="1024" w:type="dxa"/>
          </w:tcPr>
          <w:p w:rsidR="00EF4629" w:rsidRPr="00EF4629" w:rsidRDefault="00EF4629" w:rsidP="004A790A">
            <w:pPr>
              <w:numPr>
                <w:ilvl w:val="0"/>
                <w:numId w:val="20"/>
              </w:numPr>
              <w:tabs>
                <w:tab w:val="left" w:pos="340"/>
              </w:tabs>
              <w:spacing w:before="40" w:after="20"/>
              <w:rPr>
                <w:rFonts w:ascii="Calibri" w:eastAsia="Calibri" w:hAnsi="Calibri" w:cs="Arial"/>
                <w:sz w:val="20"/>
                <w:szCs w:val="20"/>
              </w:rPr>
            </w:pPr>
          </w:p>
        </w:tc>
        <w:tc>
          <w:tcPr>
            <w:tcW w:w="7938" w:type="dxa"/>
          </w:tcPr>
          <w:p w:rsidR="00EF4629" w:rsidRPr="00EF4629" w:rsidRDefault="00EF4629" w:rsidP="00EF4629">
            <w:pPr>
              <w:spacing w:before="40" w:after="20"/>
              <w:rPr>
                <w:sz w:val="20"/>
              </w:rPr>
            </w:pPr>
            <w:r w:rsidRPr="00EF4629">
              <w:rPr>
                <w:sz w:val="20"/>
              </w:rPr>
              <w:t>or/1-8,11-15</w:t>
            </w:r>
          </w:p>
        </w:tc>
      </w:tr>
    </w:tbl>
    <w:p w:rsidR="001C4249" w:rsidRDefault="001C4249" w:rsidP="001C4249">
      <w:pPr>
        <w:pStyle w:val="AppMinorSubHead"/>
      </w:pPr>
      <w:bookmarkStart w:id="43" w:name="_Ref433987722"/>
      <w:bookmarkStart w:id="44" w:name="_Ref423335899"/>
      <w:r>
        <w:t>Prognostic/prediction rule (PROG) search terms</w:t>
      </w:r>
      <w:bookmarkEnd w:id="43"/>
    </w:p>
    <w:p w:rsidR="001C4249" w:rsidRPr="00140061" w:rsidRDefault="001C4249" w:rsidP="001C4249">
      <w:pPr>
        <w:rPr>
          <w:rFonts w:ascii="Calibri" w:eastAsia="Calibri" w:hAnsi="Calibri" w:cs="Times New Roman"/>
          <w:b/>
        </w:rPr>
      </w:pPr>
      <w:r w:rsidRPr="00140061">
        <w:rPr>
          <w:rFonts w:ascii="Calibri" w:eastAsia="Calibri" w:hAnsi="Calibri" w:cs="Times New Roman"/>
          <w:b/>
        </w:rPr>
        <w:t>Medline</w:t>
      </w:r>
      <w:r>
        <w:rPr>
          <w:rFonts w:ascii="Calibri" w:eastAsia="Calibri" w:hAnsi="Calibri" w:cs="Times New Roman"/>
          <w:b/>
        </w:rPr>
        <w:t xml:space="preserve"> </w:t>
      </w:r>
      <w:r w:rsidRPr="00140061">
        <w:rPr>
          <w:rFonts w:ascii="Calibri" w:eastAsia="Calibri" w:hAnsi="Calibri" w:cs="Times New Roman"/>
          <w:b/>
        </w:rPr>
        <w:t>search terms</w:t>
      </w:r>
    </w:p>
    <w:tbl>
      <w:tblPr>
        <w:tblStyle w:val="TableGrid"/>
        <w:tblW w:w="8962" w:type="dxa"/>
        <w:tblInd w:w="108" w:type="dxa"/>
        <w:tblLayout w:type="fixed"/>
        <w:tblLook w:val="0480" w:firstRow="0" w:lastRow="0" w:firstColumn="1" w:lastColumn="0" w:noHBand="0" w:noVBand="1"/>
      </w:tblPr>
      <w:tblGrid>
        <w:gridCol w:w="1024"/>
        <w:gridCol w:w="7938"/>
      </w:tblGrid>
      <w:tr w:rsidR="007E4BFE" w:rsidRPr="00C458BA" w:rsidTr="009320A9">
        <w:tc>
          <w:tcPr>
            <w:tcW w:w="1024" w:type="dxa"/>
          </w:tcPr>
          <w:p w:rsidR="007E4BFE" w:rsidRPr="00C458BA" w:rsidRDefault="007E4BFE" w:rsidP="007E4BFE">
            <w:pPr>
              <w:numPr>
                <w:ilvl w:val="0"/>
                <w:numId w:val="43"/>
              </w:numPr>
              <w:tabs>
                <w:tab w:val="left" w:pos="340"/>
              </w:tabs>
              <w:spacing w:before="40" w:after="20"/>
              <w:rPr>
                <w:rFonts w:ascii="Calibri" w:eastAsia="Calibri" w:hAnsi="Calibri" w:cs="Arial"/>
                <w:sz w:val="20"/>
                <w:szCs w:val="20"/>
              </w:rPr>
            </w:pPr>
          </w:p>
        </w:tc>
        <w:tc>
          <w:tcPr>
            <w:tcW w:w="7938" w:type="dxa"/>
          </w:tcPr>
          <w:p w:rsidR="007E4BFE" w:rsidRPr="00C458BA" w:rsidRDefault="007E4BFE" w:rsidP="007E4BFE">
            <w:pPr>
              <w:spacing w:before="40" w:after="20"/>
              <w:rPr>
                <w:sz w:val="20"/>
                <w:szCs w:val="20"/>
              </w:rPr>
            </w:pPr>
            <w:r w:rsidRPr="00C458BA">
              <w:rPr>
                <w:sz w:val="20"/>
                <w:szCs w:val="20"/>
              </w:rPr>
              <w:t>predict.ti.</w:t>
            </w:r>
          </w:p>
        </w:tc>
      </w:tr>
      <w:tr w:rsidR="007E4BFE" w:rsidRPr="00C458BA" w:rsidTr="009320A9">
        <w:tc>
          <w:tcPr>
            <w:tcW w:w="1024" w:type="dxa"/>
          </w:tcPr>
          <w:p w:rsidR="007E4BFE" w:rsidRPr="00C458BA" w:rsidRDefault="007E4BFE" w:rsidP="007E4BFE">
            <w:pPr>
              <w:numPr>
                <w:ilvl w:val="0"/>
                <w:numId w:val="43"/>
              </w:numPr>
              <w:tabs>
                <w:tab w:val="left" w:pos="340"/>
              </w:tabs>
              <w:spacing w:before="40" w:after="20"/>
              <w:rPr>
                <w:rFonts w:ascii="Calibri" w:eastAsia="Calibri" w:hAnsi="Calibri" w:cs="Arial"/>
                <w:sz w:val="20"/>
                <w:szCs w:val="20"/>
              </w:rPr>
            </w:pPr>
          </w:p>
        </w:tc>
        <w:tc>
          <w:tcPr>
            <w:tcW w:w="7938" w:type="dxa"/>
          </w:tcPr>
          <w:p w:rsidR="007E4BFE" w:rsidRPr="00C458BA" w:rsidRDefault="007E4BFE" w:rsidP="007E4BFE">
            <w:pPr>
              <w:spacing w:before="40" w:after="20"/>
              <w:rPr>
                <w:sz w:val="20"/>
                <w:szCs w:val="20"/>
              </w:rPr>
            </w:pPr>
            <w:r w:rsidRPr="00C458BA">
              <w:rPr>
                <w:sz w:val="20"/>
                <w:szCs w:val="20"/>
              </w:rPr>
              <w:t>(validat* or rule*).ti,ab.</w:t>
            </w:r>
          </w:p>
        </w:tc>
      </w:tr>
      <w:tr w:rsidR="007E4BFE" w:rsidRPr="00C458BA" w:rsidTr="009320A9">
        <w:tc>
          <w:tcPr>
            <w:tcW w:w="1024" w:type="dxa"/>
          </w:tcPr>
          <w:p w:rsidR="007E4BFE" w:rsidRPr="00C458BA" w:rsidRDefault="007E4BFE" w:rsidP="007E4BFE">
            <w:pPr>
              <w:numPr>
                <w:ilvl w:val="0"/>
                <w:numId w:val="43"/>
              </w:numPr>
              <w:tabs>
                <w:tab w:val="left" w:pos="340"/>
              </w:tabs>
              <w:spacing w:before="40" w:after="20"/>
              <w:rPr>
                <w:rFonts w:ascii="Calibri" w:eastAsia="Calibri" w:hAnsi="Calibri" w:cs="Arial"/>
                <w:sz w:val="20"/>
                <w:szCs w:val="20"/>
              </w:rPr>
            </w:pPr>
          </w:p>
        </w:tc>
        <w:tc>
          <w:tcPr>
            <w:tcW w:w="7938" w:type="dxa"/>
          </w:tcPr>
          <w:p w:rsidR="007E4BFE" w:rsidRPr="00C458BA" w:rsidRDefault="007E4BFE" w:rsidP="007E4BFE">
            <w:pPr>
              <w:spacing w:before="40" w:after="20"/>
              <w:rPr>
                <w:sz w:val="20"/>
                <w:szCs w:val="20"/>
              </w:rPr>
            </w:pPr>
            <w:r w:rsidRPr="00C458BA">
              <w:rPr>
                <w:sz w:val="20"/>
                <w:szCs w:val="20"/>
              </w:rPr>
              <w:t>(predict* and (outcome* or risk* or model*)).ti,ab.</w:t>
            </w:r>
          </w:p>
        </w:tc>
      </w:tr>
      <w:tr w:rsidR="007E4BFE" w:rsidRPr="00C458BA" w:rsidTr="009320A9">
        <w:tc>
          <w:tcPr>
            <w:tcW w:w="1024" w:type="dxa"/>
          </w:tcPr>
          <w:p w:rsidR="007E4BFE" w:rsidRPr="00C458BA" w:rsidRDefault="007E4BFE" w:rsidP="007E4BFE">
            <w:pPr>
              <w:numPr>
                <w:ilvl w:val="0"/>
                <w:numId w:val="43"/>
              </w:numPr>
              <w:tabs>
                <w:tab w:val="left" w:pos="340"/>
              </w:tabs>
              <w:spacing w:before="40" w:after="20"/>
              <w:rPr>
                <w:rFonts w:ascii="Calibri" w:eastAsia="Calibri" w:hAnsi="Calibri" w:cs="Arial"/>
                <w:sz w:val="20"/>
                <w:szCs w:val="20"/>
              </w:rPr>
            </w:pPr>
          </w:p>
        </w:tc>
        <w:tc>
          <w:tcPr>
            <w:tcW w:w="7938" w:type="dxa"/>
          </w:tcPr>
          <w:p w:rsidR="007E4BFE" w:rsidRPr="00C458BA" w:rsidRDefault="007E4BFE" w:rsidP="007E4BFE">
            <w:pPr>
              <w:spacing w:before="40" w:after="20"/>
              <w:rPr>
                <w:sz w:val="20"/>
                <w:szCs w:val="20"/>
              </w:rPr>
            </w:pPr>
            <w:r w:rsidRPr="00C458BA">
              <w:rPr>
                <w:sz w:val="20"/>
                <w:szCs w:val="20"/>
              </w:rPr>
              <w:t>((history or variable* or criteria or scor* or characteristic* or finding* or factor*) and (predict* or model* or decision* or identif* or prognos*)).ti,ab.</w:t>
            </w:r>
          </w:p>
        </w:tc>
      </w:tr>
      <w:tr w:rsidR="007E4BFE" w:rsidRPr="00C458BA" w:rsidTr="009320A9">
        <w:tc>
          <w:tcPr>
            <w:tcW w:w="1024" w:type="dxa"/>
          </w:tcPr>
          <w:p w:rsidR="007E4BFE" w:rsidRPr="00C458BA" w:rsidRDefault="007E4BFE" w:rsidP="007E4BFE">
            <w:pPr>
              <w:numPr>
                <w:ilvl w:val="0"/>
                <w:numId w:val="43"/>
              </w:numPr>
              <w:tabs>
                <w:tab w:val="left" w:pos="340"/>
              </w:tabs>
              <w:spacing w:before="40" w:after="20"/>
              <w:rPr>
                <w:rFonts w:ascii="Calibri" w:eastAsia="Calibri" w:hAnsi="Calibri" w:cs="Arial"/>
                <w:sz w:val="20"/>
                <w:szCs w:val="20"/>
              </w:rPr>
            </w:pPr>
          </w:p>
        </w:tc>
        <w:tc>
          <w:tcPr>
            <w:tcW w:w="7938" w:type="dxa"/>
          </w:tcPr>
          <w:p w:rsidR="007E4BFE" w:rsidRPr="00C458BA" w:rsidRDefault="007E4BFE" w:rsidP="007E4BFE">
            <w:pPr>
              <w:spacing w:before="40" w:after="20"/>
              <w:rPr>
                <w:sz w:val="20"/>
                <w:szCs w:val="20"/>
              </w:rPr>
            </w:pPr>
            <w:r w:rsidRPr="00C458BA">
              <w:rPr>
                <w:sz w:val="20"/>
                <w:szCs w:val="20"/>
              </w:rPr>
              <w:t>decision*.ti,ab. and Logistic models/</w:t>
            </w:r>
          </w:p>
        </w:tc>
      </w:tr>
      <w:tr w:rsidR="007E4BFE" w:rsidRPr="00C458BA" w:rsidTr="009320A9">
        <w:tc>
          <w:tcPr>
            <w:tcW w:w="1024" w:type="dxa"/>
          </w:tcPr>
          <w:p w:rsidR="007E4BFE" w:rsidRPr="00C458BA" w:rsidRDefault="007E4BFE" w:rsidP="007E4BFE">
            <w:pPr>
              <w:numPr>
                <w:ilvl w:val="0"/>
                <w:numId w:val="43"/>
              </w:numPr>
              <w:tabs>
                <w:tab w:val="left" w:pos="340"/>
              </w:tabs>
              <w:spacing w:before="40" w:after="20"/>
              <w:rPr>
                <w:rFonts w:ascii="Calibri" w:eastAsia="Calibri" w:hAnsi="Calibri" w:cs="Arial"/>
                <w:sz w:val="20"/>
                <w:szCs w:val="20"/>
              </w:rPr>
            </w:pPr>
          </w:p>
        </w:tc>
        <w:tc>
          <w:tcPr>
            <w:tcW w:w="7938" w:type="dxa"/>
          </w:tcPr>
          <w:p w:rsidR="007E4BFE" w:rsidRPr="00C458BA" w:rsidRDefault="007E4BFE" w:rsidP="007E4BFE">
            <w:pPr>
              <w:spacing w:before="40" w:after="20"/>
              <w:rPr>
                <w:sz w:val="20"/>
                <w:szCs w:val="20"/>
              </w:rPr>
            </w:pPr>
            <w:r w:rsidRPr="00C458BA">
              <w:rPr>
                <w:sz w:val="20"/>
                <w:szCs w:val="20"/>
              </w:rPr>
              <w:t>(decision* and (model* or clinical*)).ti,ab.</w:t>
            </w:r>
          </w:p>
        </w:tc>
      </w:tr>
      <w:tr w:rsidR="007E4BFE" w:rsidRPr="00C458BA" w:rsidTr="009320A9">
        <w:tc>
          <w:tcPr>
            <w:tcW w:w="1024" w:type="dxa"/>
          </w:tcPr>
          <w:p w:rsidR="007E4BFE" w:rsidRPr="00C458BA" w:rsidRDefault="007E4BFE" w:rsidP="007E4BFE">
            <w:pPr>
              <w:numPr>
                <w:ilvl w:val="0"/>
                <w:numId w:val="43"/>
              </w:numPr>
              <w:tabs>
                <w:tab w:val="left" w:pos="340"/>
              </w:tabs>
              <w:spacing w:before="40" w:after="20"/>
              <w:rPr>
                <w:rFonts w:ascii="Calibri" w:eastAsia="Calibri" w:hAnsi="Calibri" w:cs="Arial"/>
                <w:sz w:val="20"/>
                <w:szCs w:val="20"/>
              </w:rPr>
            </w:pPr>
          </w:p>
        </w:tc>
        <w:tc>
          <w:tcPr>
            <w:tcW w:w="7938" w:type="dxa"/>
          </w:tcPr>
          <w:p w:rsidR="007E4BFE" w:rsidRPr="00C458BA" w:rsidRDefault="007E4BFE" w:rsidP="007E4BFE">
            <w:pPr>
              <w:spacing w:before="40" w:after="20"/>
              <w:rPr>
                <w:sz w:val="20"/>
                <w:szCs w:val="20"/>
              </w:rPr>
            </w:pPr>
            <w:r w:rsidRPr="00C458BA">
              <w:rPr>
                <w:sz w:val="20"/>
                <w:szCs w:val="20"/>
              </w:rPr>
              <w:t>(prognostic and (history or variable* or criteria or scor* or characteristic* or finding* or factor* or model*)).ti,ab.</w:t>
            </w:r>
          </w:p>
        </w:tc>
      </w:tr>
      <w:tr w:rsidR="007E4BFE" w:rsidRPr="00C458BA" w:rsidTr="009320A9">
        <w:tc>
          <w:tcPr>
            <w:tcW w:w="1024" w:type="dxa"/>
          </w:tcPr>
          <w:p w:rsidR="007E4BFE" w:rsidRPr="00C458BA" w:rsidRDefault="007E4BFE" w:rsidP="007E4BFE">
            <w:pPr>
              <w:numPr>
                <w:ilvl w:val="0"/>
                <w:numId w:val="43"/>
              </w:numPr>
              <w:tabs>
                <w:tab w:val="left" w:pos="340"/>
              </w:tabs>
              <w:spacing w:before="40" w:after="20"/>
              <w:rPr>
                <w:rFonts w:ascii="Calibri" w:eastAsia="Calibri" w:hAnsi="Calibri" w:cs="Arial"/>
                <w:sz w:val="20"/>
                <w:szCs w:val="20"/>
              </w:rPr>
            </w:pPr>
          </w:p>
        </w:tc>
        <w:tc>
          <w:tcPr>
            <w:tcW w:w="7938" w:type="dxa"/>
          </w:tcPr>
          <w:p w:rsidR="007E4BFE" w:rsidRPr="00C458BA" w:rsidRDefault="007E4BFE" w:rsidP="007E4BFE">
            <w:pPr>
              <w:spacing w:before="40" w:after="20"/>
              <w:rPr>
                <w:sz w:val="20"/>
                <w:szCs w:val="20"/>
              </w:rPr>
            </w:pPr>
            <w:r w:rsidRPr="00C458BA">
              <w:rPr>
                <w:sz w:val="20"/>
                <w:szCs w:val="20"/>
              </w:rPr>
              <w:t>(stratification or discrimination or discriminate or c statistic or "area under the curve" or AUC or calibration or indices or algorithm or multivariable).ti,ab.</w:t>
            </w:r>
          </w:p>
        </w:tc>
      </w:tr>
      <w:tr w:rsidR="007E4BFE" w:rsidRPr="00C458BA" w:rsidTr="009320A9">
        <w:tc>
          <w:tcPr>
            <w:tcW w:w="1024" w:type="dxa"/>
          </w:tcPr>
          <w:p w:rsidR="007E4BFE" w:rsidRPr="00C458BA" w:rsidRDefault="007E4BFE" w:rsidP="007E4BFE">
            <w:pPr>
              <w:numPr>
                <w:ilvl w:val="0"/>
                <w:numId w:val="43"/>
              </w:numPr>
              <w:tabs>
                <w:tab w:val="left" w:pos="340"/>
              </w:tabs>
              <w:spacing w:before="40" w:after="20"/>
              <w:rPr>
                <w:rFonts w:ascii="Calibri" w:eastAsia="Calibri" w:hAnsi="Calibri" w:cs="Arial"/>
                <w:sz w:val="20"/>
                <w:szCs w:val="20"/>
              </w:rPr>
            </w:pPr>
          </w:p>
        </w:tc>
        <w:tc>
          <w:tcPr>
            <w:tcW w:w="7938" w:type="dxa"/>
          </w:tcPr>
          <w:p w:rsidR="007E4BFE" w:rsidRPr="00C458BA" w:rsidRDefault="007E4BFE" w:rsidP="007E4BFE">
            <w:pPr>
              <w:spacing w:before="40" w:after="20"/>
              <w:rPr>
                <w:sz w:val="20"/>
                <w:szCs w:val="20"/>
              </w:rPr>
            </w:pPr>
            <w:r w:rsidRPr="00C458BA">
              <w:rPr>
                <w:sz w:val="20"/>
                <w:szCs w:val="20"/>
              </w:rPr>
              <w:t>ROC curve/</w:t>
            </w:r>
          </w:p>
        </w:tc>
      </w:tr>
      <w:tr w:rsidR="001C4249" w:rsidRPr="00C458BA" w:rsidTr="009320A9">
        <w:tc>
          <w:tcPr>
            <w:tcW w:w="1024" w:type="dxa"/>
          </w:tcPr>
          <w:p w:rsidR="001C4249" w:rsidRPr="00C458BA" w:rsidRDefault="001C4249" w:rsidP="007E4BFE">
            <w:pPr>
              <w:numPr>
                <w:ilvl w:val="0"/>
                <w:numId w:val="43"/>
              </w:numPr>
              <w:tabs>
                <w:tab w:val="left" w:pos="340"/>
              </w:tabs>
              <w:spacing w:before="40" w:after="20"/>
              <w:rPr>
                <w:rFonts w:ascii="Calibri" w:eastAsia="Calibri" w:hAnsi="Calibri" w:cs="Arial"/>
                <w:sz w:val="20"/>
                <w:szCs w:val="20"/>
              </w:rPr>
            </w:pPr>
          </w:p>
        </w:tc>
        <w:tc>
          <w:tcPr>
            <w:tcW w:w="7938" w:type="dxa"/>
          </w:tcPr>
          <w:p w:rsidR="001C4249" w:rsidRPr="00C458BA" w:rsidRDefault="001C4249" w:rsidP="007E4BFE">
            <w:pPr>
              <w:pStyle w:val="TableTextLeft"/>
              <w:rPr>
                <w:rFonts w:ascii="Calibri" w:eastAsia="Calibri" w:hAnsi="Calibri" w:cs="Times New Roman"/>
                <w:szCs w:val="20"/>
              </w:rPr>
            </w:pPr>
            <w:r w:rsidRPr="00C458BA">
              <w:rPr>
                <w:szCs w:val="20"/>
              </w:rPr>
              <w:t>or/1-9</w:t>
            </w:r>
          </w:p>
        </w:tc>
      </w:tr>
    </w:tbl>
    <w:p w:rsidR="004D1F3D" w:rsidRDefault="004D1F3D" w:rsidP="004D1F3D">
      <w:pPr>
        <w:rPr>
          <w:rFonts w:ascii="Calibri" w:eastAsia="Calibri" w:hAnsi="Calibri" w:cs="Times New Roman"/>
          <w:b/>
        </w:rPr>
      </w:pPr>
      <w:r w:rsidRPr="00140061">
        <w:rPr>
          <w:rFonts w:ascii="Calibri" w:eastAsia="Calibri" w:hAnsi="Calibri" w:cs="Times New Roman"/>
          <w:b/>
        </w:rPr>
        <w:t>Embase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4D1F3D" w:rsidRPr="00B113A0" w:rsidTr="00D26C9F">
        <w:tc>
          <w:tcPr>
            <w:tcW w:w="1024" w:type="dxa"/>
          </w:tcPr>
          <w:p w:rsidR="004D1F3D" w:rsidRPr="00B113A0" w:rsidRDefault="004D1F3D" w:rsidP="004A790A">
            <w:pPr>
              <w:numPr>
                <w:ilvl w:val="0"/>
                <w:numId w:val="50"/>
              </w:numPr>
              <w:tabs>
                <w:tab w:val="left" w:pos="340"/>
              </w:tabs>
              <w:spacing w:before="40" w:after="20"/>
              <w:rPr>
                <w:rFonts w:eastAsia="Calibri" w:cs="Arial"/>
                <w:sz w:val="20"/>
                <w:szCs w:val="20"/>
              </w:rPr>
            </w:pPr>
          </w:p>
        </w:tc>
        <w:tc>
          <w:tcPr>
            <w:tcW w:w="7938" w:type="dxa"/>
            <w:vAlign w:val="center"/>
          </w:tcPr>
          <w:p w:rsidR="004D1F3D" w:rsidRPr="00B113A0" w:rsidRDefault="004D1F3D" w:rsidP="00D26C9F">
            <w:pPr>
              <w:spacing w:before="40" w:after="20"/>
              <w:rPr>
                <w:rFonts w:cs="Arial"/>
                <w:color w:val="0A0905"/>
                <w:sz w:val="20"/>
                <w:szCs w:val="20"/>
              </w:rPr>
            </w:pPr>
            <w:r w:rsidRPr="00B113A0">
              <w:rPr>
                <w:rFonts w:cs="Arial"/>
                <w:color w:val="0A0905"/>
                <w:sz w:val="20"/>
                <w:szCs w:val="20"/>
              </w:rPr>
              <w:t>predict*.ti.</w:t>
            </w:r>
          </w:p>
        </w:tc>
      </w:tr>
      <w:tr w:rsidR="004D1F3D" w:rsidRPr="00B113A0" w:rsidTr="00D26C9F">
        <w:tc>
          <w:tcPr>
            <w:tcW w:w="1024" w:type="dxa"/>
          </w:tcPr>
          <w:p w:rsidR="004D1F3D" w:rsidRPr="00B113A0" w:rsidRDefault="004D1F3D" w:rsidP="004A790A">
            <w:pPr>
              <w:numPr>
                <w:ilvl w:val="0"/>
                <w:numId w:val="50"/>
              </w:numPr>
              <w:tabs>
                <w:tab w:val="left" w:pos="340"/>
              </w:tabs>
              <w:spacing w:before="40" w:after="20"/>
              <w:rPr>
                <w:rFonts w:eastAsia="Calibri" w:cs="Arial"/>
                <w:sz w:val="20"/>
                <w:szCs w:val="20"/>
              </w:rPr>
            </w:pPr>
          </w:p>
        </w:tc>
        <w:tc>
          <w:tcPr>
            <w:tcW w:w="7938" w:type="dxa"/>
            <w:vAlign w:val="center"/>
          </w:tcPr>
          <w:p w:rsidR="004D1F3D" w:rsidRPr="00B113A0" w:rsidRDefault="004D1F3D" w:rsidP="00D26C9F">
            <w:pPr>
              <w:spacing w:before="40" w:after="20"/>
              <w:rPr>
                <w:rFonts w:cs="Arial"/>
                <w:color w:val="0A0905"/>
                <w:sz w:val="20"/>
                <w:szCs w:val="20"/>
              </w:rPr>
            </w:pPr>
            <w:r w:rsidRPr="00B113A0">
              <w:rPr>
                <w:rFonts w:cs="Arial"/>
                <w:color w:val="0A0905"/>
                <w:sz w:val="20"/>
                <w:szCs w:val="20"/>
              </w:rPr>
              <w:t>(validat* or rule*).ti,ab.</w:t>
            </w:r>
          </w:p>
        </w:tc>
      </w:tr>
      <w:tr w:rsidR="004D1F3D" w:rsidRPr="00B113A0" w:rsidTr="00D26C9F">
        <w:tc>
          <w:tcPr>
            <w:tcW w:w="1024" w:type="dxa"/>
          </w:tcPr>
          <w:p w:rsidR="004D1F3D" w:rsidRPr="00B113A0" w:rsidRDefault="004D1F3D" w:rsidP="004A790A">
            <w:pPr>
              <w:numPr>
                <w:ilvl w:val="0"/>
                <w:numId w:val="50"/>
              </w:numPr>
              <w:tabs>
                <w:tab w:val="left" w:pos="340"/>
              </w:tabs>
              <w:spacing w:before="40" w:after="20"/>
              <w:rPr>
                <w:rFonts w:eastAsia="Calibri" w:cs="Arial"/>
                <w:sz w:val="20"/>
                <w:szCs w:val="20"/>
              </w:rPr>
            </w:pPr>
          </w:p>
        </w:tc>
        <w:tc>
          <w:tcPr>
            <w:tcW w:w="7938" w:type="dxa"/>
            <w:vAlign w:val="center"/>
          </w:tcPr>
          <w:p w:rsidR="004D1F3D" w:rsidRPr="00B113A0" w:rsidRDefault="004D1F3D" w:rsidP="00D26C9F">
            <w:pPr>
              <w:spacing w:before="40" w:after="20"/>
              <w:rPr>
                <w:rFonts w:cs="Arial"/>
                <w:color w:val="0A0905"/>
                <w:sz w:val="20"/>
                <w:szCs w:val="20"/>
              </w:rPr>
            </w:pPr>
            <w:r w:rsidRPr="00B113A0">
              <w:rPr>
                <w:rFonts w:cs="Arial"/>
                <w:color w:val="0A0905"/>
                <w:sz w:val="20"/>
                <w:szCs w:val="20"/>
              </w:rPr>
              <w:t>(predict* and (outcome* or risk* or model*)).ti,ab.</w:t>
            </w:r>
          </w:p>
        </w:tc>
      </w:tr>
      <w:tr w:rsidR="004D1F3D" w:rsidRPr="00B113A0" w:rsidTr="00D26C9F">
        <w:tc>
          <w:tcPr>
            <w:tcW w:w="1024" w:type="dxa"/>
          </w:tcPr>
          <w:p w:rsidR="004D1F3D" w:rsidRPr="00B113A0" w:rsidRDefault="004D1F3D" w:rsidP="004A790A">
            <w:pPr>
              <w:numPr>
                <w:ilvl w:val="0"/>
                <w:numId w:val="50"/>
              </w:numPr>
              <w:tabs>
                <w:tab w:val="left" w:pos="340"/>
              </w:tabs>
              <w:spacing w:before="40" w:after="20"/>
              <w:rPr>
                <w:rFonts w:eastAsia="Calibri" w:cs="Arial"/>
                <w:sz w:val="20"/>
                <w:szCs w:val="20"/>
              </w:rPr>
            </w:pPr>
          </w:p>
        </w:tc>
        <w:tc>
          <w:tcPr>
            <w:tcW w:w="7938" w:type="dxa"/>
            <w:vAlign w:val="center"/>
          </w:tcPr>
          <w:p w:rsidR="004D1F3D" w:rsidRPr="00B113A0" w:rsidRDefault="004D1F3D" w:rsidP="00D26C9F">
            <w:pPr>
              <w:spacing w:before="40" w:after="20"/>
              <w:rPr>
                <w:rFonts w:cs="Arial"/>
                <w:color w:val="0A0905"/>
                <w:sz w:val="20"/>
                <w:szCs w:val="20"/>
              </w:rPr>
            </w:pPr>
            <w:r w:rsidRPr="00B113A0">
              <w:rPr>
                <w:rFonts w:cs="Arial"/>
                <w:color w:val="0A0905"/>
                <w:sz w:val="20"/>
                <w:szCs w:val="20"/>
              </w:rPr>
              <w:t>((history or variable* or criteria or scor* or characteristic* or finding* or factor*) and (predict* or model* or decision* or identif* or prognos*)).ti,ab.</w:t>
            </w:r>
          </w:p>
        </w:tc>
      </w:tr>
      <w:tr w:rsidR="004D1F3D" w:rsidRPr="00B113A0" w:rsidTr="00D26C9F">
        <w:tc>
          <w:tcPr>
            <w:tcW w:w="1024" w:type="dxa"/>
          </w:tcPr>
          <w:p w:rsidR="004D1F3D" w:rsidRPr="00B113A0" w:rsidRDefault="004D1F3D" w:rsidP="004A790A">
            <w:pPr>
              <w:numPr>
                <w:ilvl w:val="0"/>
                <w:numId w:val="50"/>
              </w:numPr>
              <w:tabs>
                <w:tab w:val="left" w:pos="340"/>
              </w:tabs>
              <w:spacing w:before="40" w:after="20"/>
              <w:rPr>
                <w:rFonts w:eastAsia="Calibri" w:cs="Arial"/>
                <w:sz w:val="20"/>
                <w:szCs w:val="20"/>
              </w:rPr>
            </w:pPr>
          </w:p>
        </w:tc>
        <w:tc>
          <w:tcPr>
            <w:tcW w:w="7938" w:type="dxa"/>
            <w:vAlign w:val="center"/>
          </w:tcPr>
          <w:p w:rsidR="004D1F3D" w:rsidRPr="00B113A0" w:rsidRDefault="004D1F3D" w:rsidP="00D26C9F">
            <w:pPr>
              <w:spacing w:before="40" w:after="20"/>
              <w:rPr>
                <w:rFonts w:cs="Arial"/>
                <w:color w:val="0A0905"/>
                <w:sz w:val="20"/>
                <w:szCs w:val="20"/>
              </w:rPr>
            </w:pPr>
            <w:r w:rsidRPr="00B113A0">
              <w:rPr>
                <w:rFonts w:cs="Arial"/>
                <w:color w:val="0A0905"/>
                <w:sz w:val="20"/>
                <w:szCs w:val="20"/>
              </w:rPr>
              <w:t>decision*.ti,ab. and Statistical model/</w:t>
            </w:r>
          </w:p>
        </w:tc>
      </w:tr>
      <w:tr w:rsidR="004D1F3D" w:rsidRPr="00B113A0" w:rsidTr="00D26C9F">
        <w:tc>
          <w:tcPr>
            <w:tcW w:w="1024" w:type="dxa"/>
          </w:tcPr>
          <w:p w:rsidR="004D1F3D" w:rsidRPr="00B113A0" w:rsidRDefault="004D1F3D" w:rsidP="004A790A">
            <w:pPr>
              <w:numPr>
                <w:ilvl w:val="0"/>
                <w:numId w:val="50"/>
              </w:numPr>
              <w:tabs>
                <w:tab w:val="left" w:pos="340"/>
              </w:tabs>
              <w:spacing w:before="40" w:after="20"/>
              <w:rPr>
                <w:rFonts w:eastAsia="Calibri" w:cs="Arial"/>
                <w:sz w:val="20"/>
                <w:szCs w:val="20"/>
              </w:rPr>
            </w:pPr>
          </w:p>
        </w:tc>
        <w:tc>
          <w:tcPr>
            <w:tcW w:w="7938" w:type="dxa"/>
            <w:vAlign w:val="center"/>
          </w:tcPr>
          <w:p w:rsidR="004D1F3D" w:rsidRPr="00B113A0" w:rsidRDefault="004D1F3D" w:rsidP="00D26C9F">
            <w:pPr>
              <w:spacing w:before="40" w:after="20"/>
              <w:rPr>
                <w:rFonts w:cs="Arial"/>
                <w:color w:val="0A0905"/>
                <w:sz w:val="20"/>
                <w:szCs w:val="20"/>
              </w:rPr>
            </w:pPr>
            <w:r w:rsidRPr="00B113A0">
              <w:rPr>
                <w:rFonts w:cs="Arial"/>
                <w:color w:val="0A0905"/>
                <w:sz w:val="20"/>
                <w:szCs w:val="20"/>
              </w:rPr>
              <w:t>(decision* and (model* or clinical*)).ti,ab.</w:t>
            </w:r>
          </w:p>
        </w:tc>
      </w:tr>
      <w:tr w:rsidR="004D1F3D" w:rsidRPr="00B113A0" w:rsidTr="00D26C9F">
        <w:tc>
          <w:tcPr>
            <w:tcW w:w="1024" w:type="dxa"/>
          </w:tcPr>
          <w:p w:rsidR="004D1F3D" w:rsidRPr="00B113A0" w:rsidRDefault="004D1F3D" w:rsidP="004A790A">
            <w:pPr>
              <w:numPr>
                <w:ilvl w:val="0"/>
                <w:numId w:val="50"/>
              </w:numPr>
              <w:tabs>
                <w:tab w:val="left" w:pos="340"/>
              </w:tabs>
              <w:spacing w:before="40" w:after="20"/>
              <w:rPr>
                <w:rFonts w:eastAsia="Calibri" w:cs="Arial"/>
                <w:sz w:val="20"/>
                <w:szCs w:val="20"/>
              </w:rPr>
            </w:pPr>
          </w:p>
        </w:tc>
        <w:tc>
          <w:tcPr>
            <w:tcW w:w="7938" w:type="dxa"/>
            <w:vAlign w:val="center"/>
          </w:tcPr>
          <w:p w:rsidR="004D1F3D" w:rsidRPr="00B113A0" w:rsidRDefault="004D1F3D" w:rsidP="00D26C9F">
            <w:pPr>
              <w:spacing w:before="40" w:after="20"/>
              <w:rPr>
                <w:rFonts w:cs="Arial"/>
                <w:color w:val="0A0905"/>
                <w:sz w:val="20"/>
                <w:szCs w:val="20"/>
              </w:rPr>
            </w:pPr>
            <w:r w:rsidRPr="00B113A0">
              <w:rPr>
                <w:rFonts w:cs="Arial"/>
                <w:color w:val="0A0905"/>
                <w:sz w:val="20"/>
                <w:szCs w:val="20"/>
              </w:rPr>
              <w:t>(prognostic and (history or variable* or criteria or scor* or characteristic* or finding* or factor* or model*)).ti,ab.</w:t>
            </w:r>
          </w:p>
        </w:tc>
      </w:tr>
      <w:tr w:rsidR="004D1F3D" w:rsidRPr="00B113A0" w:rsidTr="00D26C9F">
        <w:tc>
          <w:tcPr>
            <w:tcW w:w="1024" w:type="dxa"/>
          </w:tcPr>
          <w:p w:rsidR="004D1F3D" w:rsidRPr="00B113A0" w:rsidRDefault="004D1F3D" w:rsidP="004A790A">
            <w:pPr>
              <w:numPr>
                <w:ilvl w:val="0"/>
                <w:numId w:val="50"/>
              </w:numPr>
              <w:tabs>
                <w:tab w:val="left" w:pos="340"/>
              </w:tabs>
              <w:spacing w:before="40" w:after="20"/>
              <w:rPr>
                <w:rFonts w:eastAsia="Calibri" w:cs="Arial"/>
                <w:sz w:val="20"/>
                <w:szCs w:val="20"/>
              </w:rPr>
            </w:pPr>
          </w:p>
        </w:tc>
        <w:tc>
          <w:tcPr>
            <w:tcW w:w="7938" w:type="dxa"/>
            <w:vAlign w:val="center"/>
          </w:tcPr>
          <w:p w:rsidR="004D1F3D" w:rsidRPr="00B113A0" w:rsidRDefault="004D1F3D" w:rsidP="00D26C9F">
            <w:pPr>
              <w:spacing w:before="40" w:after="20"/>
              <w:rPr>
                <w:rFonts w:cs="Arial"/>
                <w:color w:val="0A0905"/>
                <w:sz w:val="20"/>
                <w:szCs w:val="20"/>
              </w:rPr>
            </w:pPr>
            <w:r w:rsidRPr="00B113A0">
              <w:rPr>
                <w:rFonts w:cs="Arial"/>
                <w:color w:val="0A0905"/>
                <w:sz w:val="20"/>
                <w:szCs w:val="20"/>
              </w:rPr>
              <w:t>(stratification or discrimination or discriminate or c statistic or "area under the curve" or AUC or calibration or indices or algorithm or multivariable).ti,ab.</w:t>
            </w:r>
          </w:p>
        </w:tc>
      </w:tr>
      <w:tr w:rsidR="004D1F3D" w:rsidRPr="00B113A0" w:rsidTr="00D26C9F">
        <w:tc>
          <w:tcPr>
            <w:tcW w:w="1024" w:type="dxa"/>
          </w:tcPr>
          <w:p w:rsidR="004D1F3D" w:rsidRPr="00B113A0" w:rsidRDefault="004D1F3D" w:rsidP="004A790A">
            <w:pPr>
              <w:numPr>
                <w:ilvl w:val="0"/>
                <w:numId w:val="50"/>
              </w:numPr>
              <w:tabs>
                <w:tab w:val="left" w:pos="340"/>
              </w:tabs>
              <w:spacing w:before="40" w:after="20"/>
              <w:rPr>
                <w:rFonts w:eastAsia="Calibri" w:cs="Arial"/>
                <w:sz w:val="20"/>
                <w:szCs w:val="20"/>
              </w:rPr>
            </w:pPr>
          </w:p>
        </w:tc>
        <w:tc>
          <w:tcPr>
            <w:tcW w:w="7938" w:type="dxa"/>
            <w:vAlign w:val="center"/>
          </w:tcPr>
          <w:p w:rsidR="004D1F3D" w:rsidRPr="00B113A0" w:rsidRDefault="004D1F3D" w:rsidP="00D26C9F">
            <w:pPr>
              <w:spacing w:before="40" w:after="20"/>
              <w:rPr>
                <w:rFonts w:cs="Arial"/>
                <w:color w:val="0A0905"/>
                <w:sz w:val="20"/>
                <w:szCs w:val="20"/>
              </w:rPr>
            </w:pPr>
            <w:r w:rsidRPr="00B113A0">
              <w:rPr>
                <w:rFonts w:cs="Arial"/>
                <w:color w:val="0A0905"/>
                <w:sz w:val="20"/>
                <w:szCs w:val="20"/>
              </w:rPr>
              <w:t>receiver operating characteristic/</w:t>
            </w:r>
          </w:p>
        </w:tc>
      </w:tr>
      <w:tr w:rsidR="004D1F3D" w:rsidRPr="00B113A0" w:rsidTr="00D26C9F">
        <w:tc>
          <w:tcPr>
            <w:tcW w:w="1024" w:type="dxa"/>
          </w:tcPr>
          <w:p w:rsidR="004D1F3D" w:rsidRPr="00B113A0" w:rsidRDefault="004D1F3D" w:rsidP="004A790A">
            <w:pPr>
              <w:numPr>
                <w:ilvl w:val="0"/>
                <w:numId w:val="50"/>
              </w:numPr>
              <w:tabs>
                <w:tab w:val="left" w:pos="340"/>
              </w:tabs>
              <w:spacing w:before="40" w:after="20"/>
              <w:rPr>
                <w:rFonts w:eastAsia="Calibri" w:cs="Arial"/>
                <w:sz w:val="20"/>
                <w:szCs w:val="20"/>
              </w:rPr>
            </w:pPr>
          </w:p>
        </w:tc>
        <w:tc>
          <w:tcPr>
            <w:tcW w:w="7938" w:type="dxa"/>
          </w:tcPr>
          <w:p w:rsidR="004D1F3D" w:rsidRPr="00B113A0" w:rsidRDefault="004D1F3D" w:rsidP="00D26C9F">
            <w:pPr>
              <w:pStyle w:val="TableTextLeft"/>
            </w:pPr>
            <w:r w:rsidRPr="00B113A0">
              <w:t>or/1-9</w:t>
            </w:r>
          </w:p>
        </w:tc>
      </w:tr>
    </w:tbl>
    <w:p w:rsidR="00140061" w:rsidRDefault="00140061" w:rsidP="00CD5E33">
      <w:pPr>
        <w:pStyle w:val="AppSubHead"/>
      </w:pPr>
      <w:bookmarkStart w:id="45" w:name="_Ref382302147"/>
      <w:bookmarkEnd w:id="39"/>
      <w:bookmarkEnd w:id="44"/>
      <w:r w:rsidRPr="00140061">
        <w:t xml:space="preserve">Searches </w:t>
      </w:r>
      <w:r w:rsidR="00237BCC">
        <w:t>for</w:t>
      </w:r>
      <w:r w:rsidRPr="00140061">
        <w:t xml:space="preserve"> specific questions</w:t>
      </w:r>
      <w:bookmarkEnd w:id="45"/>
    </w:p>
    <w:p w:rsidR="00EE1A88" w:rsidRDefault="00EE1A88" w:rsidP="00650534">
      <w:pPr>
        <w:pStyle w:val="AppMinorSubHead"/>
      </w:pPr>
      <w:bookmarkStart w:id="46" w:name="_Ref382302048"/>
      <w:r w:rsidRPr="00EE1A88">
        <w:t>Signs and symptoms</w:t>
      </w:r>
      <w:bookmarkEnd w:id="46"/>
    </w:p>
    <w:p w:rsidR="00370C0C" w:rsidRPr="00EE1A88" w:rsidRDefault="00EE1A88" w:rsidP="00A65E44">
      <w:pPr>
        <w:pStyle w:val="Bullet1"/>
      </w:pPr>
      <w:r w:rsidRPr="00EE1A88">
        <w:t>What is the predictive value/utility of different signs and symptoms, alone or in combination, for the diagnosis of sepsis?</w:t>
      </w:r>
    </w:p>
    <w:p w:rsidR="00895D71" w:rsidRPr="00140061" w:rsidRDefault="00895D71" w:rsidP="00895D71">
      <w:pPr>
        <w:rPr>
          <w:rFonts w:ascii="Calibri" w:eastAsia="Calibri" w:hAnsi="Calibri" w:cs="Times New Roman"/>
          <w:b/>
        </w:rPr>
      </w:pPr>
      <w:r w:rsidRPr="00140061">
        <w:rPr>
          <w:rFonts w:ascii="Calibri" w:eastAsia="Calibri" w:hAnsi="Calibri" w:cs="Times New Roman"/>
          <w:b/>
        </w:rPr>
        <w:t>Medline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38201E" w:rsidRPr="00D26C9F" w:rsidTr="00461D26">
        <w:tc>
          <w:tcPr>
            <w:tcW w:w="1024" w:type="dxa"/>
          </w:tcPr>
          <w:p w:rsidR="0038201E" w:rsidRPr="00D26C9F" w:rsidRDefault="0038201E" w:rsidP="004A790A">
            <w:pPr>
              <w:numPr>
                <w:ilvl w:val="0"/>
                <w:numId w:val="49"/>
              </w:numPr>
              <w:tabs>
                <w:tab w:val="left" w:pos="340"/>
              </w:tabs>
              <w:spacing w:before="40" w:after="20"/>
              <w:rPr>
                <w:rFonts w:eastAsia="Calibri" w:cs="Arial"/>
                <w:sz w:val="20"/>
                <w:szCs w:val="20"/>
              </w:rPr>
            </w:pPr>
          </w:p>
        </w:tc>
        <w:tc>
          <w:tcPr>
            <w:tcW w:w="7938" w:type="dxa"/>
            <w:vAlign w:val="bottom"/>
          </w:tcPr>
          <w:p w:rsidR="0038201E" w:rsidRPr="00D26C9F" w:rsidRDefault="00B31AB9" w:rsidP="00D26C9F">
            <w:pPr>
              <w:spacing w:before="40" w:after="20"/>
              <w:rPr>
                <w:rFonts w:eastAsia="Calibri" w:cs="Times New Roman"/>
                <w:sz w:val="20"/>
              </w:rPr>
            </w:pPr>
            <w:r w:rsidRPr="00B31AB9">
              <w:rPr>
                <w:rFonts w:eastAsia="Calibri" w:cs="Times New Roman"/>
                <w:sz w:val="20"/>
              </w:rPr>
              <w:t xml:space="preserve">Standard sepsis population </w:t>
            </w:r>
            <w:r w:rsidR="0038201E" w:rsidRPr="00D26C9F">
              <w:rPr>
                <w:rFonts w:eastAsia="Calibri" w:cs="Times New Roman"/>
                <w:sz w:val="20"/>
              </w:rPr>
              <w:t>[</w:t>
            </w:r>
            <w:r w:rsidR="0038201E" w:rsidRPr="00D26C9F">
              <w:rPr>
                <w:rFonts w:eastAsia="Calibri" w:cs="Times New Roman"/>
                <w:sz w:val="20"/>
              </w:rPr>
              <w:fldChar w:fldCharType="begin"/>
            </w:r>
            <w:r w:rsidR="0038201E" w:rsidRPr="00D26C9F">
              <w:rPr>
                <w:rFonts w:eastAsia="Calibri" w:cs="Times New Roman"/>
                <w:sz w:val="20"/>
              </w:rPr>
              <w:instrText xml:space="preserve"> REF _Ref431818219 \r \h </w:instrText>
            </w:r>
            <w:r w:rsidR="00D26C9F">
              <w:rPr>
                <w:rFonts w:eastAsia="Calibri" w:cs="Times New Roman"/>
                <w:sz w:val="20"/>
              </w:rPr>
              <w:instrText xml:space="preserve"> \* MERGEFORMAT </w:instrText>
            </w:r>
            <w:r w:rsidR="0038201E" w:rsidRPr="00D26C9F">
              <w:rPr>
                <w:rFonts w:eastAsia="Calibri" w:cs="Times New Roman"/>
                <w:sz w:val="20"/>
              </w:rPr>
            </w:r>
            <w:r w:rsidR="0038201E" w:rsidRPr="00D26C9F">
              <w:rPr>
                <w:rFonts w:eastAsia="Calibri" w:cs="Times New Roman"/>
                <w:sz w:val="20"/>
              </w:rPr>
              <w:fldChar w:fldCharType="separate"/>
            </w:r>
            <w:r w:rsidR="0038201E" w:rsidRPr="00D26C9F">
              <w:rPr>
                <w:rFonts w:eastAsia="Calibri" w:cs="Times New Roman"/>
                <w:sz w:val="20"/>
              </w:rPr>
              <w:t>A.2.1</w:t>
            </w:r>
            <w:r w:rsidR="0038201E" w:rsidRPr="00D26C9F">
              <w:rPr>
                <w:rFonts w:eastAsia="Calibri" w:cs="Times New Roman"/>
                <w:sz w:val="20"/>
              </w:rPr>
              <w:fldChar w:fldCharType="end"/>
            </w:r>
            <w:r w:rsidR="0038201E" w:rsidRPr="00D26C9F">
              <w:rPr>
                <w:rFonts w:eastAsia="Calibri" w:cs="Times New Roman"/>
                <w:sz w:val="20"/>
              </w:rPr>
              <w:t>]</w:t>
            </w:r>
          </w:p>
        </w:tc>
      </w:tr>
      <w:tr w:rsidR="0038201E" w:rsidRPr="00D26C9F" w:rsidTr="00461D26">
        <w:tc>
          <w:tcPr>
            <w:tcW w:w="1024" w:type="dxa"/>
          </w:tcPr>
          <w:p w:rsidR="0038201E" w:rsidRPr="00D26C9F" w:rsidRDefault="0038201E" w:rsidP="004A790A">
            <w:pPr>
              <w:numPr>
                <w:ilvl w:val="0"/>
                <w:numId w:val="49"/>
              </w:numPr>
              <w:tabs>
                <w:tab w:val="left" w:pos="340"/>
              </w:tabs>
              <w:spacing w:before="40" w:after="20"/>
              <w:rPr>
                <w:rFonts w:eastAsia="Calibri" w:cs="Arial"/>
                <w:sz w:val="20"/>
                <w:szCs w:val="20"/>
              </w:rPr>
            </w:pPr>
          </w:p>
        </w:tc>
        <w:tc>
          <w:tcPr>
            <w:tcW w:w="7938" w:type="dxa"/>
            <w:vAlign w:val="bottom"/>
          </w:tcPr>
          <w:p w:rsidR="0038201E" w:rsidRPr="00D26C9F" w:rsidRDefault="0038201E" w:rsidP="00D26C9F">
            <w:pPr>
              <w:spacing w:before="40" w:after="20"/>
              <w:rPr>
                <w:rFonts w:eastAsia="Calibri" w:cs="Times New Roman"/>
                <w:sz w:val="20"/>
              </w:rPr>
            </w:pPr>
            <w:r w:rsidRPr="00D26C9F">
              <w:rPr>
                <w:rFonts w:eastAsia="Calibri" w:cs="Times New Roman"/>
                <w:sz w:val="20"/>
              </w:rPr>
              <w:t>Excluded study designs and publication types [</w:t>
            </w:r>
            <w:r w:rsidRPr="00D26C9F">
              <w:rPr>
                <w:rFonts w:eastAsia="Calibri" w:cs="Times New Roman"/>
                <w:sz w:val="20"/>
              </w:rPr>
              <w:fldChar w:fldCharType="begin"/>
            </w:r>
            <w:r w:rsidRPr="00D26C9F">
              <w:rPr>
                <w:rFonts w:eastAsia="Calibri" w:cs="Times New Roman"/>
                <w:sz w:val="20"/>
              </w:rPr>
              <w:instrText xml:space="preserve"> REF _Ref431818287 \r \h </w:instrText>
            </w:r>
            <w:r w:rsidR="00D26C9F">
              <w:rPr>
                <w:rFonts w:eastAsia="Calibri" w:cs="Times New Roman"/>
                <w:sz w:val="20"/>
              </w:rPr>
              <w:instrText xml:space="preserve"> \* MERGEFORMAT </w:instrText>
            </w:r>
            <w:r w:rsidRPr="00D26C9F">
              <w:rPr>
                <w:rFonts w:eastAsia="Calibri" w:cs="Times New Roman"/>
                <w:sz w:val="20"/>
              </w:rPr>
            </w:r>
            <w:r w:rsidRPr="00D26C9F">
              <w:rPr>
                <w:rFonts w:eastAsia="Calibri" w:cs="Times New Roman"/>
                <w:sz w:val="20"/>
              </w:rPr>
              <w:fldChar w:fldCharType="separate"/>
            </w:r>
            <w:r w:rsidRPr="00D26C9F">
              <w:rPr>
                <w:rFonts w:eastAsia="Calibri" w:cs="Times New Roman"/>
                <w:sz w:val="20"/>
              </w:rPr>
              <w:t>A.3.1</w:t>
            </w:r>
            <w:r w:rsidRPr="00D26C9F">
              <w:rPr>
                <w:rFonts w:eastAsia="Calibri" w:cs="Times New Roman"/>
                <w:sz w:val="20"/>
              </w:rPr>
              <w:fldChar w:fldCharType="end"/>
            </w:r>
            <w:r w:rsidRPr="00D26C9F">
              <w:rPr>
                <w:rFonts w:eastAsia="Calibri" w:cs="Times New Roman"/>
                <w:sz w:val="20"/>
              </w:rPr>
              <w:t>]</w:t>
            </w:r>
          </w:p>
        </w:tc>
      </w:tr>
      <w:tr w:rsidR="0038201E" w:rsidRPr="00D26C9F" w:rsidTr="00461D26">
        <w:tc>
          <w:tcPr>
            <w:tcW w:w="1024" w:type="dxa"/>
          </w:tcPr>
          <w:p w:rsidR="0038201E" w:rsidRPr="00D26C9F" w:rsidRDefault="0038201E" w:rsidP="004A790A">
            <w:pPr>
              <w:numPr>
                <w:ilvl w:val="0"/>
                <w:numId w:val="49"/>
              </w:numPr>
              <w:tabs>
                <w:tab w:val="left" w:pos="340"/>
              </w:tabs>
              <w:spacing w:before="40" w:after="20"/>
              <w:rPr>
                <w:rFonts w:eastAsia="Calibri" w:cs="Arial"/>
                <w:sz w:val="20"/>
                <w:szCs w:val="20"/>
              </w:rPr>
            </w:pPr>
          </w:p>
        </w:tc>
        <w:tc>
          <w:tcPr>
            <w:tcW w:w="7938" w:type="dxa"/>
            <w:vAlign w:val="bottom"/>
          </w:tcPr>
          <w:p w:rsidR="0038201E" w:rsidRPr="00D26C9F" w:rsidRDefault="0038201E" w:rsidP="00D26C9F">
            <w:pPr>
              <w:spacing w:before="40" w:after="20"/>
              <w:rPr>
                <w:rFonts w:eastAsia="Calibri" w:cs="Times New Roman"/>
                <w:sz w:val="20"/>
              </w:rPr>
            </w:pPr>
            <w:r w:rsidRPr="00D26C9F">
              <w:rPr>
                <w:rFonts w:eastAsia="Calibri" w:cs="Times New Roman"/>
                <w:sz w:val="20"/>
              </w:rPr>
              <w:t>1 not 2</w:t>
            </w:r>
          </w:p>
        </w:tc>
      </w:tr>
      <w:tr w:rsidR="0038201E" w:rsidRPr="00D26C9F" w:rsidTr="00461D26">
        <w:tc>
          <w:tcPr>
            <w:tcW w:w="1024" w:type="dxa"/>
          </w:tcPr>
          <w:p w:rsidR="0038201E" w:rsidRPr="00D26C9F" w:rsidRDefault="0038201E" w:rsidP="004A790A">
            <w:pPr>
              <w:numPr>
                <w:ilvl w:val="0"/>
                <w:numId w:val="49"/>
              </w:numPr>
              <w:tabs>
                <w:tab w:val="left" w:pos="340"/>
              </w:tabs>
              <w:spacing w:before="40" w:after="20"/>
              <w:rPr>
                <w:rFonts w:eastAsia="Calibri" w:cs="Arial"/>
                <w:sz w:val="20"/>
                <w:szCs w:val="20"/>
              </w:rPr>
            </w:pPr>
          </w:p>
        </w:tc>
        <w:tc>
          <w:tcPr>
            <w:tcW w:w="7938" w:type="dxa"/>
            <w:vAlign w:val="bottom"/>
          </w:tcPr>
          <w:p w:rsidR="0038201E" w:rsidRPr="00D26C9F" w:rsidRDefault="0038201E" w:rsidP="00D26C9F">
            <w:pPr>
              <w:spacing w:before="40" w:after="20"/>
              <w:rPr>
                <w:rFonts w:eastAsia="Calibri" w:cs="Times New Roman"/>
                <w:sz w:val="20"/>
              </w:rPr>
            </w:pPr>
            <w:r w:rsidRPr="00D26C9F">
              <w:rPr>
                <w:rFonts w:eastAsia="Calibri" w:cs="Times New Roman"/>
                <w:sz w:val="20"/>
              </w:rPr>
              <w:t>Limit 3 to English language</w:t>
            </w:r>
          </w:p>
        </w:tc>
      </w:tr>
      <w:tr w:rsidR="00EE1A88" w:rsidRPr="00D26C9F" w:rsidTr="00D26C9F">
        <w:tc>
          <w:tcPr>
            <w:tcW w:w="1024" w:type="dxa"/>
          </w:tcPr>
          <w:p w:rsidR="00EE1A88" w:rsidRPr="00D26C9F" w:rsidRDefault="00EE1A88" w:rsidP="004A790A">
            <w:pPr>
              <w:numPr>
                <w:ilvl w:val="0"/>
                <w:numId w:val="49"/>
              </w:numPr>
              <w:tabs>
                <w:tab w:val="left" w:pos="340"/>
              </w:tabs>
              <w:spacing w:before="40" w:after="20"/>
              <w:rPr>
                <w:rFonts w:eastAsia="Calibri" w:cs="Arial"/>
                <w:sz w:val="20"/>
                <w:szCs w:val="20"/>
              </w:rPr>
            </w:pPr>
          </w:p>
        </w:tc>
        <w:tc>
          <w:tcPr>
            <w:tcW w:w="7938" w:type="dxa"/>
            <w:vAlign w:val="center"/>
          </w:tcPr>
          <w:p w:rsidR="00EE1A88" w:rsidRPr="00D26C9F" w:rsidRDefault="00EE1A88" w:rsidP="00D26C9F">
            <w:pPr>
              <w:spacing w:before="40" w:after="20"/>
              <w:rPr>
                <w:rFonts w:cs="Arial"/>
                <w:sz w:val="20"/>
                <w:szCs w:val="20"/>
              </w:rPr>
            </w:pPr>
            <w:r w:rsidRPr="00D26C9F">
              <w:rPr>
                <w:rFonts w:cs="Arial"/>
                <w:sz w:val="20"/>
                <w:szCs w:val="20"/>
              </w:rPr>
              <w:t>*heart rate/</w:t>
            </w:r>
          </w:p>
        </w:tc>
      </w:tr>
      <w:tr w:rsidR="00EE1A88" w:rsidRPr="00D26C9F" w:rsidTr="00D26C9F">
        <w:tc>
          <w:tcPr>
            <w:tcW w:w="1024" w:type="dxa"/>
          </w:tcPr>
          <w:p w:rsidR="00EE1A88" w:rsidRPr="00D26C9F" w:rsidRDefault="00EE1A88" w:rsidP="004A790A">
            <w:pPr>
              <w:numPr>
                <w:ilvl w:val="0"/>
                <w:numId w:val="49"/>
              </w:numPr>
              <w:tabs>
                <w:tab w:val="left" w:pos="340"/>
              </w:tabs>
              <w:spacing w:before="40" w:after="20"/>
              <w:rPr>
                <w:rFonts w:eastAsia="Calibri" w:cs="Arial"/>
                <w:sz w:val="20"/>
                <w:szCs w:val="20"/>
              </w:rPr>
            </w:pPr>
          </w:p>
        </w:tc>
        <w:tc>
          <w:tcPr>
            <w:tcW w:w="7938" w:type="dxa"/>
            <w:vAlign w:val="center"/>
          </w:tcPr>
          <w:p w:rsidR="00EE1A88" w:rsidRPr="00D26C9F" w:rsidRDefault="00EE1A88" w:rsidP="00D26C9F">
            <w:pPr>
              <w:spacing w:before="40" w:after="20"/>
              <w:rPr>
                <w:rFonts w:cs="Arial"/>
                <w:sz w:val="20"/>
                <w:szCs w:val="20"/>
              </w:rPr>
            </w:pPr>
            <w:r w:rsidRPr="00D26C9F">
              <w:rPr>
                <w:rFonts w:cs="Arial"/>
                <w:sz w:val="20"/>
                <w:szCs w:val="20"/>
              </w:rPr>
              <w:t>*respiratory rate/</w:t>
            </w:r>
          </w:p>
        </w:tc>
      </w:tr>
      <w:tr w:rsidR="00EE1A88" w:rsidRPr="00D26C9F" w:rsidTr="00D26C9F">
        <w:tc>
          <w:tcPr>
            <w:tcW w:w="1024" w:type="dxa"/>
          </w:tcPr>
          <w:p w:rsidR="00EE1A88" w:rsidRPr="00D26C9F" w:rsidRDefault="00EE1A88" w:rsidP="004A790A">
            <w:pPr>
              <w:numPr>
                <w:ilvl w:val="0"/>
                <w:numId w:val="49"/>
              </w:numPr>
              <w:tabs>
                <w:tab w:val="left" w:pos="340"/>
              </w:tabs>
              <w:spacing w:before="40" w:after="20"/>
              <w:rPr>
                <w:rFonts w:eastAsia="Calibri" w:cs="Arial"/>
                <w:sz w:val="20"/>
                <w:szCs w:val="20"/>
              </w:rPr>
            </w:pPr>
          </w:p>
        </w:tc>
        <w:tc>
          <w:tcPr>
            <w:tcW w:w="7938" w:type="dxa"/>
            <w:vAlign w:val="center"/>
          </w:tcPr>
          <w:p w:rsidR="00EE1A88" w:rsidRPr="00D26C9F" w:rsidRDefault="00EE1A88" w:rsidP="00D26C9F">
            <w:pPr>
              <w:spacing w:before="40" w:after="20"/>
              <w:rPr>
                <w:rFonts w:cs="Arial"/>
                <w:sz w:val="20"/>
                <w:szCs w:val="20"/>
              </w:rPr>
            </w:pPr>
            <w:r w:rsidRPr="00D26C9F">
              <w:rPr>
                <w:rFonts w:cs="Arial"/>
                <w:sz w:val="20"/>
                <w:szCs w:val="20"/>
              </w:rPr>
              <w:t>((heart or pulse or respirat* or breath*) adj2 rate).ti,ab.</w:t>
            </w:r>
          </w:p>
        </w:tc>
      </w:tr>
      <w:tr w:rsidR="00EE1A88" w:rsidRPr="00D26C9F" w:rsidTr="00D26C9F">
        <w:tc>
          <w:tcPr>
            <w:tcW w:w="1024" w:type="dxa"/>
          </w:tcPr>
          <w:p w:rsidR="00EE1A88" w:rsidRPr="00D26C9F" w:rsidRDefault="00EE1A88" w:rsidP="004A790A">
            <w:pPr>
              <w:numPr>
                <w:ilvl w:val="0"/>
                <w:numId w:val="49"/>
              </w:numPr>
              <w:tabs>
                <w:tab w:val="left" w:pos="340"/>
              </w:tabs>
              <w:spacing w:before="40" w:after="20"/>
              <w:rPr>
                <w:rFonts w:eastAsia="Calibri" w:cs="Arial"/>
                <w:sz w:val="20"/>
                <w:szCs w:val="20"/>
              </w:rPr>
            </w:pPr>
          </w:p>
        </w:tc>
        <w:tc>
          <w:tcPr>
            <w:tcW w:w="7938" w:type="dxa"/>
            <w:vAlign w:val="center"/>
          </w:tcPr>
          <w:p w:rsidR="00EE1A88" w:rsidRPr="00D26C9F" w:rsidRDefault="00EE1A88" w:rsidP="00D26C9F">
            <w:pPr>
              <w:spacing w:before="40" w:after="20"/>
              <w:rPr>
                <w:rFonts w:cs="Arial"/>
                <w:sz w:val="20"/>
                <w:szCs w:val="20"/>
              </w:rPr>
            </w:pPr>
            <w:r w:rsidRPr="00D26C9F">
              <w:rPr>
                <w:rFonts w:cs="Arial"/>
                <w:sz w:val="20"/>
                <w:szCs w:val="20"/>
              </w:rPr>
              <w:t>*blood pressure/</w:t>
            </w:r>
          </w:p>
        </w:tc>
      </w:tr>
      <w:tr w:rsidR="00EE1A88" w:rsidRPr="00D26C9F" w:rsidTr="00D26C9F">
        <w:tc>
          <w:tcPr>
            <w:tcW w:w="1024" w:type="dxa"/>
          </w:tcPr>
          <w:p w:rsidR="00EE1A88" w:rsidRPr="00D26C9F" w:rsidRDefault="00EE1A88" w:rsidP="004A790A">
            <w:pPr>
              <w:numPr>
                <w:ilvl w:val="0"/>
                <w:numId w:val="49"/>
              </w:numPr>
              <w:tabs>
                <w:tab w:val="left" w:pos="340"/>
              </w:tabs>
              <w:spacing w:before="40" w:after="20"/>
              <w:rPr>
                <w:rFonts w:eastAsia="Calibri" w:cs="Arial"/>
                <w:sz w:val="20"/>
                <w:szCs w:val="20"/>
              </w:rPr>
            </w:pPr>
          </w:p>
        </w:tc>
        <w:tc>
          <w:tcPr>
            <w:tcW w:w="7938" w:type="dxa"/>
            <w:vAlign w:val="center"/>
          </w:tcPr>
          <w:p w:rsidR="00EE1A88" w:rsidRPr="00D26C9F" w:rsidRDefault="00EE1A88" w:rsidP="00D26C9F">
            <w:pPr>
              <w:spacing w:before="40" w:after="20"/>
              <w:rPr>
                <w:rFonts w:cs="Arial"/>
                <w:sz w:val="20"/>
                <w:szCs w:val="20"/>
              </w:rPr>
            </w:pPr>
            <w:r w:rsidRPr="00D26C9F">
              <w:rPr>
                <w:rFonts w:cs="Arial"/>
                <w:sz w:val="20"/>
                <w:szCs w:val="20"/>
              </w:rPr>
              <w:t>((systolic or blood) adj2 pressure).ti,ab.</w:t>
            </w:r>
          </w:p>
        </w:tc>
      </w:tr>
      <w:tr w:rsidR="00EE1A88" w:rsidRPr="00D26C9F" w:rsidTr="00D26C9F">
        <w:tc>
          <w:tcPr>
            <w:tcW w:w="1024" w:type="dxa"/>
          </w:tcPr>
          <w:p w:rsidR="00EE1A88" w:rsidRPr="00D26C9F" w:rsidRDefault="00EE1A88" w:rsidP="004A790A">
            <w:pPr>
              <w:numPr>
                <w:ilvl w:val="0"/>
                <w:numId w:val="49"/>
              </w:numPr>
              <w:tabs>
                <w:tab w:val="left" w:pos="340"/>
              </w:tabs>
              <w:spacing w:before="40" w:after="20"/>
              <w:rPr>
                <w:rFonts w:eastAsia="Calibri" w:cs="Arial"/>
                <w:sz w:val="20"/>
                <w:szCs w:val="20"/>
              </w:rPr>
            </w:pPr>
          </w:p>
        </w:tc>
        <w:tc>
          <w:tcPr>
            <w:tcW w:w="7938" w:type="dxa"/>
            <w:vAlign w:val="center"/>
          </w:tcPr>
          <w:p w:rsidR="00EE1A88" w:rsidRPr="00D26C9F" w:rsidRDefault="00EE1A88" w:rsidP="00D26C9F">
            <w:pPr>
              <w:spacing w:before="40" w:after="20"/>
              <w:rPr>
                <w:rFonts w:cs="Arial"/>
                <w:sz w:val="20"/>
                <w:szCs w:val="20"/>
              </w:rPr>
            </w:pPr>
            <w:r w:rsidRPr="00D26C9F">
              <w:rPr>
                <w:rFonts w:cs="Arial"/>
                <w:sz w:val="20"/>
                <w:szCs w:val="20"/>
              </w:rPr>
              <w:t>exp *consciousness disorders/</w:t>
            </w:r>
          </w:p>
        </w:tc>
      </w:tr>
      <w:tr w:rsidR="00EE1A88" w:rsidRPr="00D26C9F" w:rsidTr="00D26C9F">
        <w:tc>
          <w:tcPr>
            <w:tcW w:w="1024" w:type="dxa"/>
          </w:tcPr>
          <w:p w:rsidR="00EE1A88" w:rsidRPr="00D26C9F" w:rsidRDefault="00EE1A88" w:rsidP="004A790A">
            <w:pPr>
              <w:numPr>
                <w:ilvl w:val="0"/>
                <w:numId w:val="49"/>
              </w:numPr>
              <w:tabs>
                <w:tab w:val="left" w:pos="340"/>
              </w:tabs>
              <w:spacing w:before="40" w:after="20"/>
              <w:rPr>
                <w:rFonts w:eastAsia="Calibri" w:cs="Arial"/>
                <w:sz w:val="20"/>
                <w:szCs w:val="20"/>
              </w:rPr>
            </w:pPr>
          </w:p>
        </w:tc>
        <w:tc>
          <w:tcPr>
            <w:tcW w:w="7938" w:type="dxa"/>
            <w:vAlign w:val="center"/>
          </w:tcPr>
          <w:p w:rsidR="00EE1A88" w:rsidRPr="00D26C9F" w:rsidRDefault="00EE1A88" w:rsidP="00D26C9F">
            <w:pPr>
              <w:spacing w:before="40" w:after="20"/>
              <w:rPr>
                <w:rFonts w:cs="Arial"/>
                <w:sz w:val="20"/>
                <w:szCs w:val="20"/>
              </w:rPr>
            </w:pPr>
            <w:r w:rsidRPr="00D26C9F">
              <w:rPr>
                <w:rFonts w:cs="Arial"/>
                <w:sz w:val="20"/>
                <w:szCs w:val="20"/>
              </w:rPr>
              <w:t>(consciousness or unconsciousness or semiconsciousness).ti,ab.</w:t>
            </w:r>
          </w:p>
        </w:tc>
      </w:tr>
      <w:tr w:rsidR="00EE1A88" w:rsidRPr="00D26C9F" w:rsidTr="00D26C9F">
        <w:tc>
          <w:tcPr>
            <w:tcW w:w="1024" w:type="dxa"/>
          </w:tcPr>
          <w:p w:rsidR="00EE1A88" w:rsidRPr="00D26C9F" w:rsidRDefault="00EE1A88" w:rsidP="004A790A">
            <w:pPr>
              <w:numPr>
                <w:ilvl w:val="0"/>
                <w:numId w:val="49"/>
              </w:numPr>
              <w:tabs>
                <w:tab w:val="left" w:pos="340"/>
              </w:tabs>
              <w:spacing w:before="40" w:after="20"/>
              <w:rPr>
                <w:rFonts w:eastAsia="Calibri" w:cs="Arial"/>
                <w:sz w:val="20"/>
                <w:szCs w:val="20"/>
              </w:rPr>
            </w:pPr>
          </w:p>
        </w:tc>
        <w:tc>
          <w:tcPr>
            <w:tcW w:w="7938" w:type="dxa"/>
            <w:vAlign w:val="center"/>
          </w:tcPr>
          <w:p w:rsidR="00EE1A88" w:rsidRPr="00D26C9F" w:rsidRDefault="00EE1A88" w:rsidP="00D26C9F">
            <w:pPr>
              <w:spacing w:before="40" w:after="20"/>
              <w:rPr>
                <w:rFonts w:cs="Arial"/>
                <w:sz w:val="20"/>
                <w:szCs w:val="20"/>
              </w:rPr>
            </w:pPr>
            <w:r w:rsidRPr="00D26C9F">
              <w:rPr>
                <w:rFonts w:cs="Arial"/>
                <w:sz w:val="20"/>
                <w:szCs w:val="20"/>
              </w:rPr>
              <w:t>*delirium/</w:t>
            </w:r>
          </w:p>
        </w:tc>
      </w:tr>
      <w:tr w:rsidR="00EE1A88" w:rsidRPr="00D26C9F" w:rsidTr="00D26C9F">
        <w:tc>
          <w:tcPr>
            <w:tcW w:w="1024" w:type="dxa"/>
          </w:tcPr>
          <w:p w:rsidR="00EE1A88" w:rsidRPr="00D26C9F" w:rsidRDefault="00EE1A88" w:rsidP="004A790A">
            <w:pPr>
              <w:numPr>
                <w:ilvl w:val="0"/>
                <w:numId w:val="49"/>
              </w:numPr>
              <w:tabs>
                <w:tab w:val="left" w:pos="340"/>
              </w:tabs>
              <w:spacing w:before="40" w:after="20"/>
              <w:rPr>
                <w:rFonts w:eastAsia="Calibri" w:cs="Arial"/>
                <w:sz w:val="20"/>
                <w:szCs w:val="20"/>
              </w:rPr>
            </w:pPr>
          </w:p>
        </w:tc>
        <w:tc>
          <w:tcPr>
            <w:tcW w:w="7938" w:type="dxa"/>
            <w:vAlign w:val="center"/>
          </w:tcPr>
          <w:p w:rsidR="00EE1A88" w:rsidRPr="00D26C9F" w:rsidRDefault="00EE1A88" w:rsidP="00D26C9F">
            <w:pPr>
              <w:spacing w:before="40" w:after="20"/>
              <w:rPr>
                <w:rFonts w:cs="Arial"/>
                <w:sz w:val="20"/>
                <w:szCs w:val="20"/>
              </w:rPr>
            </w:pPr>
            <w:r w:rsidRPr="00D26C9F">
              <w:rPr>
                <w:rFonts w:cs="Arial"/>
                <w:sz w:val="20"/>
                <w:szCs w:val="20"/>
              </w:rPr>
              <w:t>((alter* or chang*) adj2 mental state*).ti,ab.</w:t>
            </w:r>
          </w:p>
        </w:tc>
      </w:tr>
      <w:tr w:rsidR="00EE1A88" w:rsidRPr="00D26C9F" w:rsidTr="00D26C9F">
        <w:tc>
          <w:tcPr>
            <w:tcW w:w="1024" w:type="dxa"/>
          </w:tcPr>
          <w:p w:rsidR="00EE1A88" w:rsidRPr="00D26C9F" w:rsidRDefault="00EE1A88" w:rsidP="004A790A">
            <w:pPr>
              <w:numPr>
                <w:ilvl w:val="0"/>
                <w:numId w:val="49"/>
              </w:numPr>
              <w:tabs>
                <w:tab w:val="left" w:pos="340"/>
              </w:tabs>
              <w:spacing w:before="40" w:after="20"/>
              <w:rPr>
                <w:rFonts w:eastAsia="Calibri" w:cs="Arial"/>
                <w:sz w:val="20"/>
                <w:szCs w:val="20"/>
              </w:rPr>
            </w:pPr>
          </w:p>
        </w:tc>
        <w:tc>
          <w:tcPr>
            <w:tcW w:w="7938" w:type="dxa"/>
            <w:vAlign w:val="center"/>
          </w:tcPr>
          <w:p w:rsidR="00EE1A88" w:rsidRPr="00D26C9F" w:rsidRDefault="00EE1A88" w:rsidP="00D26C9F">
            <w:pPr>
              <w:spacing w:before="40" w:after="20"/>
              <w:rPr>
                <w:rFonts w:cs="Arial"/>
                <w:sz w:val="20"/>
                <w:szCs w:val="20"/>
              </w:rPr>
            </w:pPr>
            <w:r w:rsidRPr="00D26C9F">
              <w:rPr>
                <w:rFonts w:cs="Arial"/>
                <w:sz w:val="20"/>
                <w:szCs w:val="20"/>
              </w:rPr>
              <w:t>(oxygen saturation or blood oxygen or sats).ti,ab.</w:t>
            </w:r>
          </w:p>
        </w:tc>
      </w:tr>
      <w:tr w:rsidR="00EE1A88" w:rsidRPr="00D26C9F" w:rsidTr="00D26C9F">
        <w:tc>
          <w:tcPr>
            <w:tcW w:w="1024" w:type="dxa"/>
          </w:tcPr>
          <w:p w:rsidR="00EE1A88" w:rsidRPr="00D26C9F" w:rsidRDefault="00EE1A88" w:rsidP="004A790A">
            <w:pPr>
              <w:numPr>
                <w:ilvl w:val="0"/>
                <w:numId w:val="49"/>
              </w:numPr>
              <w:tabs>
                <w:tab w:val="left" w:pos="340"/>
              </w:tabs>
              <w:spacing w:before="40" w:after="20"/>
              <w:rPr>
                <w:rFonts w:eastAsia="Calibri" w:cs="Arial"/>
                <w:sz w:val="20"/>
                <w:szCs w:val="20"/>
              </w:rPr>
            </w:pPr>
          </w:p>
        </w:tc>
        <w:tc>
          <w:tcPr>
            <w:tcW w:w="7938" w:type="dxa"/>
            <w:vAlign w:val="center"/>
          </w:tcPr>
          <w:p w:rsidR="00EE1A88" w:rsidRPr="00D26C9F" w:rsidRDefault="00EE1A88" w:rsidP="00D26C9F">
            <w:pPr>
              <w:spacing w:before="40" w:after="20"/>
              <w:rPr>
                <w:rFonts w:cs="Arial"/>
                <w:sz w:val="20"/>
                <w:szCs w:val="20"/>
              </w:rPr>
            </w:pPr>
            <w:r w:rsidRPr="00D26C9F">
              <w:rPr>
                <w:rFonts w:cs="Arial"/>
                <w:sz w:val="20"/>
                <w:szCs w:val="20"/>
              </w:rPr>
              <w:t>*anoxia/</w:t>
            </w:r>
          </w:p>
        </w:tc>
      </w:tr>
      <w:tr w:rsidR="00EE1A88" w:rsidRPr="00D26C9F" w:rsidTr="00D26C9F">
        <w:tc>
          <w:tcPr>
            <w:tcW w:w="1024" w:type="dxa"/>
          </w:tcPr>
          <w:p w:rsidR="00EE1A88" w:rsidRPr="00D26C9F" w:rsidRDefault="00EE1A88" w:rsidP="004A790A">
            <w:pPr>
              <w:numPr>
                <w:ilvl w:val="0"/>
                <w:numId w:val="49"/>
              </w:numPr>
              <w:tabs>
                <w:tab w:val="left" w:pos="340"/>
              </w:tabs>
              <w:spacing w:before="40" w:after="20"/>
              <w:rPr>
                <w:rFonts w:eastAsia="Calibri" w:cs="Arial"/>
                <w:sz w:val="20"/>
                <w:szCs w:val="20"/>
              </w:rPr>
            </w:pPr>
          </w:p>
        </w:tc>
        <w:tc>
          <w:tcPr>
            <w:tcW w:w="7938" w:type="dxa"/>
            <w:vAlign w:val="center"/>
          </w:tcPr>
          <w:p w:rsidR="00EE1A88" w:rsidRPr="00D26C9F" w:rsidRDefault="00EE1A88" w:rsidP="00D26C9F">
            <w:pPr>
              <w:spacing w:before="40" w:after="20"/>
              <w:rPr>
                <w:rFonts w:cs="Arial"/>
                <w:sz w:val="20"/>
                <w:szCs w:val="20"/>
              </w:rPr>
            </w:pPr>
            <w:r w:rsidRPr="00D26C9F">
              <w:rPr>
                <w:rFonts w:cs="Arial"/>
                <w:sz w:val="20"/>
                <w:szCs w:val="20"/>
              </w:rPr>
              <w:t>(anoxia or anoxemia or anoxaemia or hypoxia or hypoxaemia or hypoxemia or "oxygen deficien*").ti,ab.</w:t>
            </w:r>
          </w:p>
        </w:tc>
      </w:tr>
      <w:tr w:rsidR="00EE1A88" w:rsidRPr="00D26C9F" w:rsidTr="00D26C9F">
        <w:tc>
          <w:tcPr>
            <w:tcW w:w="1024" w:type="dxa"/>
          </w:tcPr>
          <w:p w:rsidR="00EE1A88" w:rsidRPr="00D26C9F" w:rsidRDefault="00EE1A88" w:rsidP="004A790A">
            <w:pPr>
              <w:numPr>
                <w:ilvl w:val="0"/>
                <w:numId w:val="49"/>
              </w:numPr>
              <w:tabs>
                <w:tab w:val="left" w:pos="340"/>
              </w:tabs>
              <w:spacing w:before="40" w:after="20"/>
              <w:rPr>
                <w:rFonts w:eastAsia="Calibri" w:cs="Arial"/>
                <w:sz w:val="20"/>
                <w:szCs w:val="20"/>
              </w:rPr>
            </w:pPr>
          </w:p>
        </w:tc>
        <w:tc>
          <w:tcPr>
            <w:tcW w:w="7938" w:type="dxa"/>
            <w:vAlign w:val="center"/>
          </w:tcPr>
          <w:p w:rsidR="00EE1A88" w:rsidRPr="00D26C9F" w:rsidRDefault="00EE1A88" w:rsidP="00D26C9F">
            <w:pPr>
              <w:spacing w:before="40" w:after="20"/>
              <w:rPr>
                <w:rFonts w:cs="Arial"/>
                <w:sz w:val="20"/>
                <w:szCs w:val="20"/>
              </w:rPr>
            </w:pPr>
            <w:r w:rsidRPr="00D26C9F">
              <w:rPr>
                <w:rFonts w:cs="Arial"/>
                <w:sz w:val="20"/>
                <w:szCs w:val="20"/>
              </w:rPr>
              <w:t>*body temperature/</w:t>
            </w:r>
          </w:p>
        </w:tc>
      </w:tr>
      <w:tr w:rsidR="00EE1A88" w:rsidRPr="00D26C9F" w:rsidTr="00D26C9F">
        <w:tc>
          <w:tcPr>
            <w:tcW w:w="1024" w:type="dxa"/>
          </w:tcPr>
          <w:p w:rsidR="00EE1A88" w:rsidRPr="00D26C9F" w:rsidRDefault="00EE1A88" w:rsidP="004A790A">
            <w:pPr>
              <w:numPr>
                <w:ilvl w:val="0"/>
                <w:numId w:val="49"/>
              </w:numPr>
              <w:tabs>
                <w:tab w:val="left" w:pos="340"/>
              </w:tabs>
              <w:spacing w:before="40" w:after="20"/>
              <w:rPr>
                <w:rFonts w:eastAsia="Calibri" w:cs="Arial"/>
                <w:sz w:val="20"/>
                <w:szCs w:val="20"/>
              </w:rPr>
            </w:pPr>
          </w:p>
        </w:tc>
        <w:tc>
          <w:tcPr>
            <w:tcW w:w="7938" w:type="dxa"/>
            <w:vAlign w:val="center"/>
          </w:tcPr>
          <w:p w:rsidR="00EE1A88" w:rsidRPr="00D26C9F" w:rsidRDefault="00EE1A88" w:rsidP="00D26C9F">
            <w:pPr>
              <w:spacing w:before="40" w:after="20"/>
              <w:rPr>
                <w:rFonts w:cs="Arial"/>
                <w:sz w:val="20"/>
                <w:szCs w:val="20"/>
              </w:rPr>
            </w:pPr>
            <w:r w:rsidRPr="00D26C9F">
              <w:rPr>
                <w:rFonts w:cs="Arial"/>
                <w:sz w:val="20"/>
                <w:szCs w:val="20"/>
              </w:rPr>
              <w:t>exp *body temperature changes/</w:t>
            </w:r>
          </w:p>
        </w:tc>
      </w:tr>
      <w:tr w:rsidR="00EE1A88" w:rsidRPr="00D26C9F" w:rsidTr="00D26C9F">
        <w:tc>
          <w:tcPr>
            <w:tcW w:w="1024" w:type="dxa"/>
          </w:tcPr>
          <w:p w:rsidR="00EE1A88" w:rsidRPr="00D26C9F" w:rsidRDefault="00EE1A88" w:rsidP="004A790A">
            <w:pPr>
              <w:numPr>
                <w:ilvl w:val="0"/>
                <w:numId w:val="49"/>
              </w:numPr>
              <w:tabs>
                <w:tab w:val="left" w:pos="340"/>
              </w:tabs>
              <w:spacing w:before="40" w:after="20"/>
              <w:rPr>
                <w:rFonts w:eastAsia="Calibri" w:cs="Arial"/>
                <w:sz w:val="20"/>
                <w:szCs w:val="20"/>
              </w:rPr>
            </w:pPr>
          </w:p>
        </w:tc>
        <w:tc>
          <w:tcPr>
            <w:tcW w:w="7938" w:type="dxa"/>
            <w:vAlign w:val="center"/>
          </w:tcPr>
          <w:p w:rsidR="00EE1A88" w:rsidRPr="00D26C9F" w:rsidRDefault="00EE1A88" w:rsidP="00D26C9F">
            <w:pPr>
              <w:spacing w:before="40" w:after="20"/>
              <w:rPr>
                <w:rFonts w:cs="Arial"/>
                <w:sz w:val="20"/>
                <w:szCs w:val="20"/>
              </w:rPr>
            </w:pPr>
            <w:r w:rsidRPr="00D26C9F">
              <w:rPr>
                <w:rFonts w:cs="Arial"/>
                <w:sz w:val="20"/>
                <w:szCs w:val="20"/>
              </w:rPr>
              <w:t>(fever* or hypothermi* or hyperthermi* or pyrex* or febri* or hyper-therm* or hyper-pyrex* or hypo-therm* or body temperature?).ti,ab.</w:t>
            </w:r>
          </w:p>
        </w:tc>
      </w:tr>
      <w:tr w:rsidR="00EE1A88" w:rsidRPr="00D26C9F" w:rsidTr="00D26C9F">
        <w:tc>
          <w:tcPr>
            <w:tcW w:w="1024" w:type="dxa"/>
          </w:tcPr>
          <w:p w:rsidR="00EE1A88" w:rsidRPr="00D26C9F" w:rsidRDefault="00EE1A88" w:rsidP="004A790A">
            <w:pPr>
              <w:numPr>
                <w:ilvl w:val="0"/>
                <w:numId w:val="49"/>
              </w:numPr>
              <w:tabs>
                <w:tab w:val="left" w:pos="340"/>
              </w:tabs>
              <w:spacing w:before="40" w:after="20"/>
              <w:rPr>
                <w:rFonts w:eastAsia="Calibri" w:cs="Arial"/>
                <w:sz w:val="20"/>
                <w:szCs w:val="20"/>
              </w:rPr>
            </w:pPr>
          </w:p>
        </w:tc>
        <w:tc>
          <w:tcPr>
            <w:tcW w:w="7938" w:type="dxa"/>
            <w:vAlign w:val="center"/>
          </w:tcPr>
          <w:p w:rsidR="00EE1A88" w:rsidRPr="00D26C9F" w:rsidRDefault="00EE1A88" w:rsidP="00D26C9F">
            <w:pPr>
              <w:spacing w:before="40" w:after="20"/>
              <w:rPr>
                <w:rFonts w:cs="Arial"/>
                <w:sz w:val="20"/>
                <w:szCs w:val="20"/>
              </w:rPr>
            </w:pPr>
            <w:r w:rsidRPr="00D26C9F">
              <w:rPr>
                <w:rFonts w:cs="Arial"/>
                <w:sz w:val="20"/>
                <w:szCs w:val="20"/>
              </w:rPr>
              <w:t>or/5-19</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D26C9F" w:rsidP="00D26C9F">
            <w:pPr>
              <w:spacing w:before="40" w:after="20"/>
              <w:rPr>
                <w:rFonts w:cs="Arial"/>
                <w:sz w:val="20"/>
                <w:szCs w:val="20"/>
              </w:rPr>
            </w:pPr>
            <w:r w:rsidRPr="00D26C9F">
              <w:rPr>
                <w:rFonts w:cs="Arial"/>
                <w:sz w:val="20"/>
                <w:szCs w:val="20"/>
              </w:rPr>
              <w:t>*accidental falls/</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D26C9F" w:rsidP="00D26C9F">
            <w:pPr>
              <w:spacing w:before="40" w:after="20"/>
              <w:rPr>
                <w:rFonts w:cs="Arial"/>
                <w:sz w:val="20"/>
                <w:szCs w:val="20"/>
              </w:rPr>
            </w:pPr>
            <w:r w:rsidRPr="00D26C9F">
              <w:rPr>
                <w:rFonts w:cs="Arial"/>
                <w:sz w:val="20"/>
                <w:szCs w:val="20"/>
              </w:rPr>
              <w:t>(fall or falls or falling).ti,ab.</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D26C9F" w:rsidP="00D26C9F">
            <w:pPr>
              <w:spacing w:before="40" w:after="20"/>
              <w:rPr>
                <w:rFonts w:cs="Arial"/>
                <w:sz w:val="20"/>
                <w:szCs w:val="20"/>
              </w:rPr>
            </w:pPr>
            <w:r w:rsidRPr="00D26C9F">
              <w:rPr>
                <w:rFonts w:cs="Arial"/>
                <w:sz w:val="20"/>
                <w:szCs w:val="20"/>
              </w:rPr>
              <w:t>*dysuria/</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D26C9F" w:rsidP="00D26C9F">
            <w:pPr>
              <w:spacing w:before="40" w:after="20"/>
              <w:rPr>
                <w:rFonts w:cs="Arial"/>
                <w:sz w:val="20"/>
                <w:szCs w:val="20"/>
              </w:rPr>
            </w:pPr>
            <w:r w:rsidRPr="00D26C9F">
              <w:rPr>
                <w:rFonts w:cs="Arial"/>
                <w:sz w:val="20"/>
                <w:szCs w:val="20"/>
              </w:rPr>
              <w:t>*oliguria/</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D26C9F" w:rsidP="00D26C9F">
            <w:pPr>
              <w:spacing w:before="40" w:after="20"/>
              <w:rPr>
                <w:rFonts w:cs="Arial"/>
                <w:sz w:val="20"/>
                <w:szCs w:val="20"/>
              </w:rPr>
            </w:pPr>
            <w:r w:rsidRPr="00D26C9F">
              <w:rPr>
                <w:rFonts w:cs="Arial"/>
                <w:sz w:val="20"/>
                <w:szCs w:val="20"/>
              </w:rPr>
              <w:t>(oliguria or hypouresis or dysuria).ti,ab.</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D26C9F" w:rsidP="00D26C9F">
            <w:pPr>
              <w:spacing w:before="40" w:after="20"/>
              <w:rPr>
                <w:rFonts w:cs="Arial"/>
                <w:sz w:val="20"/>
                <w:szCs w:val="20"/>
              </w:rPr>
            </w:pPr>
            <w:r w:rsidRPr="00D26C9F">
              <w:rPr>
                <w:rFonts w:cs="Arial"/>
                <w:sz w:val="20"/>
                <w:szCs w:val="20"/>
              </w:rPr>
              <w:t>*pallor/</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D26C9F" w:rsidP="00D26C9F">
            <w:pPr>
              <w:spacing w:before="40" w:after="20"/>
              <w:rPr>
                <w:rFonts w:cs="Arial"/>
                <w:sz w:val="20"/>
                <w:szCs w:val="20"/>
              </w:rPr>
            </w:pPr>
            <w:r w:rsidRPr="00D26C9F">
              <w:rPr>
                <w:rFonts w:cs="Arial"/>
                <w:sz w:val="20"/>
                <w:szCs w:val="20"/>
              </w:rPr>
              <w:t>*exanthema/</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D26C9F" w:rsidP="00D26C9F">
            <w:pPr>
              <w:spacing w:before="40" w:after="20"/>
              <w:rPr>
                <w:rFonts w:cs="Arial"/>
                <w:sz w:val="20"/>
                <w:szCs w:val="20"/>
              </w:rPr>
            </w:pPr>
            <w:r w:rsidRPr="00D26C9F">
              <w:rPr>
                <w:rFonts w:cs="Arial"/>
                <w:sz w:val="20"/>
                <w:szCs w:val="20"/>
              </w:rPr>
              <w:t>(pallor or cyanosis or exanthem* or rash*).ti,ab.</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D26C9F" w:rsidP="00D26C9F">
            <w:pPr>
              <w:spacing w:before="40" w:after="20"/>
              <w:rPr>
                <w:rFonts w:cs="Arial"/>
                <w:sz w:val="20"/>
                <w:szCs w:val="20"/>
              </w:rPr>
            </w:pPr>
            <w:r w:rsidRPr="00D26C9F">
              <w:rPr>
                <w:rFonts w:cs="Arial"/>
                <w:sz w:val="20"/>
                <w:szCs w:val="20"/>
              </w:rPr>
              <w:t>*cyanosis/</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D26C9F" w:rsidP="00D26C9F">
            <w:pPr>
              <w:spacing w:before="40" w:after="20"/>
              <w:rPr>
                <w:rFonts w:cs="Arial"/>
                <w:sz w:val="20"/>
                <w:szCs w:val="20"/>
              </w:rPr>
            </w:pPr>
            <w:r w:rsidRPr="00D26C9F">
              <w:rPr>
                <w:rFonts w:cs="Arial"/>
                <w:sz w:val="20"/>
                <w:szCs w:val="20"/>
              </w:rPr>
              <w:t>((pale or mottled or pallid or wan or ashen or blue) adj2 (skin or lips or tongue or lip)).ti,ab.</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D26C9F" w:rsidP="00D26C9F">
            <w:pPr>
              <w:spacing w:before="40" w:after="20"/>
              <w:rPr>
                <w:rFonts w:cs="Arial"/>
                <w:sz w:val="20"/>
                <w:szCs w:val="20"/>
              </w:rPr>
            </w:pPr>
            <w:r w:rsidRPr="00D26C9F">
              <w:rPr>
                <w:rFonts w:cs="Arial"/>
                <w:sz w:val="20"/>
                <w:szCs w:val="20"/>
              </w:rPr>
              <w:t>((ill* or sick* or unwell) adj3 (look</w:t>
            </w:r>
            <w:r w:rsidR="00153BF9">
              <w:rPr>
                <w:rFonts w:cs="Arial"/>
                <w:sz w:val="20"/>
                <w:szCs w:val="20"/>
              </w:rPr>
              <w:t>*</w:t>
            </w:r>
            <w:r w:rsidRPr="00D26C9F">
              <w:rPr>
                <w:rFonts w:cs="Arial"/>
                <w:sz w:val="20"/>
                <w:szCs w:val="20"/>
              </w:rPr>
              <w:t xml:space="preserve"> or appear</w:t>
            </w:r>
            <w:r w:rsidR="00153BF9">
              <w:rPr>
                <w:rFonts w:cs="Arial"/>
                <w:sz w:val="20"/>
                <w:szCs w:val="20"/>
              </w:rPr>
              <w:t>*</w:t>
            </w:r>
            <w:r w:rsidRPr="00D26C9F">
              <w:rPr>
                <w:rFonts w:cs="Arial"/>
                <w:sz w:val="20"/>
                <w:szCs w:val="20"/>
              </w:rPr>
              <w:t>)).ti,ab.</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D26C9F" w:rsidP="00D26C9F">
            <w:pPr>
              <w:spacing w:before="40" w:after="20"/>
              <w:rPr>
                <w:rFonts w:cs="Arial"/>
                <w:sz w:val="20"/>
                <w:szCs w:val="20"/>
              </w:rPr>
            </w:pPr>
            <w:r w:rsidRPr="00D26C9F">
              <w:rPr>
                <w:rFonts w:cs="Arial"/>
                <w:sz w:val="20"/>
                <w:szCs w:val="20"/>
              </w:rPr>
              <w:t>((reduc</w:t>
            </w:r>
            <w:r w:rsidR="00153BF9">
              <w:rPr>
                <w:rFonts w:cs="Arial"/>
                <w:sz w:val="20"/>
                <w:szCs w:val="20"/>
              </w:rPr>
              <w:t>*</w:t>
            </w:r>
            <w:r w:rsidRPr="00D26C9F">
              <w:rPr>
                <w:rFonts w:cs="Arial"/>
                <w:sz w:val="20"/>
                <w:szCs w:val="20"/>
              </w:rPr>
              <w:t xml:space="preserve"> or low</w:t>
            </w:r>
            <w:r w:rsidR="00153BF9">
              <w:rPr>
                <w:rFonts w:cs="Arial"/>
                <w:sz w:val="20"/>
                <w:szCs w:val="20"/>
              </w:rPr>
              <w:t>*</w:t>
            </w:r>
            <w:r w:rsidRPr="00D26C9F">
              <w:rPr>
                <w:rFonts w:cs="Arial"/>
                <w:sz w:val="20"/>
                <w:szCs w:val="20"/>
              </w:rPr>
              <w:t>) adj2 urin</w:t>
            </w:r>
            <w:r w:rsidR="00153BF9">
              <w:rPr>
                <w:rFonts w:cs="Arial"/>
                <w:sz w:val="20"/>
                <w:szCs w:val="20"/>
              </w:rPr>
              <w:t>*</w:t>
            </w:r>
            <w:r w:rsidRPr="00D26C9F">
              <w:rPr>
                <w:rFonts w:cs="Arial"/>
                <w:sz w:val="20"/>
                <w:szCs w:val="20"/>
              </w:rPr>
              <w:t xml:space="preserve"> adj2 (volume? or output? or level?)).ti,ab.</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D26C9F" w:rsidP="00D26C9F">
            <w:pPr>
              <w:spacing w:before="40" w:after="20"/>
              <w:rPr>
                <w:rFonts w:cs="Arial"/>
                <w:sz w:val="20"/>
                <w:szCs w:val="20"/>
              </w:rPr>
            </w:pPr>
            <w:r w:rsidRPr="00D26C9F">
              <w:rPr>
                <w:rFonts w:cs="Arial"/>
                <w:sz w:val="20"/>
                <w:szCs w:val="20"/>
              </w:rPr>
              <w:t>*chills/</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D26C9F" w:rsidP="00D26C9F">
            <w:pPr>
              <w:spacing w:before="40" w:after="20"/>
              <w:rPr>
                <w:rFonts w:cs="Arial"/>
                <w:sz w:val="20"/>
                <w:szCs w:val="20"/>
              </w:rPr>
            </w:pPr>
            <w:r w:rsidRPr="00D26C9F">
              <w:rPr>
                <w:rFonts w:cs="Arial"/>
                <w:sz w:val="20"/>
                <w:szCs w:val="20"/>
              </w:rPr>
              <w:t>*shivering/</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D26C9F" w:rsidP="00D26C9F">
            <w:pPr>
              <w:spacing w:before="40" w:after="20"/>
              <w:rPr>
                <w:rFonts w:cs="Arial"/>
                <w:sz w:val="20"/>
                <w:szCs w:val="20"/>
              </w:rPr>
            </w:pPr>
            <w:r w:rsidRPr="00D26C9F">
              <w:rPr>
                <w:rFonts w:cs="Arial"/>
                <w:sz w:val="20"/>
                <w:szCs w:val="20"/>
              </w:rPr>
              <w:t>(chill? or rigor? or shiver*).ti,ab.</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D26C9F" w:rsidP="00D26C9F">
            <w:pPr>
              <w:spacing w:before="40" w:after="20"/>
              <w:rPr>
                <w:rFonts w:cs="Arial"/>
                <w:sz w:val="20"/>
                <w:szCs w:val="20"/>
              </w:rPr>
            </w:pPr>
            <w:r w:rsidRPr="00D26C9F">
              <w:rPr>
                <w:rFonts w:cs="Arial"/>
                <w:sz w:val="20"/>
                <w:szCs w:val="20"/>
              </w:rPr>
              <w:t>exp *pain/</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D26C9F" w:rsidP="00D26C9F">
            <w:pPr>
              <w:spacing w:before="40" w:after="20"/>
              <w:rPr>
                <w:rFonts w:cs="Arial"/>
                <w:sz w:val="20"/>
                <w:szCs w:val="20"/>
              </w:rPr>
            </w:pPr>
            <w:r w:rsidRPr="00D26C9F">
              <w:rPr>
                <w:rFonts w:cs="Arial"/>
                <w:sz w:val="20"/>
                <w:szCs w:val="20"/>
              </w:rPr>
              <w:t>pain?.ti,ab.</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D26C9F" w:rsidP="00D26C9F">
            <w:pPr>
              <w:spacing w:before="40" w:after="20"/>
              <w:rPr>
                <w:rFonts w:cs="Arial"/>
                <w:sz w:val="20"/>
                <w:szCs w:val="20"/>
              </w:rPr>
            </w:pPr>
            <w:r w:rsidRPr="00D26C9F">
              <w:rPr>
                <w:rFonts w:cs="Arial"/>
                <w:sz w:val="20"/>
                <w:szCs w:val="20"/>
              </w:rPr>
              <w:t>exp *vaginal discharge/</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D26C9F" w:rsidP="00D26C9F">
            <w:pPr>
              <w:spacing w:before="40" w:after="20"/>
              <w:rPr>
                <w:rFonts w:cs="Arial"/>
                <w:sz w:val="20"/>
                <w:szCs w:val="20"/>
              </w:rPr>
            </w:pPr>
            <w:r w:rsidRPr="00D26C9F">
              <w:rPr>
                <w:rFonts w:cs="Arial"/>
                <w:sz w:val="20"/>
                <w:szCs w:val="20"/>
              </w:rPr>
              <w:t>(vagina* adj2 (discharge* or secret*)).ti,ab.</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D26C9F" w:rsidP="00D26C9F">
            <w:pPr>
              <w:spacing w:before="40" w:after="20"/>
              <w:rPr>
                <w:rFonts w:cs="Arial"/>
                <w:sz w:val="20"/>
                <w:szCs w:val="20"/>
              </w:rPr>
            </w:pPr>
            <w:r w:rsidRPr="00D26C9F">
              <w:rPr>
                <w:rFonts w:cs="Arial"/>
                <w:sz w:val="20"/>
                <w:szCs w:val="20"/>
              </w:rPr>
              <w:t xml:space="preserve">(capill?ary refill time? or </w:t>
            </w:r>
            <w:r w:rsidR="00153BF9" w:rsidRPr="00D26C9F">
              <w:rPr>
                <w:rFonts w:cs="Arial"/>
                <w:sz w:val="20"/>
                <w:szCs w:val="20"/>
              </w:rPr>
              <w:t>crt).ti,ab</w:t>
            </w:r>
            <w:r w:rsidRPr="00D26C9F">
              <w:rPr>
                <w:rFonts w:cs="Arial"/>
                <w:sz w:val="20"/>
                <w:szCs w:val="20"/>
              </w:rPr>
              <w:t>.</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D26C9F" w:rsidP="00D26C9F">
            <w:pPr>
              <w:spacing w:before="40" w:after="20"/>
              <w:rPr>
                <w:rFonts w:cs="Arial"/>
                <w:sz w:val="20"/>
                <w:szCs w:val="20"/>
              </w:rPr>
            </w:pPr>
            <w:r w:rsidRPr="00D26C9F">
              <w:rPr>
                <w:rFonts w:cs="Arial"/>
                <w:sz w:val="20"/>
                <w:szCs w:val="20"/>
              </w:rPr>
              <w:t>*capillary resistance/</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D26C9F" w:rsidP="00D26C9F">
            <w:pPr>
              <w:spacing w:before="40" w:after="20"/>
              <w:rPr>
                <w:rFonts w:cs="Arial"/>
                <w:sz w:val="20"/>
                <w:szCs w:val="20"/>
              </w:rPr>
            </w:pPr>
            <w:r w:rsidRPr="00D26C9F">
              <w:rPr>
                <w:rFonts w:cs="Arial"/>
                <w:sz w:val="20"/>
                <w:szCs w:val="20"/>
              </w:rPr>
              <w:t>*microcirculation/</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D26C9F" w:rsidP="00D26C9F">
            <w:pPr>
              <w:spacing w:before="40" w:after="20"/>
              <w:rPr>
                <w:rFonts w:cs="Arial"/>
                <w:sz w:val="20"/>
                <w:szCs w:val="20"/>
              </w:rPr>
            </w:pPr>
            <w:r w:rsidRPr="00D26C9F">
              <w:rPr>
                <w:rFonts w:cs="Arial"/>
                <w:sz w:val="20"/>
                <w:szCs w:val="20"/>
              </w:rPr>
              <w:t>((cold or chill</w:t>
            </w:r>
            <w:r w:rsidR="00153BF9">
              <w:rPr>
                <w:rFonts w:cs="Arial"/>
                <w:sz w:val="20"/>
                <w:szCs w:val="20"/>
              </w:rPr>
              <w:t>*</w:t>
            </w:r>
            <w:r w:rsidRPr="00D26C9F">
              <w:rPr>
                <w:rFonts w:cs="Arial"/>
                <w:sz w:val="20"/>
                <w:szCs w:val="20"/>
              </w:rPr>
              <w:t>) adj3 (hand? or feet or foot)).ti,ab.</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D26C9F" w:rsidP="00D26C9F">
            <w:pPr>
              <w:spacing w:before="40" w:after="20"/>
              <w:rPr>
                <w:rFonts w:cs="Arial"/>
                <w:sz w:val="20"/>
                <w:szCs w:val="20"/>
              </w:rPr>
            </w:pPr>
            <w:r w:rsidRPr="00D26C9F">
              <w:rPr>
                <w:rFonts w:cs="Arial"/>
                <w:sz w:val="20"/>
                <w:szCs w:val="20"/>
              </w:rPr>
              <w:t>*respiratory sounds/</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D26C9F" w:rsidP="00D26C9F">
            <w:pPr>
              <w:spacing w:before="40" w:after="20"/>
              <w:rPr>
                <w:rFonts w:cs="Arial"/>
                <w:sz w:val="20"/>
                <w:szCs w:val="20"/>
              </w:rPr>
            </w:pPr>
            <w:r w:rsidRPr="00D26C9F">
              <w:rPr>
                <w:rFonts w:cs="Arial"/>
                <w:sz w:val="20"/>
                <w:szCs w:val="20"/>
              </w:rPr>
              <w:t>(rales or crackles or rhonchi or grunt*).ti,ab.</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D26C9F" w:rsidP="00D26C9F">
            <w:pPr>
              <w:spacing w:before="40" w:after="20"/>
              <w:rPr>
                <w:rFonts w:cs="Arial"/>
                <w:sz w:val="20"/>
                <w:szCs w:val="20"/>
              </w:rPr>
            </w:pPr>
            <w:r w:rsidRPr="00D26C9F">
              <w:rPr>
                <w:rFonts w:cs="Arial"/>
                <w:sz w:val="20"/>
                <w:szCs w:val="20"/>
              </w:rPr>
              <w:t>((chest or sternal or sternum or intercostal) adj3 (in drawing or in?drawing or recess* or retract*)).ti,ab.</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D26C9F" w:rsidP="00D26C9F">
            <w:pPr>
              <w:spacing w:before="40" w:after="20"/>
              <w:rPr>
                <w:rFonts w:cs="Arial"/>
                <w:sz w:val="20"/>
                <w:szCs w:val="20"/>
              </w:rPr>
            </w:pPr>
            <w:r w:rsidRPr="00D26C9F">
              <w:rPr>
                <w:rFonts w:cs="Arial"/>
                <w:sz w:val="20"/>
                <w:szCs w:val="20"/>
              </w:rPr>
              <w:t>((respirat* or breath*) adj3 (distress* or disorder? or alter*)).ti,ab.</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D26C9F" w:rsidP="00D26C9F">
            <w:pPr>
              <w:spacing w:before="40" w:after="20"/>
              <w:rPr>
                <w:rFonts w:cs="Arial"/>
                <w:sz w:val="20"/>
                <w:szCs w:val="20"/>
              </w:rPr>
            </w:pPr>
            <w:r w:rsidRPr="00D26C9F">
              <w:rPr>
                <w:rFonts w:cs="Arial"/>
                <w:sz w:val="20"/>
                <w:szCs w:val="20"/>
              </w:rPr>
              <w:t>((nose or nasal or nostril? or alar) adj3 flar</w:t>
            </w:r>
            <w:r w:rsidR="00153BF9">
              <w:rPr>
                <w:rFonts w:cs="Arial"/>
                <w:sz w:val="20"/>
                <w:szCs w:val="20"/>
              </w:rPr>
              <w:t>*</w:t>
            </w:r>
            <w:r w:rsidRPr="00D26C9F">
              <w:rPr>
                <w:rFonts w:cs="Arial"/>
                <w:sz w:val="20"/>
                <w:szCs w:val="20"/>
              </w:rPr>
              <w:t>).ti,ab.</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D26C9F" w:rsidP="00D26C9F">
            <w:pPr>
              <w:spacing w:before="40" w:after="20"/>
              <w:rPr>
                <w:rFonts w:cs="Arial"/>
                <w:sz w:val="20"/>
                <w:szCs w:val="20"/>
              </w:rPr>
            </w:pPr>
            <w:r w:rsidRPr="00D26C9F">
              <w:rPr>
                <w:rFonts w:cs="Arial"/>
                <w:sz w:val="20"/>
                <w:szCs w:val="20"/>
              </w:rPr>
              <w:t>*Cranial fontanelles/</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D26C9F" w:rsidP="00D26C9F">
            <w:pPr>
              <w:spacing w:before="40" w:after="20"/>
              <w:rPr>
                <w:rFonts w:cs="Arial"/>
                <w:sz w:val="20"/>
                <w:szCs w:val="20"/>
              </w:rPr>
            </w:pPr>
            <w:r w:rsidRPr="00D26C9F">
              <w:rPr>
                <w:rFonts w:cs="Arial"/>
                <w:sz w:val="20"/>
                <w:szCs w:val="20"/>
              </w:rPr>
              <w:t>(fontanel* adj3 (bulg* or tens*)).ti,ab.</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D26C9F" w:rsidP="00D26C9F">
            <w:pPr>
              <w:spacing w:before="40" w:after="20"/>
              <w:rPr>
                <w:rFonts w:cs="Arial"/>
                <w:sz w:val="20"/>
                <w:szCs w:val="20"/>
              </w:rPr>
            </w:pPr>
            <w:r w:rsidRPr="00D26C9F">
              <w:rPr>
                <w:rFonts w:cs="Arial"/>
                <w:sz w:val="20"/>
                <w:szCs w:val="20"/>
              </w:rPr>
              <w:t>(pulse adj2 pressure).ti,ab.</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153BF9" w:rsidP="00D26C9F">
            <w:pPr>
              <w:spacing w:before="40" w:after="20"/>
              <w:rPr>
                <w:rFonts w:cs="Arial"/>
                <w:sz w:val="20"/>
                <w:szCs w:val="20"/>
              </w:rPr>
            </w:pPr>
            <w:r w:rsidRPr="00D26C9F">
              <w:rPr>
                <w:rFonts w:cs="Arial"/>
                <w:sz w:val="20"/>
                <w:szCs w:val="20"/>
              </w:rPr>
              <w:t>*arterial pressure/</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153BF9" w:rsidP="00D26C9F">
            <w:pPr>
              <w:spacing w:before="40" w:after="20"/>
              <w:rPr>
                <w:rFonts w:cs="Arial"/>
                <w:sz w:val="20"/>
                <w:szCs w:val="20"/>
              </w:rPr>
            </w:pPr>
            <w:r w:rsidRPr="00D26C9F">
              <w:rPr>
                <w:rFonts w:cs="Arial"/>
                <w:sz w:val="20"/>
                <w:szCs w:val="20"/>
              </w:rPr>
              <w:t>(mean arterial adj2 pressure).ti,ab.</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153BF9" w:rsidP="00D26C9F">
            <w:pPr>
              <w:spacing w:before="40" w:after="20"/>
              <w:rPr>
                <w:rFonts w:cs="Arial"/>
                <w:sz w:val="20"/>
                <w:szCs w:val="20"/>
              </w:rPr>
            </w:pPr>
            <w:r w:rsidRPr="00D26C9F">
              <w:rPr>
                <w:rFonts w:cs="Arial"/>
                <w:sz w:val="20"/>
                <w:szCs w:val="20"/>
              </w:rPr>
              <w:t>(confus* adj2 mental state*).ti,ab.</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153BF9" w:rsidP="00D26C9F">
            <w:pPr>
              <w:spacing w:before="40" w:after="20"/>
              <w:rPr>
                <w:rFonts w:cs="Arial"/>
                <w:sz w:val="20"/>
                <w:szCs w:val="20"/>
              </w:rPr>
            </w:pPr>
            <w:r w:rsidRPr="00D26C9F">
              <w:rPr>
                <w:rFonts w:cs="Arial"/>
                <w:sz w:val="20"/>
                <w:szCs w:val="20"/>
              </w:rPr>
              <w:t>*confusion/</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153BF9" w:rsidP="00D26C9F">
            <w:pPr>
              <w:spacing w:before="40" w:after="20"/>
              <w:rPr>
                <w:rFonts w:cs="Arial"/>
                <w:sz w:val="20"/>
                <w:szCs w:val="20"/>
              </w:rPr>
            </w:pPr>
            <w:r w:rsidRPr="00D26C9F">
              <w:rPr>
                <w:rFonts w:cs="Arial"/>
                <w:sz w:val="20"/>
                <w:szCs w:val="20"/>
              </w:rPr>
              <w:t>exp *diarrhea/</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153BF9" w:rsidP="00D26C9F">
            <w:pPr>
              <w:spacing w:before="40" w:after="20"/>
              <w:rPr>
                <w:rFonts w:cs="Arial"/>
                <w:sz w:val="20"/>
                <w:szCs w:val="20"/>
              </w:rPr>
            </w:pPr>
            <w:r w:rsidRPr="00D26C9F">
              <w:rPr>
                <w:rFonts w:cs="Arial"/>
                <w:sz w:val="20"/>
                <w:szCs w:val="20"/>
              </w:rPr>
              <w:t>diarrh*.ti,ab.</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153BF9" w:rsidP="00D26C9F">
            <w:pPr>
              <w:spacing w:before="40" w:after="20"/>
              <w:rPr>
                <w:rFonts w:cs="Arial"/>
                <w:sz w:val="20"/>
                <w:szCs w:val="20"/>
              </w:rPr>
            </w:pPr>
            <w:r w:rsidRPr="00D26C9F">
              <w:rPr>
                <w:rFonts w:cs="Arial"/>
                <w:sz w:val="20"/>
                <w:szCs w:val="20"/>
              </w:rPr>
              <w:t>(water* adj3 (bowel movement* or stool* or feces or faeces or fecal or foecal)).ti,ab.</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153BF9" w:rsidP="00D26C9F">
            <w:pPr>
              <w:spacing w:before="40" w:after="20"/>
              <w:rPr>
                <w:rFonts w:cs="Arial"/>
                <w:sz w:val="20"/>
                <w:szCs w:val="20"/>
              </w:rPr>
            </w:pPr>
            <w:r w:rsidRPr="00D26C9F">
              <w:rPr>
                <w:rFonts w:cs="Arial"/>
                <w:sz w:val="20"/>
                <w:szCs w:val="20"/>
              </w:rPr>
              <w:t>*vomiting/</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153BF9" w:rsidP="00D26C9F">
            <w:pPr>
              <w:spacing w:before="40" w:after="20"/>
              <w:rPr>
                <w:rFonts w:cs="Arial"/>
                <w:sz w:val="20"/>
                <w:szCs w:val="20"/>
              </w:rPr>
            </w:pPr>
            <w:r w:rsidRPr="00D26C9F">
              <w:rPr>
                <w:rFonts w:cs="Arial"/>
                <w:sz w:val="20"/>
                <w:szCs w:val="20"/>
              </w:rPr>
              <w:t>(vomit* or emesis or emeses).ti,ab.</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153BF9" w:rsidP="00D26C9F">
            <w:pPr>
              <w:spacing w:before="40" w:after="20"/>
              <w:rPr>
                <w:rFonts w:cs="Arial"/>
                <w:sz w:val="20"/>
                <w:szCs w:val="20"/>
              </w:rPr>
            </w:pPr>
            <w:r w:rsidRPr="00D26C9F">
              <w:rPr>
                <w:rFonts w:cs="Arial"/>
                <w:sz w:val="20"/>
                <w:szCs w:val="20"/>
              </w:rPr>
              <w:t>*crying/</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153BF9" w:rsidP="00D26C9F">
            <w:pPr>
              <w:spacing w:before="40" w:after="20"/>
              <w:rPr>
                <w:rFonts w:cs="Arial"/>
                <w:sz w:val="20"/>
                <w:szCs w:val="20"/>
              </w:rPr>
            </w:pPr>
            <w:r w:rsidRPr="00D26C9F">
              <w:rPr>
                <w:rFonts w:cs="Arial"/>
                <w:sz w:val="20"/>
                <w:szCs w:val="20"/>
              </w:rPr>
              <w:t>((weak* or continu* or high-pitch* or high pitch*) adj2 (cry* or voice* or sound* or articulat*)).ti,ab.</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153BF9" w:rsidP="00D26C9F">
            <w:pPr>
              <w:spacing w:before="40" w:after="20"/>
              <w:rPr>
                <w:rFonts w:cs="Arial"/>
                <w:sz w:val="20"/>
                <w:szCs w:val="20"/>
              </w:rPr>
            </w:pPr>
            <w:r w:rsidRPr="00D26C9F">
              <w:rPr>
                <w:rFonts w:cs="Arial"/>
                <w:sz w:val="20"/>
                <w:szCs w:val="20"/>
              </w:rPr>
              <w:t>*postpartum period/</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153BF9" w:rsidP="00D26C9F">
            <w:pPr>
              <w:spacing w:before="40" w:after="20"/>
              <w:rPr>
                <w:rFonts w:cs="Arial"/>
                <w:sz w:val="20"/>
                <w:szCs w:val="20"/>
              </w:rPr>
            </w:pPr>
            <w:r w:rsidRPr="00D26C9F">
              <w:rPr>
                <w:rFonts w:cs="Arial"/>
                <w:sz w:val="20"/>
                <w:szCs w:val="20"/>
              </w:rPr>
              <w:t>*pregnant women/</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153BF9" w:rsidP="00D26C9F">
            <w:pPr>
              <w:spacing w:before="40" w:after="20"/>
              <w:rPr>
                <w:rFonts w:cs="Arial"/>
                <w:sz w:val="20"/>
                <w:szCs w:val="20"/>
              </w:rPr>
            </w:pPr>
            <w:r w:rsidRPr="00D26C9F">
              <w:rPr>
                <w:rFonts w:cs="Arial"/>
                <w:sz w:val="20"/>
                <w:szCs w:val="20"/>
              </w:rPr>
              <w:t>(pregnant or pregnancy).ti,ab.</w:t>
            </w:r>
          </w:p>
        </w:tc>
      </w:tr>
      <w:tr w:rsidR="00D26C9F" w:rsidRPr="00D26C9F" w:rsidTr="00D26C9F">
        <w:tc>
          <w:tcPr>
            <w:tcW w:w="1024" w:type="dxa"/>
          </w:tcPr>
          <w:p w:rsidR="00D26C9F" w:rsidRPr="00D26C9F" w:rsidRDefault="00D26C9F" w:rsidP="004A790A">
            <w:pPr>
              <w:numPr>
                <w:ilvl w:val="0"/>
                <w:numId w:val="49"/>
              </w:numPr>
              <w:tabs>
                <w:tab w:val="left" w:pos="340"/>
              </w:tabs>
              <w:spacing w:before="40" w:after="20"/>
              <w:rPr>
                <w:rFonts w:eastAsia="Calibri" w:cs="Arial"/>
                <w:sz w:val="20"/>
                <w:szCs w:val="20"/>
              </w:rPr>
            </w:pPr>
          </w:p>
        </w:tc>
        <w:tc>
          <w:tcPr>
            <w:tcW w:w="7938" w:type="dxa"/>
            <w:vAlign w:val="center"/>
          </w:tcPr>
          <w:p w:rsidR="00D26C9F" w:rsidRPr="00D26C9F" w:rsidRDefault="00D26C9F" w:rsidP="00D26C9F">
            <w:pPr>
              <w:spacing w:before="40" w:after="20"/>
              <w:rPr>
                <w:rFonts w:cs="Arial"/>
                <w:sz w:val="20"/>
                <w:szCs w:val="20"/>
              </w:rPr>
            </w:pPr>
            <w:r w:rsidRPr="00D26C9F">
              <w:rPr>
                <w:rFonts w:cs="Arial"/>
                <w:sz w:val="20"/>
                <w:szCs w:val="20"/>
              </w:rPr>
              <w:t>or/21-65</w:t>
            </w:r>
          </w:p>
        </w:tc>
      </w:tr>
      <w:tr w:rsidR="00EE1A88" w:rsidRPr="00D26C9F" w:rsidTr="00D26C9F">
        <w:tc>
          <w:tcPr>
            <w:tcW w:w="1024" w:type="dxa"/>
          </w:tcPr>
          <w:p w:rsidR="00EE1A88" w:rsidRPr="00D26C9F" w:rsidRDefault="00EE1A88" w:rsidP="004A790A">
            <w:pPr>
              <w:numPr>
                <w:ilvl w:val="0"/>
                <w:numId w:val="49"/>
              </w:numPr>
              <w:tabs>
                <w:tab w:val="left" w:pos="340"/>
              </w:tabs>
              <w:spacing w:before="40" w:after="20"/>
              <w:rPr>
                <w:rFonts w:eastAsia="Calibri" w:cs="Arial"/>
                <w:sz w:val="20"/>
                <w:szCs w:val="20"/>
              </w:rPr>
            </w:pPr>
          </w:p>
        </w:tc>
        <w:tc>
          <w:tcPr>
            <w:tcW w:w="7938" w:type="dxa"/>
            <w:vAlign w:val="center"/>
          </w:tcPr>
          <w:p w:rsidR="00EE1A88" w:rsidRPr="00D26C9F" w:rsidRDefault="00EE1A88" w:rsidP="00D26C9F">
            <w:pPr>
              <w:spacing w:before="40" w:after="20"/>
              <w:rPr>
                <w:rFonts w:cs="Arial"/>
                <w:sz w:val="20"/>
                <w:szCs w:val="20"/>
              </w:rPr>
            </w:pPr>
            <w:r w:rsidRPr="00D26C9F">
              <w:rPr>
                <w:rFonts w:cs="Arial"/>
                <w:sz w:val="20"/>
                <w:szCs w:val="20"/>
              </w:rPr>
              <w:t>exp "signs and symptoms"/</w:t>
            </w:r>
          </w:p>
        </w:tc>
      </w:tr>
      <w:tr w:rsidR="00EE1A88" w:rsidRPr="00D26C9F" w:rsidTr="00D26C9F">
        <w:tc>
          <w:tcPr>
            <w:tcW w:w="1024" w:type="dxa"/>
          </w:tcPr>
          <w:p w:rsidR="00EE1A88" w:rsidRPr="00D26C9F" w:rsidRDefault="00EE1A88" w:rsidP="004A790A">
            <w:pPr>
              <w:numPr>
                <w:ilvl w:val="0"/>
                <w:numId w:val="49"/>
              </w:numPr>
              <w:tabs>
                <w:tab w:val="left" w:pos="340"/>
              </w:tabs>
              <w:spacing w:before="40" w:after="20"/>
              <w:rPr>
                <w:rFonts w:eastAsia="Calibri" w:cs="Arial"/>
                <w:sz w:val="20"/>
                <w:szCs w:val="20"/>
              </w:rPr>
            </w:pPr>
          </w:p>
        </w:tc>
        <w:tc>
          <w:tcPr>
            <w:tcW w:w="7938" w:type="dxa"/>
            <w:vAlign w:val="center"/>
          </w:tcPr>
          <w:p w:rsidR="00EE1A88" w:rsidRPr="00D26C9F" w:rsidRDefault="00EE1A88" w:rsidP="00D26C9F">
            <w:pPr>
              <w:spacing w:before="40" w:after="20"/>
              <w:rPr>
                <w:rFonts w:cs="Arial"/>
                <w:sz w:val="20"/>
                <w:szCs w:val="20"/>
              </w:rPr>
            </w:pPr>
            <w:r w:rsidRPr="00D26C9F">
              <w:rPr>
                <w:rFonts w:cs="Arial"/>
                <w:sz w:val="20"/>
                <w:szCs w:val="20"/>
              </w:rPr>
              <w:t>symptom assessment/</w:t>
            </w:r>
          </w:p>
        </w:tc>
      </w:tr>
      <w:tr w:rsidR="00EE1A88" w:rsidRPr="00D26C9F" w:rsidTr="00D26C9F">
        <w:tc>
          <w:tcPr>
            <w:tcW w:w="1024" w:type="dxa"/>
          </w:tcPr>
          <w:p w:rsidR="00EE1A88" w:rsidRPr="00D26C9F" w:rsidRDefault="00EE1A88" w:rsidP="004A790A">
            <w:pPr>
              <w:numPr>
                <w:ilvl w:val="0"/>
                <w:numId w:val="49"/>
              </w:numPr>
              <w:tabs>
                <w:tab w:val="left" w:pos="340"/>
              </w:tabs>
              <w:spacing w:before="40" w:after="20"/>
              <w:rPr>
                <w:rFonts w:eastAsia="Calibri" w:cs="Arial"/>
                <w:sz w:val="20"/>
                <w:szCs w:val="20"/>
              </w:rPr>
            </w:pPr>
          </w:p>
        </w:tc>
        <w:tc>
          <w:tcPr>
            <w:tcW w:w="7938" w:type="dxa"/>
            <w:vAlign w:val="center"/>
          </w:tcPr>
          <w:p w:rsidR="00EE1A88" w:rsidRPr="00D26C9F" w:rsidRDefault="00EE1A88" w:rsidP="00D26C9F">
            <w:pPr>
              <w:spacing w:before="40" w:after="20"/>
              <w:rPr>
                <w:rFonts w:cs="Arial"/>
                <w:sz w:val="20"/>
                <w:szCs w:val="20"/>
              </w:rPr>
            </w:pPr>
            <w:r w:rsidRPr="00D26C9F">
              <w:rPr>
                <w:rFonts w:cs="Arial"/>
                <w:sz w:val="20"/>
                <w:szCs w:val="20"/>
              </w:rPr>
              <w:t>diagnosis/ or prognosis/</w:t>
            </w:r>
          </w:p>
        </w:tc>
      </w:tr>
      <w:tr w:rsidR="00EE1A88" w:rsidRPr="00D26C9F" w:rsidTr="00D26C9F">
        <w:tc>
          <w:tcPr>
            <w:tcW w:w="1024" w:type="dxa"/>
          </w:tcPr>
          <w:p w:rsidR="00EE1A88" w:rsidRPr="00D26C9F" w:rsidRDefault="00EE1A88" w:rsidP="004A790A">
            <w:pPr>
              <w:numPr>
                <w:ilvl w:val="0"/>
                <w:numId w:val="49"/>
              </w:numPr>
              <w:tabs>
                <w:tab w:val="left" w:pos="340"/>
              </w:tabs>
              <w:spacing w:before="40" w:after="20"/>
              <w:rPr>
                <w:rFonts w:eastAsia="Calibri" w:cs="Arial"/>
                <w:sz w:val="20"/>
                <w:szCs w:val="20"/>
              </w:rPr>
            </w:pPr>
          </w:p>
        </w:tc>
        <w:tc>
          <w:tcPr>
            <w:tcW w:w="7938" w:type="dxa"/>
            <w:vAlign w:val="center"/>
          </w:tcPr>
          <w:p w:rsidR="00EE1A88" w:rsidRPr="00D26C9F" w:rsidRDefault="00EE1A88" w:rsidP="00D26C9F">
            <w:pPr>
              <w:spacing w:before="40" w:after="20"/>
              <w:rPr>
                <w:rFonts w:cs="Arial"/>
                <w:sz w:val="20"/>
                <w:szCs w:val="20"/>
              </w:rPr>
            </w:pPr>
            <w:r w:rsidRPr="00D26C9F">
              <w:rPr>
                <w:rFonts w:cs="Arial"/>
                <w:sz w:val="20"/>
                <w:szCs w:val="20"/>
              </w:rPr>
              <w:t>(clinical adj3 (manifestation? or feature? or finding? or aspect? or marker?)).ti,ab.</w:t>
            </w:r>
          </w:p>
        </w:tc>
      </w:tr>
      <w:tr w:rsidR="00EE1A88" w:rsidRPr="00D26C9F" w:rsidTr="00D26C9F">
        <w:tc>
          <w:tcPr>
            <w:tcW w:w="1024" w:type="dxa"/>
          </w:tcPr>
          <w:p w:rsidR="00EE1A88" w:rsidRPr="00D26C9F" w:rsidRDefault="00EE1A88" w:rsidP="004A790A">
            <w:pPr>
              <w:numPr>
                <w:ilvl w:val="0"/>
                <w:numId w:val="49"/>
              </w:numPr>
              <w:tabs>
                <w:tab w:val="left" w:pos="340"/>
              </w:tabs>
              <w:spacing w:before="40" w:after="20"/>
              <w:rPr>
                <w:rFonts w:eastAsia="Calibri" w:cs="Arial"/>
                <w:sz w:val="20"/>
                <w:szCs w:val="20"/>
              </w:rPr>
            </w:pPr>
          </w:p>
        </w:tc>
        <w:tc>
          <w:tcPr>
            <w:tcW w:w="7938" w:type="dxa"/>
            <w:vAlign w:val="center"/>
          </w:tcPr>
          <w:p w:rsidR="00EE1A88" w:rsidRPr="00D26C9F" w:rsidRDefault="00EE1A88" w:rsidP="00D26C9F">
            <w:pPr>
              <w:spacing w:before="40" w:after="20"/>
              <w:rPr>
                <w:rFonts w:cs="Arial"/>
                <w:sz w:val="20"/>
                <w:szCs w:val="20"/>
              </w:rPr>
            </w:pPr>
            <w:r w:rsidRPr="00D26C9F">
              <w:rPr>
                <w:rFonts w:cs="Arial"/>
                <w:sz w:val="20"/>
                <w:szCs w:val="20"/>
              </w:rPr>
              <w:t>(presenting adj3 (feature? or finding? or factor?)).ti,ab.</w:t>
            </w:r>
          </w:p>
        </w:tc>
      </w:tr>
      <w:tr w:rsidR="00EE1A88" w:rsidRPr="00D26C9F" w:rsidTr="00D26C9F">
        <w:tc>
          <w:tcPr>
            <w:tcW w:w="1024" w:type="dxa"/>
          </w:tcPr>
          <w:p w:rsidR="00EE1A88" w:rsidRPr="00D26C9F" w:rsidRDefault="00EE1A88" w:rsidP="004A790A">
            <w:pPr>
              <w:numPr>
                <w:ilvl w:val="0"/>
                <w:numId w:val="49"/>
              </w:numPr>
              <w:tabs>
                <w:tab w:val="left" w:pos="340"/>
              </w:tabs>
              <w:spacing w:before="40" w:after="20"/>
              <w:rPr>
                <w:rFonts w:eastAsia="Calibri" w:cs="Arial"/>
                <w:sz w:val="20"/>
                <w:szCs w:val="20"/>
              </w:rPr>
            </w:pPr>
          </w:p>
        </w:tc>
        <w:tc>
          <w:tcPr>
            <w:tcW w:w="7938" w:type="dxa"/>
            <w:vAlign w:val="center"/>
          </w:tcPr>
          <w:p w:rsidR="00EE1A88" w:rsidRPr="00D26C9F" w:rsidRDefault="00EE1A88" w:rsidP="00D26C9F">
            <w:pPr>
              <w:spacing w:before="40" w:after="20"/>
              <w:rPr>
                <w:rFonts w:cs="Arial"/>
                <w:sz w:val="20"/>
                <w:szCs w:val="20"/>
              </w:rPr>
            </w:pPr>
            <w:r w:rsidRPr="00D26C9F">
              <w:rPr>
                <w:rFonts w:cs="Arial"/>
                <w:sz w:val="20"/>
                <w:szCs w:val="20"/>
              </w:rPr>
              <w:t>presentation?.ti,ab.</w:t>
            </w:r>
          </w:p>
        </w:tc>
      </w:tr>
      <w:tr w:rsidR="00EE1A88" w:rsidRPr="00D26C9F" w:rsidTr="00D26C9F">
        <w:tc>
          <w:tcPr>
            <w:tcW w:w="1024" w:type="dxa"/>
          </w:tcPr>
          <w:p w:rsidR="00EE1A88" w:rsidRPr="00D26C9F" w:rsidRDefault="00EE1A88" w:rsidP="004A790A">
            <w:pPr>
              <w:numPr>
                <w:ilvl w:val="0"/>
                <w:numId w:val="49"/>
              </w:numPr>
              <w:tabs>
                <w:tab w:val="left" w:pos="340"/>
              </w:tabs>
              <w:spacing w:before="40" w:after="20"/>
              <w:rPr>
                <w:rFonts w:eastAsia="Calibri" w:cs="Arial"/>
                <w:sz w:val="20"/>
                <w:szCs w:val="20"/>
              </w:rPr>
            </w:pPr>
          </w:p>
        </w:tc>
        <w:tc>
          <w:tcPr>
            <w:tcW w:w="7938" w:type="dxa"/>
            <w:vAlign w:val="center"/>
          </w:tcPr>
          <w:p w:rsidR="00EE1A88" w:rsidRPr="00D26C9F" w:rsidRDefault="00EE1A88" w:rsidP="00D26C9F">
            <w:pPr>
              <w:spacing w:before="40" w:after="20"/>
              <w:rPr>
                <w:rFonts w:cs="Arial"/>
                <w:sz w:val="20"/>
                <w:szCs w:val="20"/>
              </w:rPr>
            </w:pPr>
            <w:r w:rsidRPr="00D26C9F">
              <w:rPr>
                <w:rFonts w:cs="Arial"/>
                <w:sz w:val="20"/>
                <w:szCs w:val="20"/>
              </w:rPr>
              <w:t>(physical adj3 (manifestaion? or characteristic? or feature? or finding?)).ti,ab.</w:t>
            </w:r>
          </w:p>
        </w:tc>
      </w:tr>
      <w:tr w:rsidR="00EE1A88" w:rsidRPr="00D26C9F" w:rsidTr="00D26C9F">
        <w:tc>
          <w:tcPr>
            <w:tcW w:w="1024" w:type="dxa"/>
          </w:tcPr>
          <w:p w:rsidR="00EE1A88" w:rsidRPr="00D26C9F" w:rsidRDefault="00EE1A88" w:rsidP="004A790A">
            <w:pPr>
              <w:numPr>
                <w:ilvl w:val="0"/>
                <w:numId w:val="49"/>
              </w:numPr>
              <w:tabs>
                <w:tab w:val="left" w:pos="340"/>
              </w:tabs>
              <w:spacing w:before="40" w:after="20"/>
              <w:rPr>
                <w:rFonts w:eastAsia="Calibri" w:cs="Arial"/>
                <w:sz w:val="20"/>
                <w:szCs w:val="20"/>
              </w:rPr>
            </w:pPr>
          </w:p>
        </w:tc>
        <w:tc>
          <w:tcPr>
            <w:tcW w:w="7938" w:type="dxa"/>
            <w:vAlign w:val="center"/>
          </w:tcPr>
          <w:p w:rsidR="00EE1A88" w:rsidRPr="00D26C9F" w:rsidRDefault="00EE1A88" w:rsidP="00D26C9F">
            <w:pPr>
              <w:spacing w:before="40" w:after="20"/>
              <w:rPr>
                <w:rFonts w:cs="Arial"/>
                <w:sz w:val="20"/>
                <w:szCs w:val="20"/>
              </w:rPr>
            </w:pPr>
            <w:r w:rsidRPr="00D26C9F">
              <w:rPr>
                <w:rFonts w:cs="Arial"/>
                <w:sz w:val="20"/>
                <w:szCs w:val="20"/>
              </w:rPr>
              <w:t>(sign or signs or symptom* or recogni* or identif* or complain*).ti,ab.</w:t>
            </w:r>
          </w:p>
        </w:tc>
      </w:tr>
      <w:tr w:rsidR="00EE1A88" w:rsidRPr="00D26C9F" w:rsidTr="00D26C9F">
        <w:tc>
          <w:tcPr>
            <w:tcW w:w="1024" w:type="dxa"/>
          </w:tcPr>
          <w:p w:rsidR="00EE1A88" w:rsidRPr="00D26C9F" w:rsidRDefault="00EE1A88" w:rsidP="004A790A">
            <w:pPr>
              <w:numPr>
                <w:ilvl w:val="0"/>
                <w:numId w:val="49"/>
              </w:numPr>
              <w:tabs>
                <w:tab w:val="left" w:pos="340"/>
              </w:tabs>
              <w:spacing w:before="40" w:after="20"/>
              <w:rPr>
                <w:rFonts w:eastAsia="Calibri" w:cs="Arial"/>
                <w:sz w:val="20"/>
                <w:szCs w:val="20"/>
              </w:rPr>
            </w:pPr>
          </w:p>
        </w:tc>
        <w:tc>
          <w:tcPr>
            <w:tcW w:w="7938" w:type="dxa"/>
            <w:vAlign w:val="center"/>
          </w:tcPr>
          <w:p w:rsidR="00EE1A88" w:rsidRPr="00D26C9F" w:rsidRDefault="00EE1A88" w:rsidP="00D26C9F">
            <w:pPr>
              <w:spacing w:before="40" w:after="20"/>
              <w:rPr>
                <w:rFonts w:cs="Arial"/>
                <w:sz w:val="20"/>
                <w:szCs w:val="20"/>
              </w:rPr>
            </w:pPr>
            <w:r w:rsidRPr="00D26C9F">
              <w:rPr>
                <w:rFonts w:cs="Arial"/>
                <w:sz w:val="20"/>
                <w:szCs w:val="20"/>
              </w:rPr>
              <w:t>(diagnos* or prognos* or assess* or criteria* or predict*).ti,ab.</w:t>
            </w:r>
          </w:p>
        </w:tc>
      </w:tr>
      <w:tr w:rsidR="00EE1A88" w:rsidRPr="00D26C9F" w:rsidTr="00D26C9F">
        <w:tc>
          <w:tcPr>
            <w:tcW w:w="1024" w:type="dxa"/>
          </w:tcPr>
          <w:p w:rsidR="00EE1A88" w:rsidRPr="00D26C9F" w:rsidRDefault="00EE1A88" w:rsidP="004A790A">
            <w:pPr>
              <w:numPr>
                <w:ilvl w:val="0"/>
                <w:numId w:val="49"/>
              </w:numPr>
              <w:tabs>
                <w:tab w:val="left" w:pos="340"/>
              </w:tabs>
              <w:spacing w:before="40" w:after="20"/>
              <w:rPr>
                <w:rFonts w:eastAsia="Calibri" w:cs="Arial"/>
                <w:sz w:val="20"/>
                <w:szCs w:val="20"/>
              </w:rPr>
            </w:pPr>
          </w:p>
        </w:tc>
        <w:tc>
          <w:tcPr>
            <w:tcW w:w="7938" w:type="dxa"/>
            <w:vAlign w:val="center"/>
          </w:tcPr>
          <w:p w:rsidR="00EE1A88" w:rsidRPr="00D26C9F" w:rsidRDefault="00EE1A88" w:rsidP="00D26C9F">
            <w:pPr>
              <w:spacing w:before="40" w:after="20"/>
              <w:rPr>
                <w:rFonts w:cs="Arial"/>
                <w:sz w:val="20"/>
                <w:szCs w:val="20"/>
              </w:rPr>
            </w:pPr>
            <w:r w:rsidRPr="00D26C9F">
              <w:rPr>
                <w:rFonts w:cs="Arial"/>
                <w:sz w:val="20"/>
                <w:szCs w:val="20"/>
              </w:rPr>
              <w:t>or/</w:t>
            </w:r>
            <w:r w:rsidR="000A5E7B">
              <w:rPr>
                <w:rFonts w:cs="Arial"/>
                <w:sz w:val="20"/>
                <w:szCs w:val="20"/>
              </w:rPr>
              <w:t>67-75</w:t>
            </w:r>
          </w:p>
        </w:tc>
      </w:tr>
      <w:tr w:rsidR="00EE1A88" w:rsidRPr="00D26C9F" w:rsidTr="00D26C9F">
        <w:tc>
          <w:tcPr>
            <w:tcW w:w="1024" w:type="dxa"/>
          </w:tcPr>
          <w:p w:rsidR="00EE1A88" w:rsidRPr="00D26C9F" w:rsidRDefault="00EE1A88" w:rsidP="004A790A">
            <w:pPr>
              <w:numPr>
                <w:ilvl w:val="0"/>
                <w:numId w:val="49"/>
              </w:numPr>
              <w:tabs>
                <w:tab w:val="left" w:pos="340"/>
              </w:tabs>
              <w:spacing w:before="40" w:after="20"/>
              <w:rPr>
                <w:rFonts w:eastAsia="Calibri" w:cs="Arial"/>
                <w:sz w:val="20"/>
                <w:szCs w:val="20"/>
              </w:rPr>
            </w:pPr>
          </w:p>
        </w:tc>
        <w:tc>
          <w:tcPr>
            <w:tcW w:w="7938" w:type="dxa"/>
            <w:vAlign w:val="center"/>
          </w:tcPr>
          <w:p w:rsidR="00EE1A88" w:rsidRPr="00D26C9F" w:rsidRDefault="00D26C9F" w:rsidP="00D26C9F">
            <w:pPr>
              <w:spacing w:before="40" w:after="20"/>
              <w:rPr>
                <w:rFonts w:cs="Arial"/>
                <w:sz w:val="20"/>
                <w:szCs w:val="20"/>
              </w:rPr>
            </w:pPr>
            <w:r w:rsidRPr="00D26C9F">
              <w:rPr>
                <w:rFonts w:cs="Arial"/>
                <w:sz w:val="20"/>
                <w:szCs w:val="20"/>
              </w:rPr>
              <w:t>(20 or 66) and 76</w:t>
            </w:r>
          </w:p>
        </w:tc>
      </w:tr>
      <w:tr w:rsidR="004F688F" w:rsidRPr="00D26C9F" w:rsidTr="00D26C9F">
        <w:tc>
          <w:tcPr>
            <w:tcW w:w="1024" w:type="dxa"/>
          </w:tcPr>
          <w:p w:rsidR="004F688F" w:rsidRPr="00D26C9F" w:rsidRDefault="004F688F" w:rsidP="004A790A">
            <w:pPr>
              <w:numPr>
                <w:ilvl w:val="0"/>
                <w:numId w:val="49"/>
              </w:numPr>
              <w:tabs>
                <w:tab w:val="left" w:pos="340"/>
              </w:tabs>
              <w:spacing w:before="40" w:after="20"/>
              <w:rPr>
                <w:rFonts w:eastAsia="Calibri" w:cs="Arial"/>
                <w:sz w:val="20"/>
                <w:szCs w:val="20"/>
              </w:rPr>
            </w:pPr>
          </w:p>
        </w:tc>
        <w:tc>
          <w:tcPr>
            <w:tcW w:w="7938" w:type="dxa"/>
            <w:vAlign w:val="center"/>
          </w:tcPr>
          <w:p w:rsidR="004F688F" w:rsidRPr="00D26C9F" w:rsidRDefault="00406104" w:rsidP="00D26C9F">
            <w:pPr>
              <w:spacing w:before="40" w:after="20"/>
              <w:rPr>
                <w:rFonts w:cs="Arial"/>
                <w:sz w:val="20"/>
                <w:szCs w:val="20"/>
              </w:rPr>
            </w:pPr>
            <w:r w:rsidRPr="00EB4F59">
              <w:rPr>
                <w:rFonts w:ascii="Calibri" w:eastAsia="Calibri" w:hAnsi="Calibri" w:cs="Times New Roman"/>
                <w:sz w:val="20"/>
              </w:rPr>
              <w:t xml:space="preserve">Study filters </w:t>
            </w:r>
            <w:r>
              <w:rPr>
                <w:rFonts w:ascii="Calibri" w:eastAsia="Calibri" w:hAnsi="Calibri" w:cs="Times New Roman"/>
                <w:sz w:val="20"/>
              </w:rPr>
              <w:t>RCT</w:t>
            </w:r>
            <w:r w:rsidR="003C476E">
              <w:rPr>
                <w:rFonts w:ascii="Calibri" w:eastAsia="Calibri" w:hAnsi="Calibri" w:cs="Times New Roman"/>
                <w:sz w:val="20"/>
              </w:rPr>
              <w:t xml:space="preserve"> [</w:t>
            </w:r>
            <w:r>
              <w:rPr>
                <w:rFonts w:ascii="Calibri" w:eastAsia="Calibri" w:hAnsi="Calibri" w:cs="Times New Roman"/>
                <w:sz w:val="20"/>
              </w:rPr>
              <w:fldChar w:fldCharType="begin"/>
            </w:r>
            <w:r>
              <w:rPr>
                <w:rFonts w:ascii="Calibri" w:eastAsia="Calibri" w:hAnsi="Calibri" w:cs="Times New Roman"/>
                <w:sz w:val="20"/>
              </w:rPr>
              <w:instrText xml:space="preserve"> REF _Ref431818589 \r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A.3.2</w:t>
            </w:r>
            <w:r>
              <w:rPr>
                <w:rFonts w:ascii="Calibri" w:eastAsia="Calibri" w:hAnsi="Calibri" w:cs="Times New Roman"/>
                <w:sz w:val="20"/>
              </w:rPr>
              <w:fldChar w:fldCharType="end"/>
            </w:r>
            <w:r w:rsidR="003C476E">
              <w:rPr>
                <w:rFonts w:ascii="Calibri" w:eastAsia="Calibri" w:hAnsi="Calibri" w:cs="Times New Roman"/>
                <w:sz w:val="20"/>
              </w:rPr>
              <w:t>]</w:t>
            </w:r>
            <w:r w:rsidRPr="00EB4F59">
              <w:rPr>
                <w:rFonts w:ascii="Calibri" w:eastAsia="Calibri" w:hAnsi="Calibri" w:cs="Times New Roman"/>
                <w:sz w:val="20"/>
              </w:rPr>
              <w:t xml:space="preserve"> or </w:t>
            </w:r>
            <w:r>
              <w:rPr>
                <w:rFonts w:ascii="Calibri" w:eastAsia="Calibri" w:hAnsi="Calibri" w:cs="Times New Roman"/>
                <w:sz w:val="20"/>
              </w:rPr>
              <w:t>SR</w:t>
            </w:r>
            <w:r w:rsidR="003C476E">
              <w:rPr>
                <w:rFonts w:ascii="Calibri" w:eastAsia="Calibri" w:hAnsi="Calibri" w:cs="Times New Roman"/>
                <w:sz w:val="20"/>
              </w:rPr>
              <w:t xml:space="preserve"> [</w:t>
            </w:r>
            <w:r>
              <w:rPr>
                <w:rFonts w:ascii="Calibri" w:eastAsia="Calibri" w:hAnsi="Calibri" w:cs="Times New Roman"/>
                <w:sz w:val="20"/>
              </w:rPr>
              <w:fldChar w:fldCharType="begin"/>
            </w:r>
            <w:r>
              <w:rPr>
                <w:rFonts w:ascii="Calibri" w:eastAsia="Calibri" w:hAnsi="Calibri" w:cs="Times New Roman"/>
                <w:sz w:val="20"/>
              </w:rPr>
              <w:instrText xml:space="preserve"> REF _Ref431818615 \r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A.3.3</w:t>
            </w:r>
            <w:r>
              <w:rPr>
                <w:rFonts w:ascii="Calibri" w:eastAsia="Calibri" w:hAnsi="Calibri" w:cs="Times New Roman"/>
                <w:sz w:val="20"/>
              </w:rPr>
              <w:fldChar w:fldCharType="end"/>
            </w:r>
            <w:r w:rsidR="003C476E">
              <w:rPr>
                <w:rFonts w:ascii="Calibri" w:eastAsia="Calibri" w:hAnsi="Calibri" w:cs="Times New Roman"/>
                <w:sz w:val="20"/>
              </w:rPr>
              <w:t>]</w:t>
            </w:r>
            <w:r w:rsidRPr="00EB4F59">
              <w:rPr>
                <w:rFonts w:ascii="Calibri" w:eastAsia="Calibri" w:hAnsi="Calibri" w:cs="Times New Roman"/>
                <w:sz w:val="20"/>
              </w:rPr>
              <w:t xml:space="preserve"> or</w:t>
            </w:r>
            <w:r>
              <w:rPr>
                <w:rFonts w:ascii="Calibri" w:eastAsia="Calibri" w:hAnsi="Calibri" w:cs="Times New Roman"/>
                <w:sz w:val="20"/>
              </w:rPr>
              <w:t xml:space="preserve"> OBS</w:t>
            </w:r>
            <w:r w:rsidR="003C476E">
              <w:rPr>
                <w:rFonts w:ascii="Calibri" w:eastAsia="Calibri" w:hAnsi="Calibri" w:cs="Times New Roman"/>
                <w:sz w:val="20"/>
              </w:rPr>
              <w:t xml:space="preserve"> [</w:t>
            </w:r>
            <w:r>
              <w:rPr>
                <w:rFonts w:ascii="Calibri" w:eastAsia="Calibri" w:hAnsi="Calibri" w:cs="Times New Roman"/>
                <w:sz w:val="20"/>
              </w:rPr>
              <w:fldChar w:fldCharType="begin"/>
            </w:r>
            <w:r>
              <w:rPr>
                <w:rFonts w:ascii="Calibri" w:eastAsia="Calibri" w:hAnsi="Calibri" w:cs="Times New Roman"/>
                <w:sz w:val="20"/>
              </w:rPr>
              <w:instrText xml:space="preserve"> REF _Ref431818673 \n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A.3.7</w:t>
            </w:r>
            <w:r>
              <w:rPr>
                <w:rFonts w:ascii="Calibri" w:eastAsia="Calibri" w:hAnsi="Calibri" w:cs="Times New Roman"/>
                <w:sz w:val="20"/>
              </w:rPr>
              <w:fldChar w:fldCharType="end"/>
            </w:r>
            <w:r w:rsidR="003C476E">
              <w:rPr>
                <w:rFonts w:ascii="Calibri" w:eastAsia="Calibri" w:hAnsi="Calibri" w:cs="Times New Roman"/>
                <w:sz w:val="20"/>
              </w:rPr>
              <w:t>]</w:t>
            </w:r>
          </w:p>
        </w:tc>
      </w:tr>
      <w:tr w:rsidR="004F688F" w:rsidRPr="00D26C9F" w:rsidTr="00D26C9F">
        <w:tc>
          <w:tcPr>
            <w:tcW w:w="1024" w:type="dxa"/>
          </w:tcPr>
          <w:p w:rsidR="004F688F" w:rsidRPr="00D26C9F" w:rsidRDefault="004F688F" w:rsidP="004A790A">
            <w:pPr>
              <w:numPr>
                <w:ilvl w:val="0"/>
                <w:numId w:val="49"/>
              </w:numPr>
              <w:tabs>
                <w:tab w:val="left" w:pos="340"/>
              </w:tabs>
              <w:spacing w:before="40" w:after="20"/>
              <w:rPr>
                <w:rFonts w:eastAsia="Calibri" w:cs="Arial"/>
                <w:sz w:val="20"/>
                <w:szCs w:val="20"/>
              </w:rPr>
            </w:pPr>
          </w:p>
        </w:tc>
        <w:tc>
          <w:tcPr>
            <w:tcW w:w="7938" w:type="dxa"/>
            <w:vAlign w:val="center"/>
          </w:tcPr>
          <w:p w:rsidR="004F688F" w:rsidRPr="00EB4F59" w:rsidRDefault="000A5E7B" w:rsidP="00D26C9F">
            <w:pPr>
              <w:spacing w:before="40" w:after="20"/>
              <w:rPr>
                <w:rFonts w:ascii="Calibri" w:eastAsia="Calibri" w:hAnsi="Calibri" w:cs="Times New Roman"/>
                <w:sz w:val="20"/>
              </w:rPr>
            </w:pPr>
            <w:r>
              <w:rPr>
                <w:rFonts w:ascii="Calibri" w:eastAsia="Calibri" w:hAnsi="Calibri" w:cs="Times New Roman"/>
                <w:sz w:val="20"/>
              </w:rPr>
              <w:t xml:space="preserve">4 and </w:t>
            </w:r>
            <w:r w:rsidR="004F688F">
              <w:rPr>
                <w:rFonts w:ascii="Calibri" w:eastAsia="Calibri" w:hAnsi="Calibri" w:cs="Times New Roman"/>
                <w:sz w:val="20"/>
              </w:rPr>
              <w:t>77 and 78</w:t>
            </w:r>
          </w:p>
        </w:tc>
      </w:tr>
      <w:tr w:rsidR="004F688F" w:rsidRPr="00D26C9F" w:rsidTr="00D26C9F">
        <w:tc>
          <w:tcPr>
            <w:tcW w:w="1024" w:type="dxa"/>
          </w:tcPr>
          <w:p w:rsidR="004F688F" w:rsidRPr="00D26C9F" w:rsidRDefault="004F688F" w:rsidP="004A790A">
            <w:pPr>
              <w:numPr>
                <w:ilvl w:val="0"/>
                <w:numId w:val="49"/>
              </w:numPr>
              <w:tabs>
                <w:tab w:val="left" w:pos="340"/>
              </w:tabs>
              <w:spacing w:before="40" w:after="20"/>
              <w:rPr>
                <w:rFonts w:eastAsia="Calibri" w:cs="Arial"/>
                <w:sz w:val="20"/>
                <w:szCs w:val="20"/>
              </w:rPr>
            </w:pPr>
          </w:p>
        </w:tc>
        <w:tc>
          <w:tcPr>
            <w:tcW w:w="7938" w:type="dxa"/>
            <w:vAlign w:val="center"/>
          </w:tcPr>
          <w:p w:rsidR="004F688F" w:rsidRDefault="004F688F" w:rsidP="00D26C9F">
            <w:pPr>
              <w:spacing w:before="40" w:after="20"/>
              <w:rPr>
                <w:rFonts w:ascii="Calibri" w:eastAsia="Calibri" w:hAnsi="Calibri" w:cs="Times New Roman"/>
                <w:sz w:val="20"/>
              </w:rPr>
            </w:pPr>
            <w:r>
              <w:rPr>
                <w:rFonts w:ascii="Calibri" w:eastAsia="Calibri" w:hAnsi="Calibri" w:cs="Times New Roman"/>
                <w:sz w:val="20"/>
              </w:rPr>
              <w:t>limit 80</w:t>
            </w:r>
            <w:r w:rsidRPr="004F688F">
              <w:rPr>
                <w:rFonts w:ascii="Calibri" w:eastAsia="Calibri" w:hAnsi="Calibri" w:cs="Times New Roman"/>
                <w:sz w:val="20"/>
              </w:rPr>
              <w:t xml:space="preserve"> to yr="1990 -Current"</w:t>
            </w:r>
          </w:p>
        </w:tc>
      </w:tr>
    </w:tbl>
    <w:p w:rsidR="00895D71" w:rsidRPr="00140061" w:rsidRDefault="00895D71" w:rsidP="00895D71">
      <w:pPr>
        <w:rPr>
          <w:rFonts w:ascii="Calibri" w:eastAsia="Calibri" w:hAnsi="Calibri" w:cs="Times New Roman"/>
          <w:b/>
        </w:rPr>
      </w:pPr>
      <w:r w:rsidRPr="00140061">
        <w:rPr>
          <w:rFonts w:ascii="Calibri" w:eastAsia="Calibri" w:hAnsi="Calibri" w:cs="Times New Roman"/>
          <w:b/>
        </w:rPr>
        <w:t>Embase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38201E" w:rsidRPr="004F688F" w:rsidTr="00461D26">
        <w:tc>
          <w:tcPr>
            <w:tcW w:w="1024" w:type="dxa"/>
          </w:tcPr>
          <w:p w:rsidR="0038201E" w:rsidRPr="004F688F" w:rsidRDefault="0038201E" w:rsidP="004A790A">
            <w:pPr>
              <w:numPr>
                <w:ilvl w:val="0"/>
                <w:numId w:val="13"/>
              </w:numPr>
              <w:tabs>
                <w:tab w:val="left" w:pos="340"/>
              </w:tabs>
              <w:spacing w:before="40" w:after="20"/>
              <w:rPr>
                <w:rFonts w:eastAsia="Calibri" w:cs="Arial"/>
                <w:sz w:val="20"/>
                <w:szCs w:val="20"/>
              </w:rPr>
            </w:pPr>
          </w:p>
        </w:tc>
        <w:tc>
          <w:tcPr>
            <w:tcW w:w="7938" w:type="dxa"/>
            <w:vAlign w:val="bottom"/>
          </w:tcPr>
          <w:p w:rsidR="0038201E" w:rsidRPr="004F688F" w:rsidRDefault="00B31AB9" w:rsidP="00B31AB9">
            <w:pPr>
              <w:spacing w:before="40" w:after="20"/>
              <w:rPr>
                <w:rFonts w:eastAsia="Calibri" w:cs="Times New Roman"/>
                <w:sz w:val="20"/>
                <w:szCs w:val="20"/>
              </w:rPr>
            </w:pPr>
            <w:r w:rsidRPr="00B31AB9">
              <w:rPr>
                <w:rFonts w:eastAsia="Calibri" w:cs="Times New Roman"/>
                <w:sz w:val="20"/>
                <w:szCs w:val="20"/>
              </w:rPr>
              <w:t xml:space="preserve">Standard sepsis population </w:t>
            </w:r>
            <w:r w:rsidR="0038201E" w:rsidRPr="004F688F">
              <w:rPr>
                <w:rFonts w:eastAsia="Calibri" w:cs="Times New Roman"/>
                <w:sz w:val="20"/>
                <w:szCs w:val="20"/>
              </w:rPr>
              <w:t>[</w:t>
            </w:r>
            <w:r w:rsidR="0038201E" w:rsidRPr="004F688F">
              <w:rPr>
                <w:rFonts w:eastAsia="Calibri" w:cs="Times New Roman"/>
                <w:sz w:val="20"/>
                <w:szCs w:val="20"/>
              </w:rPr>
              <w:fldChar w:fldCharType="begin"/>
            </w:r>
            <w:r w:rsidR="0038201E" w:rsidRPr="004F688F">
              <w:rPr>
                <w:rFonts w:eastAsia="Calibri" w:cs="Times New Roman"/>
                <w:sz w:val="20"/>
                <w:szCs w:val="20"/>
              </w:rPr>
              <w:instrText xml:space="preserve"> REF _Ref431818219 \r \h </w:instrText>
            </w:r>
            <w:r w:rsidR="004F688F" w:rsidRPr="004F688F">
              <w:rPr>
                <w:rFonts w:eastAsia="Calibri" w:cs="Times New Roman"/>
                <w:sz w:val="20"/>
                <w:szCs w:val="20"/>
              </w:rPr>
              <w:instrText xml:space="preserve"> \* MERGEFORMAT </w:instrText>
            </w:r>
            <w:r w:rsidR="0038201E" w:rsidRPr="004F688F">
              <w:rPr>
                <w:rFonts w:eastAsia="Calibri" w:cs="Times New Roman"/>
                <w:sz w:val="20"/>
                <w:szCs w:val="20"/>
              </w:rPr>
            </w:r>
            <w:r w:rsidR="0038201E" w:rsidRPr="004F688F">
              <w:rPr>
                <w:rFonts w:eastAsia="Calibri" w:cs="Times New Roman"/>
                <w:sz w:val="20"/>
                <w:szCs w:val="20"/>
              </w:rPr>
              <w:fldChar w:fldCharType="separate"/>
            </w:r>
            <w:r w:rsidR="0038201E" w:rsidRPr="004F688F">
              <w:rPr>
                <w:rFonts w:eastAsia="Calibri" w:cs="Times New Roman"/>
                <w:sz w:val="20"/>
                <w:szCs w:val="20"/>
              </w:rPr>
              <w:t>A.2.1</w:t>
            </w:r>
            <w:r w:rsidR="0038201E" w:rsidRPr="004F688F">
              <w:rPr>
                <w:rFonts w:eastAsia="Calibri" w:cs="Times New Roman"/>
                <w:sz w:val="20"/>
                <w:szCs w:val="20"/>
              </w:rPr>
              <w:fldChar w:fldCharType="end"/>
            </w:r>
            <w:r w:rsidR="0038201E" w:rsidRPr="004F688F">
              <w:rPr>
                <w:rFonts w:eastAsia="Calibri" w:cs="Times New Roman"/>
                <w:sz w:val="20"/>
                <w:szCs w:val="20"/>
              </w:rPr>
              <w:t>]</w:t>
            </w:r>
          </w:p>
        </w:tc>
      </w:tr>
      <w:tr w:rsidR="0038201E" w:rsidRPr="004F688F" w:rsidTr="00461D26">
        <w:tc>
          <w:tcPr>
            <w:tcW w:w="1024" w:type="dxa"/>
          </w:tcPr>
          <w:p w:rsidR="0038201E" w:rsidRPr="004F688F" w:rsidRDefault="0038201E" w:rsidP="004A790A">
            <w:pPr>
              <w:numPr>
                <w:ilvl w:val="0"/>
                <w:numId w:val="13"/>
              </w:numPr>
              <w:tabs>
                <w:tab w:val="left" w:pos="340"/>
              </w:tabs>
              <w:spacing w:before="40" w:after="20"/>
              <w:rPr>
                <w:rFonts w:eastAsia="Calibri" w:cs="Arial"/>
                <w:sz w:val="20"/>
                <w:szCs w:val="20"/>
              </w:rPr>
            </w:pPr>
          </w:p>
        </w:tc>
        <w:tc>
          <w:tcPr>
            <w:tcW w:w="7938" w:type="dxa"/>
            <w:vAlign w:val="bottom"/>
          </w:tcPr>
          <w:p w:rsidR="0038201E" w:rsidRPr="004F688F" w:rsidRDefault="0038201E" w:rsidP="004F688F">
            <w:pPr>
              <w:spacing w:before="40" w:after="20"/>
              <w:rPr>
                <w:rFonts w:eastAsia="Calibri" w:cs="Times New Roman"/>
                <w:sz w:val="20"/>
                <w:szCs w:val="20"/>
              </w:rPr>
            </w:pPr>
            <w:r w:rsidRPr="004F688F">
              <w:rPr>
                <w:rFonts w:eastAsia="Calibri" w:cs="Times New Roman"/>
                <w:sz w:val="20"/>
                <w:szCs w:val="20"/>
              </w:rPr>
              <w:t>Excluded study designs and publication types [</w:t>
            </w:r>
            <w:r w:rsidRPr="004F688F">
              <w:rPr>
                <w:rFonts w:eastAsia="Calibri" w:cs="Times New Roman"/>
                <w:sz w:val="20"/>
                <w:szCs w:val="20"/>
              </w:rPr>
              <w:fldChar w:fldCharType="begin"/>
            </w:r>
            <w:r w:rsidRPr="004F688F">
              <w:rPr>
                <w:rFonts w:eastAsia="Calibri" w:cs="Times New Roman"/>
                <w:sz w:val="20"/>
                <w:szCs w:val="20"/>
              </w:rPr>
              <w:instrText xml:space="preserve"> REF _Ref431818287 \r \h </w:instrText>
            </w:r>
            <w:r w:rsidR="004F688F" w:rsidRPr="004F688F">
              <w:rPr>
                <w:rFonts w:eastAsia="Calibri" w:cs="Times New Roman"/>
                <w:sz w:val="20"/>
                <w:szCs w:val="20"/>
              </w:rPr>
              <w:instrText xml:space="preserve"> \* MERGEFORMAT </w:instrText>
            </w:r>
            <w:r w:rsidRPr="004F688F">
              <w:rPr>
                <w:rFonts w:eastAsia="Calibri" w:cs="Times New Roman"/>
                <w:sz w:val="20"/>
                <w:szCs w:val="20"/>
              </w:rPr>
            </w:r>
            <w:r w:rsidRPr="004F688F">
              <w:rPr>
                <w:rFonts w:eastAsia="Calibri" w:cs="Times New Roman"/>
                <w:sz w:val="20"/>
                <w:szCs w:val="20"/>
              </w:rPr>
              <w:fldChar w:fldCharType="separate"/>
            </w:r>
            <w:r w:rsidRPr="004F688F">
              <w:rPr>
                <w:rFonts w:eastAsia="Calibri" w:cs="Times New Roman"/>
                <w:sz w:val="20"/>
                <w:szCs w:val="20"/>
              </w:rPr>
              <w:t>A.3.1</w:t>
            </w:r>
            <w:r w:rsidRPr="004F688F">
              <w:rPr>
                <w:rFonts w:eastAsia="Calibri" w:cs="Times New Roman"/>
                <w:sz w:val="20"/>
                <w:szCs w:val="20"/>
              </w:rPr>
              <w:fldChar w:fldCharType="end"/>
            </w:r>
            <w:r w:rsidRPr="004F688F">
              <w:rPr>
                <w:rFonts w:eastAsia="Calibri" w:cs="Times New Roman"/>
                <w:sz w:val="20"/>
                <w:szCs w:val="20"/>
              </w:rPr>
              <w:t>]</w:t>
            </w:r>
          </w:p>
        </w:tc>
      </w:tr>
      <w:tr w:rsidR="0038201E" w:rsidRPr="004F688F" w:rsidTr="00461D26">
        <w:tc>
          <w:tcPr>
            <w:tcW w:w="1024" w:type="dxa"/>
          </w:tcPr>
          <w:p w:rsidR="0038201E" w:rsidRPr="004F688F" w:rsidRDefault="0038201E" w:rsidP="004A790A">
            <w:pPr>
              <w:numPr>
                <w:ilvl w:val="0"/>
                <w:numId w:val="13"/>
              </w:numPr>
              <w:tabs>
                <w:tab w:val="left" w:pos="340"/>
              </w:tabs>
              <w:spacing w:before="40" w:after="20"/>
              <w:rPr>
                <w:rFonts w:eastAsia="Calibri" w:cs="Arial"/>
                <w:sz w:val="20"/>
                <w:szCs w:val="20"/>
              </w:rPr>
            </w:pPr>
          </w:p>
        </w:tc>
        <w:tc>
          <w:tcPr>
            <w:tcW w:w="7938" w:type="dxa"/>
            <w:vAlign w:val="bottom"/>
          </w:tcPr>
          <w:p w:rsidR="0038201E" w:rsidRPr="004F688F" w:rsidRDefault="0038201E" w:rsidP="004F688F">
            <w:pPr>
              <w:spacing w:before="40" w:after="20"/>
              <w:rPr>
                <w:rFonts w:eastAsia="Calibri" w:cs="Times New Roman"/>
                <w:sz w:val="20"/>
                <w:szCs w:val="20"/>
              </w:rPr>
            </w:pPr>
            <w:r w:rsidRPr="004F688F">
              <w:rPr>
                <w:rFonts w:eastAsia="Calibri" w:cs="Times New Roman"/>
                <w:sz w:val="20"/>
                <w:szCs w:val="20"/>
              </w:rPr>
              <w:t>1 not 2</w:t>
            </w:r>
          </w:p>
        </w:tc>
      </w:tr>
      <w:tr w:rsidR="0038201E" w:rsidRPr="004F688F" w:rsidTr="00461D26">
        <w:tc>
          <w:tcPr>
            <w:tcW w:w="1024" w:type="dxa"/>
          </w:tcPr>
          <w:p w:rsidR="0038201E" w:rsidRPr="004F688F" w:rsidRDefault="0038201E" w:rsidP="004A790A">
            <w:pPr>
              <w:numPr>
                <w:ilvl w:val="0"/>
                <w:numId w:val="13"/>
              </w:numPr>
              <w:tabs>
                <w:tab w:val="left" w:pos="340"/>
              </w:tabs>
              <w:spacing w:before="40" w:after="20"/>
              <w:rPr>
                <w:rFonts w:eastAsia="Calibri" w:cs="Arial"/>
                <w:sz w:val="20"/>
                <w:szCs w:val="20"/>
              </w:rPr>
            </w:pPr>
          </w:p>
        </w:tc>
        <w:tc>
          <w:tcPr>
            <w:tcW w:w="7938" w:type="dxa"/>
            <w:vAlign w:val="bottom"/>
          </w:tcPr>
          <w:p w:rsidR="0038201E" w:rsidRPr="004F688F" w:rsidRDefault="0038201E" w:rsidP="004F688F">
            <w:pPr>
              <w:spacing w:before="40" w:after="20"/>
              <w:rPr>
                <w:rFonts w:eastAsia="Calibri" w:cs="Times New Roman"/>
                <w:sz w:val="20"/>
                <w:szCs w:val="20"/>
              </w:rPr>
            </w:pPr>
            <w:r w:rsidRPr="004F688F">
              <w:rPr>
                <w:rFonts w:eastAsia="Calibri" w:cs="Times New Roman"/>
                <w:sz w:val="20"/>
                <w:szCs w:val="20"/>
              </w:rPr>
              <w:t>Limit 3 to English language</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*heart rate/</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*breathing rate/</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((heart or pulse or respirat* or breath*) adj2 rate).ti,ab.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*systolic blood pressure/</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((systolic or blood) adj2 pressure).ti,ab.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*consciousness level/</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exp *consciousness disorder/</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(consciousness or unconsciousness or semiconsciousness).ti,ab.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((alter* or chang*) adj2 mental state*).ti,ab.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*delirium/</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(oxygen saturation or blood oxygen or sats).ti,ab.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*oxygen saturation/</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*anoxia/</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(anoxia or anoxemia or anoxaemia or hypoxia or hypoxaemia or hypoxemia or "oxygen deficien*").ti,ab.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*body temperature/</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exp *body temperature disorder/</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(fever* or hypothermi* or hyperthermi* or pyrex* or febri* or hyper-therm* or hyper-pyrex* or hypo-therm* or body temperature?).ti,ab.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or/5-21</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*falling/</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(fall or falls or falling).ti,ab.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*dysuria/</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*oliguria/</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(oliguria or hypouresis or dysuria).ti,ab.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*pallor/</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*rash/</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(pallor or cyanosis or exanthem* or rash*).ti,ab.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*cyanosis/</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((pale or mottled or pallid or wan or ashen or blue) adj2 (skin or lips or tongue or lip)).ti,ab.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((ill* or sick* or unwell) adj3 (look* or appear*)).ti,ab.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((reduc* or low*) adj2 urin* adj2 (volume? or output? or level?)).ti,ab.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*chill/</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*shivering/</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(chill? or rigor? or shiver*).ti,ab.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exp *pain/</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pain?.ti,ab.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*vagina discharge/</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(vagina* adj2 (discharge* or secret*)).ti,ab.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(capill?ary refill time? or crt).ti,ab.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*capillary resistance/</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*microcirculation/</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((cold or chill*) adj3 (hand? or feet or foot)).ti,ab.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*abnormal respiratory sound/</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(rales or crackles or rhonchi or grunt*).ti,ab.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((chest or sternal or sternum or intercostal) adj3 (in drawing or in?drawing or recess* or retract*)).ti,ab.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((respirat* or breath*) adj3 (distress* or disorder? or alter*)).ti,ab.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((nose or nasal or nostril? or alar) adj3 flar*).ti,ab.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*fontanel/</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(fontanel* adj3 (bulg* or tens*)).ti,ab.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*pathological crying/ or *crying/</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((weak* or continu* or high-pitch* or high pitch*) adj2 (cry* or voice* or sound* or articulat*)).ti,ab.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(pulse adj2 pressure).ti,ab.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*arterial pressure/</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(mean arterial adj2 pressure).ti,ab.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(confus* adj2 mental state*).ti,ab.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*confusion/ or *acute confusion/ or *"confusion (uncertainty)"/</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exp *diarrhea/</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diarrh*.ti,ab.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(water* adj3 (bowel movement* or stool* or feces or faeces or fecal or foecal)).ti,ab.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*vomiting/</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(vomit* or emesis or emeses).ti,ab.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*puerperium/</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*pregnant woman/</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(pregnant or pregnancy).ti,ab.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or/23-67</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symptom assessment/</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diagnosis/</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prognosis/</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(clinical adj3 (manifestation? or feature? or finding? or aspect? or marker?)).ti,ab.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(presenting adj3 (feature? or finding? or factor?)).ti,ab.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presentation?.ti,ab.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(physical adj3 (manifestaion? or characteristic? or feature? or finding?)).ti,ab.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(sign or signs or symptom* or recogni* or identif* or complain*).ti,ab.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(diagnos* or prognos* or assess* or criteria* or predict*).ti,ab.</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153BF9" w:rsidP="004F688F">
            <w:pPr>
              <w:spacing w:before="40" w:after="20"/>
              <w:rPr>
                <w:rFonts w:cs="Arial"/>
                <w:sz w:val="20"/>
                <w:szCs w:val="20"/>
              </w:rPr>
            </w:pPr>
            <w:r w:rsidRPr="004F688F">
              <w:rPr>
                <w:rFonts w:cs="Arial"/>
                <w:sz w:val="20"/>
                <w:szCs w:val="20"/>
              </w:rPr>
              <w:t>exp symptomatology/</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0A5E7B" w:rsidP="004F688F">
            <w:pPr>
              <w:spacing w:before="40" w:after="20"/>
              <w:rPr>
                <w:rFonts w:cs="Arial"/>
                <w:sz w:val="20"/>
                <w:szCs w:val="20"/>
              </w:rPr>
            </w:pPr>
            <w:r>
              <w:rPr>
                <w:rFonts w:cs="Arial"/>
                <w:sz w:val="20"/>
                <w:szCs w:val="20"/>
              </w:rPr>
              <w:t>or/69-78</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4F688F" w:rsidP="004F688F">
            <w:pPr>
              <w:spacing w:before="40" w:after="20"/>
              <w:rPr>
                <w:rFonts w:cs="Arial"/>
                <w:sz w:val="20"/>
                <w:szCs w:val="20"/>
              </w:rPr>
            </w:pPr>
            <w:r w:rsidRPr="004F688F">
              <w:rPr>
                <w:rFonts w:cs="Arial"/>
                <w:sz w:val="20"/>
                <w:szCs w:val="20"/>
              </w:rPr>
              <w:t>(22 or 68) and 79</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3C476E" w:rsidP="004F688F">
            <w:pPr>
              <w:spacing w:before="40" w:after="20"/>
              <w:rPr>
                <w:rFonts w:cs="Arial"/>
                <w:sz w:val="20"/>
                <w:szCs w:val="20"/>
              </w:rPr>
            </w:pPr>
            <w:r w:rsidRPr="00EB4F59">
              <w:rPr>
                <w:rFonts w:ascii="Calibri" w:eastAsia="Calibri" w:hAnsi="Calibri" w:cs="Times New Roman"/>
                <w:sz w:val="20"/>
              </w:rPr>
              <w:t xml:space="preserve">Study filters </w:t>
            </w:r>
            <w:r>
              <w:rPr>
                <w:rFonts w:ascii="Calibri" w:eastAsia="Calibri" w:hAnsi="Calibri" w:cs="Times New Roman"/>
                <w:sz w:val="20"/>
              </w:rPr>
              <w:t>RCT [</w:t>
            </w:r>
            <w:r>
              <w:rPr>
                <w:rFonts w:ascii="Calibri" w:eastAsia="Calibri" w:hAnsi="Calibri" w:cs="Times New Roman"/>
                <w:sz w:val="20"/>
              </w:rPr>
              <w:fldChar w:fldCharType="begin"/>
            </w:r>
            <w:r>
              <w:rPr>
                <w:rFonts w:ascii="Calibri" w:eastAsia="Calibri" w:hAnsi="Calibri" w:cs="Times New Roman"/>
                <w:sz w:val="20"/>
              </w:rPr>
              <w:instrText xml:space="preserve"> REF _Ref431818589 \r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A.3.2</w:t>
            </w:r>
            <w:r>
              <w:rPr>
                <w:rFonts w:ascii="Calibri" w:eastAsia="Calibri" w:hAnsi="Calibri" w:cs="Times New Roman"/>
                <w:sz w:val="20"/>
              </w:rPr>
              <w:fldChar w:fldCharType="end"/>
            </w:r>
            <w:r>
              <w:rPr>
                <w:rFonts w:ascii="Calibri" w:eastAsia="Calibri" w:hAnsi="Calibri" w:cs="Times New Roman"/>
                <w:sz w:val="20"/>
              </w:rPr>
              <w:t>]</w:t>
            </w:r>
            <w:r w:rsidRPr="00EB4F59">
              <w:rPr>
                <w:rFonts w:ascii="Calibri" w:eastAsia="Calibri" w:hAnsi="Calibri" w:cs="Times New Roman"/>
                <w:sz w:val="20"/>
              </w:rPr>
              <w:t xml:space="preserve"> or </w:t>
            </w:r>
            <w:r>
              <w:rPr>
                <w:rFonts w:ascii="Calibri" w:eastAsia="Calibri" w:hAnsi="Calibri" w:cs="Times New Roman"/>
                <w:sz w:val="20"/>
              </w:rPr>
              <w:t>SR [</w:t>
            </w:r>
            <w:r>
              <w:rPr>
                <w:rFonts w:ascii="Calibri" w:eastAsia="Calibri" w:hAnsi="Calibri" w:cs="Times New Roman"/>
                <w:sz w:val="20"/>
              </w:rPr>
              <w:fldChar w:fldCharType="begin"/>
            </w:r>
            <w:r>
              <w:rPr>
                <w:rFonts w:ascii="Calibri" w:eastAsia="Calibri" w:hAnsi="Calibri" w:cs="Times New Roman"/>
                <w:sz w:val="20"/>
              </w:rPr>
              <w:instrText xml:space="preserve"> REF _Ref431818615 \r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A.3.3</w:t>
            </w:r>
            <w:r>
              <w:rPr>
                <w:rFonts w:ascii="Calibri" w:eastAsia="Calibri" w:hAnsi="Calibri" w:cs="Times New Roman"/>
                <w:sz w:val="20"/>
              </w:rPr>
              <w:fldChar w:fldCharType="end"/>
            </w:r>
            <w:r>
              <w:rPr>
                <w:rFonts w:ascii="Calibri" w:eastAsia="Calibri" w:hAnsi="Calibri" w:cs="Times New Roman"/>
                <w:sz w:val="20"/>
              </w:rPr>
              <w:t>]</w:t>
            </w:r>
            <w:r w:rsidRPr="00EB4F59">
              <w:rPr>
                <w:rFonts w:ascii="Calibri" w:eastAsia="Calibri" w:hAnsi="Calibri" w:cs="Times New Roman"/>
                <w:sz w:val="20"/>
              </w:rPr>
              <w:t xml:space="preserve"> or</w:t>
            </w:r>
            <w:r>
              <w:rPr>
                <w:rFonts w:ascii="Calibri" w:eastAsia="Calibri" w:hAnsi="Calibri" w:cs="Times New Roman"/>
                <w:sz w:val="20"/>
              </w:rPr>
              <w:t xml:space="preserve"> OBS [</w:t>
            </w:r>
            <w:r>
              <w:rPr>
                <w:rFonts w:ascii="Calibri" w:eastAsia="Calibri" w:hAnsi="Calibri" w:cs="Times New Roman"/>
                <w:sz w:val="20"/>
              </w:rPr>
              <w:fldChar w:fldCharType="begin"/>
            </w:r>
            <w:r>
              <w:rPr>
                <w:rFonts w:ascii="Calibri" w:eastAsia="Calibri" w:hAnsi="Calibri" w:cs="Times New Roman"/>
                <w:sz w:val="20"/>
              </w:rPr>
              <w:instrText xml:space="preserve"> REF _Ref431818673 \n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A.3.7</w:t>
            </w:r>
            <w:r>
              <w:rPr>
                <w:rFonts w:ascii="Calibri" w:eastAsia="Calibri" w:hAnsi="Calibri" w:cs="Times New Roman"/>
                <w:sz w:val="20"/>
              </w:rPr>
              <w:fldChar w:fldCharType="end"/>
            </w:r>
            <w:r>
              <w:rPr>
                <w:rFonts w:ascii="Calibri" w:eastAsia="Calibri" w:hAnsi="Calibri" w:cs="Times New Roman"/>
                <w:sz w:val="20"/>
              </w:rPr>
              <w:t>]</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0A5E7B" w:rsidP="004F688F">
            <w:pPr>
              <w:spacing w:before="40" w:after="20"/>
              <w:rPr>
                <w:rFonts w:eastAsia="Calibri" w:cs="Times New Roman"/>
                <w:sz w:val="20"/>
                <w:szCs w:val="20"/>
              </w:rPr>
            </w:pPr>
            <w:r>
              <w:rPr>
                <w:rFonts w:eastAsia="Calibri" w:cs="Times New Roman"/>
                <w:sz w:val="20"/>
                <w:szCs w:val="20"/>
              </w:rPr>
              <w:t xml:space="preserve">4 and </w:t>
            </w:r>
            <w:r w:rsidR="004F688F" w:rsidRPr="004F688F">
              <w:rPr>
                <w:rFonts w:eastAsia="Calibri" w:cs="Times New Roman"/>
                <w:sz w:val="20"/>
                <w:szCs w:val="20"/>
              </w:rPr>
              <w:t>80 and 81</w:t>
            </w:r>
          </w:p>
        </w:tc>
      </w:tr>
      <w:tr w:rsidR="004F688F" w:rsidRPr="004F688F" w:rsidTr="001851FB">
        <w:tc>
          <w:tcPr>
            <w:tcW w:w="1024" w:type="dxa"/>
          </w:tcPr>
          <w:p w:rsidR="004F688F" w:rsidRPr="004F688F" w:rsidRDefault="004F688F" w:rsidP="004A790A">
            <w:pPr>
              <w:numPr>
                <w:ilvl w:val="0"/>
                <w:numId w:val="13"/>
              </w:numPr>
              <w:tabs>
                <w:tab w:val="left" w:pos="340"/>
              </w:tabs>
              <w:spacing w:before="40" w:after="20"/>
              <w:rPr>
                <w:rFonts w:eastAsia="Calibri" w:cs="Arial"/>
                <w:sz w:val="20"/>
                <w:szCs w:val="20"/>
              </w:rPr>
            </w:pPr>
          </w:p>
        </w:tc>
        <w:tc>
          <w:tcPr>
            <w:tcW w:w="7938" w:type="dxa"/>
            <w:vAlign w:val="center"/>
          </w:tcPr>
          <w:p w:rsidR="004F688F" w:rsidRPr="004F688F" w:rsidRDefault="000A5E7B" w:rsidP="004F688F">
            <w:pPr>
              <w:spacing w:before="40" w:after="20"/>
              <w:rPr>
                <w:rFonts w:eastAsia="Calibri" w:cs="Times New Roman"/>
                <w:sz w:val="20"/>
                <w:szCs w:val="20"/>
              </w:rPr>
            </w:pPr>
            <w:r>
              <w:rPr>
                <w:rFonts w:eastAsia="Calibri" w:cs="Times New Roman"/>
                <w:sz w:val="20"/>
                <w:szCs w:val="20"/>
              </w:rPr>
              <w:t>limit 82</w:t>
            </w:r>
            <w:r w:rsidR="004F688F" w:rsidRPr="004F688F">
              <w:rPr>
                <w:rFonts w:eastAsia="Calibri" w:cs="Times New Roman"/>
                <w:sz w:val="20"/>
                <w:szCs w:val="20"/>
              </w:rPr>
              <w:t xml:space="preserve"> to yr="1990 -Current"</w:t>
            </w:r>
          </w:p>
        </w:tc>
      </w:tr>
    </w:tbl>
    <w:p w:rsidR="00895D71" w:rsidRPr="00140061" w:rsidRDefault="00895D71" w:rsidP="00895D71">
      <w:pPr>
        <w:rPr>
          <w:rFonts w:ascii="Calibri" w:eastAsia="Calibri" w:hAnsi="Calibri" w:cs="Times New Roman"/>
          <w:b/>
        </w:rPr>
      </w:pPr>
      <w:r w:rsidRPr="00140061">
        <w:rPr>
          <w:rFonts w:ascii="Calibri" w:eastAsia="Calibri" w:hAnsi="Calibri" w:cs="Times New Roman"/>
          <w:b/>
        </w:rPr>
        <w:t>Cochrane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38201E" w:rsidRPr="003260A1" w:rsidTr="00461D26">
        <w:tc>
          <w:tcPr>
            <w:tcW w:w="1024" w:type="dxa"/>
          </w:tcPr>
          <w:p w:rsidR="0038201E" w:rsidRPr="003260A1" w:rsidRDefault="0038201E" w:rsidP="003260A1">
            <w:pPr>
              <w:numPr>
                <w:ilvl w:val="0"/>
                <w:numId w:val="12"/>
              </w:numPr>
              <w:tabs>
                <w:tab w:val="left" w:pos="340"/>
              </w:tabs>
              <w:spacing w:before="40" w:after="20"/>
              <w:rPr>
                <w:rFonts w:eastAsia="Calibri" w:cs="Arial"/>
                <w:sz w:val="20"/>
                <w:szCs w:val="20"/>
              </w:rPr>
            </w:pPr>
          </w:p>
        </w:tc>
        <w:tc>
          <w:tcPr>
            <w:tcW w:w="7938" w:type="dxa"/>
            <w:vAlign w:val="bottom"/>
          </w:tcPr>
          <w:p w:rsidR="0038201E" w:rsidRPr="003260A1" w:rsidRDefault="00B31AB9" w:rsidP="003260A1">
            <w:pPr>
              <w:spacing w:before="40" w:after="20"/>
              <w:rPr>
                <w:rFonts w:eastAsia="Calibri" w:cs="Times New Roman"/>
                <w:sz w:val="20"/>
                <w:szCs w:val="20"/>
              </w:rPr>
            </w:pPr>
            <w:r w:rsidRPr="00B31AB9">
              <w:rPr>
                <w:rFonts w:eastAsia="Calibri" w:cs="Times New Roman"/>
                <w:sz w:val="20"/>
                <w:szCs w:val="20"/>
              </w:rPr>
              <w:t xml:space="preserve">Standard sepsis population </w:t>
            </w:r>
            <w:r w:rsidR="0038201E" w:rsidRPr="003260A1">
              <w:rPr>
                <w:rFonts w:eastAsia="Calibri" w:cs="Times New Roman"/>
                <w:sz w:val="20"/>
                <w:szCs w:val="20"/>
              </w:rPr>
              <w:t>[</w:t>
            </w:r>
            <w:r w:rsidR="0038201E" w:rsidRPr="003260A1">
              <w:rPr>
                <w:rFonts w:eastAsia="Calibri" w:cs="Times New Roman"/>
                <w:sz w:val="20"/>
                <w:szCs w:val="20"/>
              </w:rPr>
              <w:fldChar w:fldCharType="begin"/>
            </w:r>
            <w:r w:rsidR="0038201E" w:rsidRPr="003260A1">
              <w:rPr>
                <w:rFonts w:eastAsia="Calibri" w:cs="Times New Roman"/>
                <w:sz w:val="20"/>
                <w:szCs w:val="20"/>
              </w:rPr>
              <w:instrText xml:space="preserve"> REF _Ref431818219 \r \h </w:instrText>
            </w:r>
            <w:r w:rsidR="003260A1" w:rsidRPr="003260A1">
              <w:rPr>
                <w:rFonts w:eastAsia="Calibri" w:cs="Times New Roman"/>
                <w:sz w:val="20"/>
                <w:szCs w:val="20"/>
              </w:rPr>
              <w:instrText xml:space="preserve"> \* MERGEFORMAT </w:instrText>
            </w:r>
            <w:r w:rsidR="0038201E" w:rsidRPr="003260A1">
              <w:rPr>
                <w:rFonts w:eastAsia="Calibri" w:cs="Times New Roman"/>
                <w:sz w:val="20"/>
                <w:szCs w:val="20"/>
              </w:rPr>
            </w:r>
            <w:r w:rsidR="0038201E" w:rsidRPr="003260A1">
              <w:rPr>
                <w:rFonts w:eastAsia="Calibri" w:cs="Times New Roman"/>
                <w:sz w:val="20"/>
                <w:szCs w:val="20"/>
              </w:rPr>
              <w:fldChar w:fldCharType="separate"/>
            </w:r>
            <w:r w:rsidR="0038201E" w:rsidRPr="003260A1">
              <w:rPr>
                <w:rFonts w:eastAsia="Calibri" w:cs="Times New Roman"/>
                <w:sz w:val="20"/>
                <w:szCs w:val="20"/>
              </w:rPr>
              <w:t>A.2.1</w:t>
            </w:r>
            <w:r w:rsidR="0038201E" w:rsidRPr="003260A1">
              <w:rPr>
                <w:rFonts w:eastAsia="Calibri" w:cs="Times New Roman"/>
                <w:sz w:val="20"/>
                <w:szCs w:val="20"/>
              </w:rPr>
              <w:fldChar w:fldCharType="end"/>
            </w:r>
            <w:r w:rsidR="0038201E" w:rsidRPr="003260A1">
              <w:rPr>
                <w:rFonts w:eastAsia="Calibri" w:cs="Times New Roman"/>
                <w:sz w:val="20"/>
                <w:szCs w:val="20"/>
              </w:rPr>
              <w:t>]</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[mh "heart rate"]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[mh "respiratory rate"]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[mh "body temperature changes"]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[mh "body temperature"]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[mh anoxia]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[mh delirium]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[mh "blood pressure"]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[mh "consciousness disorders"]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((heart or pulse or respirat* or breath*) near/2 rate):ti,ab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((systolic or blood) near/2 pressure):ti,ab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(consciousness or unconsciousness or semiconsciousness):ti,ab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((alter* or chang*) near/2 mental state*):ti,ab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(oxygen saturation or blood oxygen or sats):ti,ab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(anoxia or anoxemia or anoxaemia or hypoxia or hypoxaemia or hypoxemia or "oxygen deficien*"):ti,ab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(fever* or hypothermi* or hyperthermi* or pyrex* or febri* or hyper-therm* or hyper-pyrex* or hypo-therm* or body temperature*):ti,ab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{or #2-#16}</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MeSH descriptor: [</w:t>
            </w:r>
            <w:r w:rsidR="00B74DCD" w:rsidRPr="003260A1">
              <w:rPr>
                <w:rFonts w:cs="Arial"/>
                <w:sz w:val="20"/>
                <w:szCs w:val="20"/>
              </w:rPr>
              <w:t>accidental falls</w:t>
            </w:r>
            <w:r w:rsidRPr="003260A1">
              <w:rPr>
                <w:rFonts w:cs="Arial"/>
                <w:sz w:val="20"/>
                <w:szCs w:val="20"/>
              </w:rPr>
              <w:t>] explode all trees</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(fall or falls or falling):ti,ab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MeSH descriptor: [</w:t>
            </w:r>
            <w:r w:rsidR="00B74DCD" w:rsidRPr="003260A1">
              <w:rPr>
                <w:rFonts w:cs="Arial"/>
                <w:sz w:val="20"/>
                <w:szCs w:val="20"/>
              </w:rPr>
              <w:t xml:space="preserve">dysuria] explode </w:t>
            </w:r>
            <w:r w:rsidRPr="003260A1">
              <w:rPr>
                <w:rFonts w:cs="Arial"/>
                <w:sz w:val="20"/>
                <w:szCs w:val="20"/>
              </w:rPr>
              <w:t>all trees</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MeSH descriptor: [</w:t>
            </w:r>
            <w:r w:rsidR="00B74DCD" w:rsidRPr="003260A1">
              <w:rPr>
                <w:rFonts w:cs="Arial"/>
                <w:sz w:val="20"/>
                <w:szCs w:val="20"/>
              </w:rPr>
              <w:t xml:space="preserve">oliguria] explode </w:t>
            </w:r>
            <w:r w:rsidRPr="003260A1">
              <w:rPr>
                <w:rFonts w:cs="Arial"/>
                <w:sz w:val="20"/>
                <w:szCs w:val="20"/>
              </w:rPr>
              <w:t>all trees</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(oliguria or hypouresis or dysuria):ti,ab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MeSH descriptor: </w:t>
            </w:r>
            <w:r w:rsidR="00B74DCD" w:rsidRPr="003260A1">
              <w:rPr>
                <w:rFonts w:cs="Arial"/>
                <w:sz w:val="20"/>
                <w:szCs w:val="20"/>
              </w:rPr>
              <w:t xml:space="preserve">[pallor] explode </w:t>
            </w:r>
            <w:r w:rsidRPr="003260A1">
              <w:rPr>
                <w:rFonts w:cs="Arial"/>
                <w:sz w:val="20"/>
                <w:szCs w:val="20"/>
              </w:rPr>
              <w:t>all trees</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MeSH descriptor: [</w:t>
            </w:r>
            <w:r w:rsidR="00B74DCD" w:rsidRPr="003260A1">
              <w:rPr>
                <w:rFonts w:cs="Arial"/>
                <w:sz w:val="20"/>
                <w:szCs w:val="20"/>
              </w:rPr>
              <w:t xml:space="preserve">exanthema] explode </w:t>
            </w:r>
            <w:r w:rsidRPr="003260A1">
              <w:rPr>
                <w:rFonts w:cs="Arial"/>
                <w:sz w:val="20"/>
                <w:szCs w:val="20"/>
              </w:rPr>
              <w:t>all trees</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(pallor or cyanosis or exanthem* or rash*):ti,ab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MeSH descriptor: [</w:t>
            </w:r>
            <w:r w:rsidR="00B74DCD" w:rsidRPr="003260A1">
              <w:rPr>
                <w:rFonts w:cs="Arial"/>
                <w:sz w:val="20"/>
                <w:szCs w:val="20"/>
              </w:rPr>
              <w:t xml:space="preserve">cyanosis] explode </w:t>
            </w:r>
            <w:r w:rsidRPr="003260A1">
              <w:rPr>
                <w:rFonts w:cs="Arial"/>
                <w:sz w:val="20"/>
                <w:szCs w:val="20"/>
              </w:rPr>
              <w:t>all trees</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((pale or mottled or pallid or wan or ashen or blue) near/2 (skin or lips or tongue or lip)):ti,ab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((ill* or sick* or unwell) adj3 (look* or appear*)):ti,ab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((reduc* or low*) near/2 urin* near/2 (volume? or output? or level?)):ti,ab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MeSH descriptor: [</w:t>
            </w:r>
            <w:r w:rsidR="00B74DCD" w:rsidRPr="003260A1">
              <w:rPr>
                <w:rFonts w:cs="Arial"/>
                <w:sz w:val="20"/>
                <w:szCs w:val="20"/>
              </w:rPr>
              <w:t xml:space="preserve">chills] explode </w:t>
            </w:r>
            <w:r w:rsidRPr="003260A1">
              <w:rPr>
                <w:rFonts w:cs="Arial"/>
                <w:sz w:val="20"/>
                <w:szCs w:val="20"/>
              </w:rPr>
              <w:t>all trees</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MeSH descriptor: [</w:t>
            </w:r>
            <w:r w:rsidR="00B74DCD" w:rsidRPr="003260A1">
              <w:rPr>
                <w:rFonts w:cs="Arial"/>
                <w:sz w:val="20"/>
                <w:szCs w:val="20"/>
              </w:rPr>
              <w:t>shivering] e</w:t>
            </w:r>
            <w:r w:rsidRPr="003260A1">
              <w:rPr>
                <w:rFonts w:cs="Arial"/>
                <w:sz w:val="20"/>
                <w:szCs w:val="20"/>
              </w:rPr>
              <w:t>xplode all trees</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(chill? or rigor? or shiver*):ti,ab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MeSH descriptor: </w:t>
            </w:r>
            <w:r w:rsidR="00B74DCD" w:rsidRPr="003260A1">
              <w:rPr>
                <w:rFonts w:cs="Arial"/>
                <w:sz w:val="20"/>
                <w:szCs w:val="20"/>
              </w:rPr>
              <w:t xml:space="preserve">[pain] explode </w:t>
            </w:r>
            <w:r w:rsidRPr="003260A1">
              <w:rPr>
                <w:rFonts w:cs="Arial"/>
                <w:sz w:val="20"/>
                <w:szCs w:val="20"/>
              </w:rPr>
              <w:t>all trees</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pain?.ti,ab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MeSH descriptor: [</w:t>
            </w:r>
            <w:r w:rsidR="00B74DCD" w:rsidRPr="003260A1">
              <w:rPr>
                <w:rFonts w:cs="Arial"/>
                <w:sz w:val="20"/>
                <w:szCs w:val="20"/>
              </w:rPr>
              <w:t xml:space="preserve">vaginal discharge] explode </w:t>
            </w:r>
            <w:r w:rsidRPr="003260A1">
              <w:rPr>
                <w:rFonts w:cs="Arial"/>
                <w:sz w:val="20"/>
                <w:szCs w:val="20"/>
              </w:rPr>
              <w:t>all trees</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(vagina* near/2 (discharge* or secret*)):ti,ab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(capill?ary refill time? or </w:t>
            </w:r>
            <w:r w:rsidR="00B74DCD" w:rsidRPr="003260A1">
              <w:rPr>
                <w:rFonts w:cs="Arial"/>
                <w:sz w:val="20"/>
                <w:szCs w:val="20"/>
              </w:rPr>
              <w:t xml:space="preserve">crt):ti,ab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MeSH descriptor: [</w:t>
            </w:r>
            <w:r w:rsidR="00B74DCD" w:rsidRPr="003260A1">
              <w:rPr>
                <w:rFonts w:cs="Arial"/>
                <w:sz w:val="20"/>
                <w:szCs w:val="20"/>
              </w:rPr>
              <w:t xml:space="preserve">capillary resistance] explode </w:t>
            </w:r>
            <w:r w:rsidRPr="003260A1">
              <w:rPr>
                <w:rFonts w:cs="Arial"/>
                <w:sz w:val="20"/>
                <w:szCs w:val="20"/>
              </w:rPr>
              <w:t>all trees</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MeSH descriptor: [</w:t>
            </w:r>
            <w:r w:rsidR="00B74DCD" w:rsidRPr="003260A1">
              <w:rPr>
                <w:rFonts w:cs="Arial"/>
                <w:sz w:val="20"/>
                <w:szCs w:val="20"/>
              </w:rPr>
              <w:t>microcirculati</w:t>
            </w:r>
            <w:r w:rsidRPr="003260A1">
              <w:rPr>
                <w:rFonts w:cs="Arial"/>
                <w:sz w:val="20"/>
                <w:szCs w:val="20"/>
              </w:rPr>
              <w:t>on] explode all trees</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((cold or chill*) near/3 (hand? or feet or foot)):ti,ab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MeSH descriptor: [</w:t>
            </w:r>
            <w:r w:rsidR="00B74DCD" w:rsidRPr="003260A1">
              <w:rPr>
                <w:rFonts w:cs="Arial"/>
                <w:sz w:val="20"/>
                <w:szCs w:val="20"/>
              </w:rPr>
              <w:t xml:space="preserve">respiratory sounds] explode </w:t>
            </w:r>
            <w:r w:rsidRPr="003260A1">
              <w:rPr>
                <w:rFonts w:cs="Arial"/>
                <w:sz w:val="20"/>
                <w:szCs w:val="20"/>
              </w:rPr>
              <w:t>all trees</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(rales or crackles or rhonchi or grunt*):ti,ab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((chest or sternal or sternum or intercostal) adj3 (in drawing or in?drawing or recess* or retract*)):ti,ab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((respirat* or breath*) near/3 (distress* or disorder? or alter*)):ti,ab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((nose or nasal or nostril? or alar) near/3 flar*):ti,ab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MeSH descriptor: [</w:t>
            </w:r>
            <w:r w:rsidR="00B74DCD" w:rsidRPr="003260A1">
              <w:rPr>
                <w:rFonts w:cs="Arial"/>
                <w:sz w:val="20"/>
                <w:szCs w:val="20"/>
              </w:rPr>
              <w:t xml:space="preserve">cranial fontanelles] explode </w:t>
            </w:r>
            <w:r w:rsidRPr="003260A1">
              <w:rPr>
                <w:rFonts w:cs="Arial"/>
                <w:sz w:val="20"/>
                <w:szCs w:val="20"/>
              </w:rPr>
              <w:t>all trees</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(fontanel* near/3 (bulg* or tens*)):ti,ab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MeSH descriptor: [</w:t>
            </w:r>
            <w:r w:rsidR="00B74DCD" w:rsidRPr="003260A1">
              <w:rPr>
                <w:rFonts w:cs="Arial"/>
                <w:sz w:val="20"/>
                <w:szCs w:val="20"/>
              </w:rPr>
              <w:t xml:space="preserve">crying] explode </w:t>
            </w:r>
            <w:r w:rsidRPr="003260A1">
              <w:rPr>
                <w:rFonts w:cs="Arial"/>
                <w:sz w:val="20"/>
                <w:szCs w:val="20"/>
              </w:rPr>
              <w:t>all trees</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((weak* or continu* or high-pitch* or high pitch*) near/2 (cry* or voice* or sound* or articulat*)):ti,ab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(pulse adj2 pressure):ti,ab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MeSH descriptor: [</w:t>
            </w:r>
            <w:r w:rsidR="00B74DCD" w:rsidRPr="003260A1">
              <w:rPr>
                <w:rFonts w:cs="Arial"/>
                <w:sz w:val="20"/>
                <w:szCs w:val="20"/>
              </w:rPr>
              <w:t xml:space="preserve">arterial pressure] explode </w:t>
            </w:r>
            <w:r w:rsidRPr="003260A1">
              <w:rPr>
                <w:rFonts w:cs="Arial"/>
                <w:sz w:val="20"/>
                <w:szCs w:val="20"/>
              </w:rPr>
              <w:t>all trees</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(mean arterial adj2 pressure):ti,ab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(confus* adj2 mental state*):ti,ab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MeSH descriptor: [</w:t>
            </w:r>
            <w:r w:rsidR="00B74DCD" w:rsidRPr="003260A1">
              <w:rPr>
                <w:rFonts w:cs="Arial"/>
                <w:sz w:val="20"/>
                <w:szCs w:val="20"/>
              </w:rPr>
              <w:t xml:space="preserve">confusion] explode </w:t>
            </w:r>
            <w:r w:rsidRPr="003260A1">
              <w:rPr>
                <w:rFonts w:cs="Arial"/>
                <w:sz w:val="20"/>
                <w:szCs w:val="20"/>
              </w:rPr>
              <w:t>all trees</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MeSH descriptor: [</w:t>
            </w:r>
            <w:r w:rsidR="00B74DCD" w:rsidRPr="003260A1">
              <w:rPr>
                <w:rFonts w:cs="Arial"/>
                <w:sz w:val="20"/>
                <w:szCs w:val="20"/>
              </w:rPr>
              <w:t>diarrhea] expl</w:t>
            </w:r>
            <w:r w:rsidRPr="003260A1">
              <w:rPr>
                <w:rFonts w:cs="Arial"/>
                <w:sz w:val="20"/>
                <w:szCs w:val="20"/>
              </w:rPr>
              <w:t>ode all trees</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diarrh*:ti,ab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(water* near/3 (bowel movement* or stool* or feces or faeces or fecal or foecal)):ti,ab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MeSH descriptor: </w:t>
            </w:r>
            <w:r w:rsidR="00B74DCD" w:rsidRPr="003260A1">
              <w:rPr>
                <w:rFonts w:cs="Arial"/>
                <w:sz w:val="20"/>
                <w:szCs w:val="20"/>
              </w:rPr>
              <w:t xml:space="preserve">[vomiting] explode </w:t>
            </w:r>
            <w:r w:rsidRPr="003260A1">
              <w:rPr>
                <w:rFonts w:cs="Arial"/>
                <w:sz w:val="20"/>
                <w:szCs w:val="20"/>
              </w:rPr>
              <w:t>all trees</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(vomit* or emesis or emeses):ti,ab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MeSH descriptor: [</w:t>
            </w:r>
            <w:r w:rsidR="00B74DCD" w:rsidRPr="003260A1">
              <w:rPr>
                <w:rFonts w:cs="Arial"/>
                <w:sz w:val="20"/>
                <w:szCs w:val="20"/>
              </w:rPr>
              <w:t xml:space="preserve">postpartum period] explode </w:t>
            </w:r>
            <w:r w:rsidRPr="003260A1">
              <w:rPr>
                <w:rFonts w:cs="Arial"/>
                <w:sz w:val="20"/>
                <w:szCs w:val="20"/>
              </w:rPr>
              <w:t>all trees</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MeSH descriptor: </w:t>
            </w:r>
            <w:r w:rsidR="00B74DCD" w:rsidRPr="003260A1">
              <w:rPr>
                <w:rFonts w:cs="Arial"/>
                <w:sz w:val="20"/>
                <w:szCs w:val="20"/>
              </w:rPr>
              <w:t xml:space="preserve">[pregnant women] explode </w:t>
            </w:r>
            <w:r w:rsidRPr="003260A1">
              <w:rPr>
                <w:rFonts w:cs="Arial"/>
                <w:sz w:val="20"/>
                <w:szCs w:val="20"/>
              </w:rPr>
              <w:t>all trees</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 xml:space="preserve">(pregnant or pregnancy):ti,ab </w:t>
            </w:r>
          </w:p>
        </w:tc>
      </w:tr>
      <w:tr w:rsidR="003260A1" w:rsidRPr="003260A1" w:rsidTr="00461D26">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vAlign w:val="bottom"/>
          </w:tcPr>
          <w:p w:rsidR="003260A1" w:rsidRPr="003260A1" w:rsidRDefault="003260A1" w:rsidP="003260A1">
            <w:pPr>
              <w:spacing w:before="40" w:after="20"/>
              <w:rPr>
                <w:rFonts w:cs="Arial"/>
                <w:sz w:val="20"/>
                <w:szCs w:val="20"/>
              </w:rPr>
            </w:pPr>
            <w:r w:rsidRPr="003260A1">
              <w:rPr>
                <w:rFonts w:cs="Arial"/>
                <w:sz w:val="20"/>
                <w:szCs w:val="20"/>
              </w:rPr>
              <w:t>{or #18-#62}</w:t>
            </w:r>
          </w:p>
        </w:tc>
      </w:tr>
      <w:tr w:rsidR="003260A1" w:rsidRPr="003260A1" w:rsidTr="001851FB">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tcPr>
          <w:p w:rsidR="003260A1" w:rsidRPr="003260A1" w:rsidRDefault="003260A1" w:rsidP="003260A1">
            <w:pPr>
              <w:spacing w:before="40" w:after="20"/>
              <w:rPr>
                <w:sz w:val="20"/>
                <w:szCs w:val="20"/>
              </w:rPr>
            </w:pPr>
            <w:r w:rsidRPr="003260A1">
              <w:rPr>
                <w:sz w:val="20"/>
                <w:szCs w:val="20"/>
              </w:rPr>
              <w:t xml:space="preserve">[mh "signs and symptoms"] </w:t>
            </w:r>
          </w:p>
        </w:tc>
      </w:tr>
      <w:tr w:rsidR="003260A1" w:rsidRPr="003260A1" w:rsidTr="001851FB">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tcPr>
          <w:p w:rsidR="003260A1" w:rsidRPr="003260A1" w:rsidRDefault="003260A1" w:rsidP="003260A1">
            <w:pPr>
              <w:spacing w:before="40" w:after="20"/>
              <w:rPr>
                <w:sz w:val="20"/>
                <w:szCs w:val="20"/>
              </w:rPr>
            </w:pPr>
            <w:r w:rsidRPr="003260A1">
              <w:rPr>
                <w:sz w:val="20"/>
                <w:szCs w:val="20"/>
              </w:rPr>
              <w:t xml:space="preserve">[mh "symptom assessment"] </w:t>
            </w:r>
          </w:p>
        </w:tc>
      </w:tr>
      <w:tr w:rsidR="003260A1" w:rsidRPr="003260A1" w:rsidTr="001851FB">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tcPr>
          <w:p w:rsidR="003260A1" w:rsidRPr="003260A1" w:rsidRDefault="003260A1" w:rsidP="003260A1">
            <w:pPr>
              <w:spacing w:before="40" w:after="20"/>
              <w:rPr>
                <w:sz w:val="20"/>
                <w:szCs w:val="20"/>
              </w:rPr>
            </w:pPr>
            <w:r w:rsidRPr="003260A1">
              <w:rPr>
                <w:sz w:val="20"/>
                <w:szCs w:val="20"/>
              </w:rPr>
              <w:t xml:space="preserve">[mh ^diagnosis] </w:t>
            </w:r>
          </w:p>
        </w:tc>
      </w:tr>
      <w:tr w:rsidR="003260A1" w:rsidRPr="003260A1" w:rsidTr="001851FB">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tcPr>
          <w:p w:rsidR="003260A1" w:rsidRPr="003260A1" w:rsidRDefault="003260A1" w:rsidP="003260A1">
            <w:pPr>
              <w:spacing w:before="40" w:after="20"/>
              <w:rPr>
                <w:sz w:val="20"/>
                <w:szCs w:val="20"/>
              </w:rPr>
            </w:pPr>
            <w:r w:rsidRPr="003260A1">
              <w:rPr>
                <w:sz w:val="20"/>
                <w:szCs w:val="20"/>
              </w:rPr>
              <w:t xml:space="preserve">[mh ^prognosis] </w:t>
            </w:r>
          </w:p>
        </w:tc>
      </w:tr>
      <w:tr w:rsidR="003260A1" w:rsidRPr="003260A1" w:rsidTr="001851FB">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tcPr>
          <w:p w:rsidR="003260A1" w:rsidRPr="003260A1" w:rsidRDefault="003260A1" w:rsidP="003260A1">
            <w:pPr>
              <w:spacing w:before="40" w:after="20"/>
              <w:rPr>
                <w:sz w:val="20"/>
                <w:szCs w:val="20"/>
              </w:rPr>
            </w:pPr>
            <w:r w:rsidRPr="003260A1">
              <w:rPr>
                <w:sz w:val="20"/>
                <w:szCs w:val="20"/>
              </w:rPr>
              <w:t xml:space="preserve">(clinical near/3 (manifestation* or feature* or finding* or aspect* or marker*)):ti,ab </w:t>
            </w:r>
          </w:p>
        </w:tc>
      </w:tr>
      <w:tr w:rsidR="003260A1" w:rsidRPr="003260A1" w:rsidTr="001851FB">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tcPr>
          <w:p w:rsidR="003260A1" w:rsidRPr="003260A1" w:rsidRDefault="003260A1" w:rsidP="003260A1">
            <w:pPr>
              <w:spacing w:before="40" w:after="20"/>
              <w:rPr>
                <w:sz w:val="20"/>
                <w:szCs w:val="20"/>
              </w:rPr>
            </w:pPr>
            <w:r w:rsidRPr="003260A1">
              <w:rPr>
                <w:sz w:val="20"/>
                <w:szCs w:val="20"/>
              </w:rPr>
              <w:t xml:space="preserve">(presenting near/3 (feature* or finding* or factor*)):ti,ab </w:t>
            </w:r>
          </w:p>
        </w:tc>
      </w:tr>
      <w:tr w:rsidR="003260A1" w:rsidRPr="003260A1" w:rsidTr="001851FB">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tcPr>
          <w:p w:rsidR="003260A1" w:rsidRPr="003260A1" w:rsidRDefault="003260A1" w:rsidP="003260A1">
            <w:pPr>
              <w:spacing w:before="40" w:after="20"/>
              <w:rPr>
                <w:sz w:val="20"/>
                <w:szCs w:val="20"/>
              </w:rPr>
            </w:pPr>
            <w:r w:rsidRPr="003260A1">
              <w:rPr>
                <w:sz w:val="20"/>
                <w:szCs w:val="20"/>
              </w:rPr>
              <w:t xml:space="preserve">presentation*:ti,ab </w:t>
            </w:r>
          </w:p>
        </w:tc>
      </w:tr>
      <w:tr w:rsidR="003260A1" w:rsidRPr="003260A1" w:rsidTr="001851FB">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tcPr>
          <w:p w:rsidR="003260A1" w:rsidRPr="003260A1" w:rsidRDefault="003260A1" w:rsidP="003260A1">
            <w:pPr>
              <w:spacing w:before="40" w:after="20"/>
              <w:rPr>
                <w:sz w:val="20"/>
                <w:szCs w:val="20"/>
              </w:rPr>
            </w:pPr>
            <w:r w:rsidRPr="003260A1">
              <w:rPr>
                <w:sz w:val="20"/>
                <w:szCs w:val="20"/>
              </w:rPr>
              <w:t xml:space="preserve">(physical near/3 (manifestaion* or characteristic* or feature* or finding*)):ti,ab </w:t>
            </w:r>
          </w:p>
        </w:tc>
      </w:tr>
      <w:tr w:rsidR="003260A1" w:rsidRPr="003260A1" w:rsidTr="001851FB">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tcPr>
          <w:p w:rsidR="003260A1" w:rsidRPr="003260A1" w:rsidRDefault="003260A1" w:rsidP="003260A1">
            <w:pPr>
              <w:spacing w:before="40" w:after="20"/>
              <w:rPr>
                <w:sz w:val="20"/>
                <w:szCs w:val="20"/>
              </w:rPr>
            </w:pPr>
            <w:r w:rsidRPr="003260A1">
              <w:rPr>
                <w:sz w:val="20"/>
                <w:szCs w:val="20"/>
              </w:rPr>
              <w:t xml:space="preserve">(sign or signs or symptom* or recogni* or identif* or complain*):ti,ab </w:t>
            </w:r>
          </w:p>
        </w:tc>
      </w:tr>
      <w:tr w:rsidR="003260A1" w:rsidRPr="003260A1" w:rsidTr="001851FB">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tcPr>
          <w:p w:rsidR="003260A1" w:rsidRPr="003260A1" w:rsidRDefault="003260A1" w:rsidP="003260A1">
            <w:pPr>
              <w:spacing w:before="40" w:after="20"/>
              <w:rPr>
                <w:sz w:val="20"/>
                <w:szCs w:val="20"/>
              </w:rPr>
            </w:pPr>
            <w:r w:rsidRPr="003260A1">
              <w:rPr>
                <w:sz w:val="20"/>
                <w:szCs w:val="20"/>
              </w:rPr>
              <w:t xml:space="preserve">(diagnos* or prognos* or assess* or criteria* or predict*):ti,ab </w:t>
            </w:r>
          </w:p>
        </w:tc>
      </w:tr>
      <w:tr w:rsidR="003260A1" w:rsidRPr="003260A1" w:rsidTr="001851FB">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tcPr>
          <w:p w:rsidR="003260A1" w:rsidRPr="003260A1" w:rsidRDefault="003260A1" w:rsidP="003260A1">
            <w:pPr>
              <w:spacing w:before="40" w:after="20"/>
              <w:rPr>
                <w:sz w:val="20"/>
                <w:szCs w:val="20"/>
              </w:rPr>
            </w:pPr>
            <w:r w:rsidRPr="003260A1">
              <w:rPr>
                <w:rFonts w:cs="Arial"/>
                <w:sz w:val="20"/>
                <w:szCs w:val="20"/>
              </w:rPr>
              <w:t>{or #64-#73}</w:t>
            </w:r>
          </w:p>
        </w:tc>
      </w:tr>
      <w:tr w:rsidR="003260A1" w:rsidRPr="00B949CC" w:rsidTr="001851FB">
        <w:tc>
          <w:tcPr>
            <w:tcW w:w="1024" w:type="dxa"/>
          </w:tcPr>
          <w:p w:rsidR="003260A1" w:rsidRPr="003260A1" w:rsidRDefault="003260A1" w:rsidP="003260A1">
            <w:pPr>
              <w:numPr>
                <w:ilvl w:val="0"/>
                <w:numId w:val="12"/>
              </w:numPr>
              <w:tabs>
                <w:tab w:val="left" w:pos="340"/>
              </w:tabs>
              <w:spacing w:before="40" w:after="20"/>
              <w:rPr>
                <w:rFonts w:eastAsia="Calibri" w:cs="Arial"/>
                <w:sz w:val="20"/>
                <w:szCs w:val="20"/>
              </w:rPr>
            </w:pPr>
          </w:p>
        </w:tc>
        <w:tc>
          <w:tcPr>
            <w:tcW w:w="7938" w:type="dxa"/>
          </w:tcPr>
          <w:p w:rsidR="003260A1" w:rsidRPr="00B949CC" w:rsidRDefault="000A5E7B" w:rsidP="003260A1">
            <w:pPr>
              <w:spacing w:before="40" w:after="20"/>
              <w:rPr>
                <w:sz w:val="20"/>
                <w:szCs w:val="20"/>
              </w:rPr>
            </w:pPr>
            <w:r>
              <w:rPr>
                <w:sz w:val="20"/>
                <w:szCs w:val="20"/>
              </w:rPr>
              <w:t xml:space="preserve">#1 and </w:t>
            </w:r>
            <w:r w:rsidR="003260A1" w:rsidRPr="00B949CC">
              <w:rPr>
                <w:sz w:val="20"/>
                <w:szCs w:val="20"/>
              </w:rPr>
              <w:t>(#17 or #63) and #74</w:t>
            </w:r>
            <w:r w:rsidR="00431440">
              <w:rPr>
                <w:sz w:val="20"/>
                <w:szCs w:val="20"/>
              </w:rPr>
              <w:t xml:space="preserve"> Publication Year from 1990</w:t>
            </w:r>
            <w:r w:rsidR="004A3A4F" w:rsidRPr="004A3A4F">
              <w:rPr>
                <w:sz w:val="20"/>
                <w:szCs w:val="20"/>
              </w:rPr>
              <w:t xml:space="preserve"> to 2015</w:t>
            </w:r>
          </w:p>
        </w:tc>
      </w:tr>
    </w:tbl>
    <w:p w:rsidR="00B949CC" w:rsidRPr="00650534" w:rsidRDefault="00B949CC" w:rsidP="00650534">
      <w:pPr>
        <w:pStyle w:val="AppMinorSubHead"/>
      </w:pPr>
      <w:bookmarkStart w:id="47" w:name="_Ref382302060"/>
      <w:r w:rsidRPr="00B949CC">
        <w:lastRenderedPageBreak/>
        <w:t>Scoring systems/Prognostic tools</w:t>
      </w:r>
      <w:bookmarkEnd w:id="47"/>
    </w:p>
    <w:p w:rsidR="00B949CC" w:rsidRPr="00B949CC" w:rsidRDefault="00F06DC8" w:rsidP="00F06DC8">
      <w:pPr>
        <w:pStyle w:val="Bullet1"/>
        <w:numPr>
          <w:ilvl w:val="0"/>
          <w:numId w:val="59"/>
        </w:numPr>
        <w:rPr>
          <w:rFonts w:ascii="Calibri" w:hAnsi="Calibri" w:cs="Times New Roman"/>
          <w:b/>
        </w:rPr>
      </w:pPr>
      <w:bookmarkStart w:id="48" w:name="_Ref382302071"/>
      <w:r>
        <w:t xml:space="preserve">What </w:t>
      </w:r>
      <w:r w:rsidRPr="00F06DC8">
        <w:t>is the most accurate and cost effective assessment tool to identify patients with sepsis?</w:t>
      </w:r>
    </w:p>
    <w:p w:rsidR="00B949CC" w:rsidRDefault="00B949CC" w:rsidP="00B949CC">
      <w:pPr>
        <w:pStyle w:val="Bullet1"/>
        <w:numPr>
          <w:ilvl w:val="0"/>
          <w:numId w:val="0"/>
        </w:numPr>
        <w:rPr>
          <w:rFonts w:ascii="Calibri" w:hAnsi="Calibri" w:cs="Times New Roman"/>
          <w:b/>
        </w:rPr>
      </w:pPr>
    </w:p>
    <w:p w:rsidR="00B949CC" w:rsidRPr="00B949CC" w:rsidRDefault="00B949CC" w:rsidP="00B949CC">
      <w:pPr>
        <w:pStyle w:val="Bullet1"/>
        <w:numPr>
          <w:ilvl w:val="0"/>
          <w:numId w:val="0"/>
        </w:numPr>
        <w:rPr>
          <w:rFonts w:ascii="Calibri" w:hAnsi="Calibri" w:cs="Times New Roman"/>
          <w:b/>
        </w:rPr>
      </w:pPr>
      <w:r w:rsidRPr="00B949CC">
        <w:rPr>
          <w:rFonts w:ascii="Calibri" w:hAnsi="Calibri" w:cs="Times New Roman"/>
          <w:b/>
        </w:rPr>
        <w:t>Medline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B949CC" w:rsidRPr="002739D9" w:rsidTr="001851FB">
        <w:tc>
          <w:tcPr>
            <w:tcW w:w="1024" w:type="dxa"/>
          </w:tcPr>
          <w:p w:rsidR="00B949CC" w:rsidRPr="002739D9" w:rsidRDefault="00B949CC" w:rsidP="002739D9">
            <w:pPr>
              <w:numPr>
                <w:ilvl w:val="0"/>
                <w:numId w:val="58"/>
              </w:numPr>
              <w:tabs>
                <w:tab w:val="left" w:pos="340"/>
              </w:tabs>
              <w:spacing w:before="40" w:after="20"/>
              <w:rPr>
                <w:rFonts w:eastAsia="Calibri" w:cs="Arial"/>
                <w:sz w:val="20"/>
                <w:szCs w:val="20"/>
              </w:rPr>
            </w:pPr>
          </w:p>
        </w:tc>
        <w:tc>
          <w:tcPr>
            <w:tcW w:w="7938" w:type="dxa"/>
            <w:vAlign w:val="bottom"/>
          </w:tcPr>
          <w:p w:rsidR="00B949CC" w:rsidRPr="002739D9" w:rsidRDefault="00B31AB9" w:rsidP="002739D9">
            <w:pPr>
              <w:spacing w:before="40" w:after="20"/>
              <w:rPr>
                <w:rFonts w:eastAsia="Calibri" w:cs="Times New Roman"/>
                <w:sz w:val="20"/>
                <w:szCs w:val="20"/>
              </w:rPr>
            </w:pPr>
            <w:r w:rsidRPr="00B31AB9">
              <w:rPr>
                <w:rFonts w:eastAsia="Calibri" w:cs="Times New Roman"/>
                <w:sz w:val="20"/>
                <w:szCs w:val="20"/>
              </w:rPr>
              <w:t xml:space="preserve">Standard sepsis population </w:t>
            </w:r>
            <w:r w:rsidR="00B949CC" w:rsidRPr="002739D9">
              <w:rPr>
                <w:rFonts w:eastAsia="Calibri" w:cs="Times New Roman"/>
                <w:sz w:val="20"/>
                <w:szCs w:val="20"/>
              </w:rPr>
              <w:t>[</w:t>
            </w:r>
            <w:r w:rsidR="00B949CC" w:rsidRPr="002739D9">
              <w:rPr>
                <w:rFonts w:eastAsia="Calibri" w:cs="Times New Roman"/>
                <w:sz w:val="20"/>
                <w:szCs w:val="20"/>
              </w:rPr>
              <w:fldChar w:fldCharType="begin"/>
            </w:r>
            <w:r w:rsidR="00B949CC" w:rsidRPr="002739D9">
              <w:rPr>
                <w:rFonts w:eastAsia="Calibri" w:cs="Times New Roman"/>
                <w:sz w:val="20"/>
                <w:szCs w:val="20"/>
              </w:rPr>
              <w:instrText xml:space="preserve"> REF _Ref431818219 \r \h  \* MERGEFORMAT </w:instrText>
            </w:r>
            <w:r w:rsidR="00B949CC" w:rsidRPr="002739D9">
              <w:rPr>
                <w:rFonts w:eastAsia="Calibri" w:cs="Times New Roman"/>
                <w:sz w:val="20"/>
                <w:szCs w:val="20"/>
              </w:rPr>
            </w:r>
            <w:r w:rsidR="00B949CC" w:rsidRPr="002739D9">
              <w:rPr>
                <w:rFonts w:eastAsia="Calibri" w:cs="Times New Roman"/>
                <w:sz w:val="20"/>
                <w:szCs w:val="20"/>
              </w:rPr>
              <w:fldChar w:fldCharType="separate"/>
            </w:r>
            <w:r w:rsidR="00B949CC" w:rsidRPr="002739D9">
              <w:rPr>
                <w:rFonts w:eastAsia="Calibri" w:cs="Times New Roman"/>
                <w:sz w:val="20"/>
                <w:szCs w:val="20"/>
              </w:rPr>
              <w:t>A.2.1</w:t>
            </w:r>
            <w:r w:rsidR="00B949CC" w:rsidRPr="002739D9">
              <w:rPr>
                <w:rFonts w:eastAsia="Calibri" w:cs="Times New Roman"/>
                <w:sz w:val="20"/>
                <w:szCs w:val="20"/>
              </w:rPr>
              <w:fldChar w:fldCharType="end"/>
            </w:r>
            <w:r w:rsidR="00B949CC" w:rsidRPr="002739D9">
              <w:rPr>
                <w:rFonts w:eastAsia="Calibri" w:cs="Times New Roman"/>
                <w:sz w:val="20"/>
                <w:szCs w:val="20"/>
              </w:rPr>
              <w:t>]</w:t>
            </w:r>
          </w:p>
        </w:tc>
      </w:tr>
      <w:tr w:rsidR="00B949CC" w:rsidRPr="002739D9" w:rsidTr="001851FB">
        <w:tc>
          <w:tcPr>
            <w:tcW w:w="1024" w:type="dxa"/>
          </w:tcPr>
          <w:p w:rsidR="00B949CC" w:rsidRPr="002739D9" w:rsidRDefault="00B949CC" w:rsidP="002739D9">
            <w:pPr>
              <w:numPr>
                <w:ilvl w:val="0"/>
                <w:numId w:val="58"/>
              </w:numPr>
              <w:tabs>
                <w:tab w:val="left" w:pos="340"/>
              </w:tabs>
              <w:spacing w:before="40" w:after="20"/>
              <w:rPr>
                <w:rFonts w:eastAsia="Calibri" w:cs="Arial"/>
                <w:sz w:val="20"/>
                <w:szCs w:val="20"/>
              </w:rPr>
            </w:pPr>
          </w:p>
        </w:tc>
        <w:tc>
          <w:tcPr>
            <w:tcW w:w="7938" w:type="dxa"/>
            <w:vAlign w:val="bottom"/>
          </w:tcPr>
          <w:p w:rsidR="00B949CC" w:rsidRPr="002739D9" w:rsidRDefault="00B949CC" w:rsidP="002739D9">
            <w:pPr>
              <w:spacing w:before="40" w:after="20"/>
              <w:rPr>
                <w:rFonts w:eastAsia="Calibri" w:cs="Times New Roman"/>
                <w:sz w:val="20"/>
                <w:szCs w:val="20"/>
              </w:rPr>
            </w:pPr>
            <w:r w:rsidRPr="002739D9">
              <w:rPr>
                <w:rFonts w:eastAsia="Calibri" w:cs="Times New Roman"/>
                <w:sz w:val="20"/>
                <w:szCs w:val="20"/>
              </w:rPr>
              <w:t>Excluded study designs and publication types [</w:t>
            </w:r>
            <w:r w:rsidRPr="002739D9">
              <w:rPr>
                <w:rFonts w:eastAsia="Calibri" w:cs="Times New Roman"/>
                <w:sz w:val="20"/>
                <w:szCs w:val="20"/>
              </w:rPr>
              <w:fldChar w:fldCharType="begin"/>
            </w:r>
            <w:r w:rsidRPr="002739D9">
              <w:rPr>
                <w:rFonts w:eastAsia="Calibri" w:cs="Times New Roman"/>
                <w:sz w:val="20"/>
                <w:szCs w:val="20"/>
              </w:rPr>
              <w:instrText xml:space="preserve"> REF _Ref431818287 \r \h  \* MERGEFORMAT </w:instrText>
            </w:r>
            <w:r w:rsidRPr="002739D9">
              <w:rPr>
                <w:rFonts w:eastAsia="Calibri" w:cs="Times New Roman"/>
                <w:sz w:val="20"/>
                <w:szCs w:val="20"/>
              </w:rPr>
            </w:r>
            <w:r w:rsidRPr="002739D9">
              <w:rPr>
                <w:rFonts w:eastAsia="Calibri" w:cs="Times New Roman"/>
                <w:sz w:val="20"/>
                <w:szCs w:val="20"/>
              </w:rPr>
              <w:fldChar w:fldCharType="separate"/>
            </w:r>
            <w:r w:rsidRPr="002739D9">
              <w:rPr>
                <w:rFonts w:eastAsia="Calibri" w:cs="Times New Roman"/>
                <w:sz w:val="20"/>
                <w:szCs w:val="20"/>
              </w:rPr>
              <w:t>A.3.1</w:t>
            </w:r>
            <w:r w:rsidRPr="002739D9">
              <w:rPr>
                <w:rFonts w:eastAsia="Calibri" w:cs="Times New Roman"/>
                <w:sz w:val="20"/>
                <w:szCs w:val="20"/>
              </w:rPr>
              <w:fldChar w:fldCharType="end"/>
            </w:r>
            <w:r w:rsidRPr="002739D9">
              <w:rPr>
                <w:rFonts w:eastAsia="Calibri" w:cs="Times New Roman"/>
                <w:sz w:val="20"/>
                <w:szCs w:val="20"/>
              </w:rPr>
              <w:t>]</w:t>
            </w:r>
          </w:p>
        </w:tc>
      </w:tr>
      <w:tr w:rsidR="00B949CC" w:rsidRPr="002739D9" w:rsidTr="001851FB">
        <w:tc>
          <w:tcPr>
            <w:tcW w:w="1024" w:type="dxa"/>
          </w:tcPr>
          <w:p w:rsidR="00B949CC" w:rsidRPr="002739D9" w:rsidRDefault="00B949CC" w:rsidP="002739D9">
            <w:pPr>
              <w:numPr>
                <w:ilvl w:val="0"/>
                <w:numId w:val="58"/>
              </w:numPr>
              <w:tabs>
                <w:tab w:val="left" w:pos="340"/>
              </w:tabs>
              <w:spacing w:before="40" w:after="20"/>
              <w:rPr>
                <w:rFonts w:eastAsia="Calibri" w:cs="Arial"/>
                <w:sz w:val="20"/>
                <w:szCs w:val="20"/>
              </w:rPr>
            </w:pPr>
          </w:p>
        </w:tc>
        <w:tc>
          <w:tcPr>
            <w:tcW w:w="7938" w:type="dxa"/>
            <w:vAlign w:val="bottom"/>
          </w:tcPr>
          <w:p w:rsidR="00B949CC" w:rsidRPr="002739D9" w:rsidRDefault="00B949CC" w:rsidP="002739D9">
            <w:pPr>
              <w:spacing w:before="40" w:after="20"/>
              <w:rPr>
                <w:rFonts w:eastAsia="Calibri" w:cs="Times New Roman"/>
                <w:sz w:val="20"/>
                <w:szCs w:val="20"/>
              </w:rPr>
            </w:pPr>
            <w:r w:rsidRPr="002739D9">
              <w:rPr>
                <w:rFonts w:eastAsia="Calibri" w:cs="Times New Roman"/>
                <w:sz w:val="20"/>
                <w:szCs w:val="20"/>
              </w:rPr>
              <w:t>1 not 2</w:t>
            </w:r>
          </w:p>
        </w:tc>
      </w:tr>
      <w:tr w:rsidR="00B949CC" w:rsidRPr="002739D9" w:rsidTr="001851FB">
        <w:tc>
          <w:tcPr>
            <w:tcW w:w="1024" w:type="dxa"/>
          </w:tcPr>
          <w:p w:rsidR="00B949CC" w:rsidRPr="002739D9" w:rsidRDefault="00B949CC" w:rsidP="002739D9">
            <w:pPr>
              <w:numPr>
                <w:ilvl w:val="0"/>
                <w:numId w:val="58"/>
              </w:numPr>
              <w:tabs>
                <w:tab w:val="left" w:pos="340"/>
              </w:tabs>
              <w:spacing w:before="40" w:after="20"/>
              <w:rPr>
                <w:rFonts w:eastAsia="Calibri" w:cs="Arial"/>
                <w:sz w:val="20"/>
                <w:szCs w:val="20"/>
              </w:rPr>
            </w:pPr>
          </w:p>
        </w:tc>
        <w:tc>
          <w:tcPr>
            <w:tcW w:w="7938" w:type="dxa"/>
            <w:vAlign w:val="bottom"/>
          </w:tcPr>
          <w:p w:rsidR="00B949CC" w:rsidRPr="002739D9" w:rsidRDefault="00B949CC" w:rsidP="002739D9">
            <w:pPr>
              <w:spacing w:before="40" w:after="20"/>
              <w:rPr>
                <w:rFonts w:eastAsia="Calibri" w:cs="Times New Roman"/>
                <w:sz w:val="20"/>
                <w:szCs w:val="20"/>
              </w:rPr>
            </w:pPr>
            <w:r w:rsidRPr="002739D9">
              <w:rPr>
                <w:rFonts w:eastAsia="Calibri" w:cs="Times New Roman"/>
                <w:sz w:val="20"/>
                <w:szCs w:val="20"/>
              </w:rPr>
              <w:t>Limit 3 to English language</w:t>
            </w:r>
          </w:p>
        </w:tc>
      </w:tr>
      <w:tr w:rsidR="002739D9" w:rsidRPr="002739D9" w:rsidTr="001851FB">
        <w:tc>
          <w:tcPr>
            <w:tcW w:w="1024" w:type="dxa"/>
          </w:tcPr>
          <w:p w:rsidR="002739D9" w:rsidRPr="002739D9" w:rsidRDefault="002739D9" w:rsidP="002739D9">
            <w:pPr>
              <w:numPr>
                <w:ilvl w:val="0"/>
                <w:numId w:val="58"/>
              </w:numPr>
              <w:tabs>
                <w:tab w:val="left" w:pos="340"/>
              </w:tabs>
              <w:spacing w:before="40" w:after="20"/>
              <w:rPr>
                <w:rFonts w:eastAsia="Calibri" w:cs="Arial"/>
                <w:sz w:val="20"/>
                <w:szCs w:val="20"/>
              </w:rPr>
            </w:pPr>
          </w:p>
        </w:tc>
        <w:tc>
          <w:tcPr>
            <w:tcW w:w="7938" w:type="dxa"/>
            <w:vAlign w:val="center"/>
          </w:tcPr>
          <w:p w:rsidR="002739D9" w:rsidRPr="002739D9" w:rsidRDefault="00B74DCD" w:rsidP="002739D9">
            <w:pPr>
              <w:spacing w:before="40" w:after="20"/>
              <w:rPr>
                <w:rFonts w:cs="Arial"/>
                <w:sz w:val="20"/>
                <w:szCs w:val="20"/>
              </w:rPr>
            </w:pPr>
            <w:r w:rsidRPr="002739D9">
              <w:rPr>
                <w:rFonts w:cs="Arial"/>
                <w:sz w:val="20"/>
                <w:szCs w:val="20"/>
              </w:rPr>
              <w:t>*"predictive value of tests"/</w:t>
            </w:r>
          </w:p>
        </w:tc>
      </w:tr>
      <w:tr w:rsidR="002739D9" w:rsidRPr="002739D9" w:rsidTr="001851FB">
        <w:tc>
          <w:tcPr>
            <w:tcW w:w="1024" w:type="dxa"/>
          </w:tcPr>
          <w:p w:rsidR="002739D9" w:rsidRPr="002739D9" w:rsidRDefault="002739D9" w:rsidP="002739D9">
            <w:pPr>
              <w:numPr>
                <w:ilvl w:val="0"/>
                <w:numId w:val="58"/>
              </w:numPr>
              <w:tabs>
                <w:tab w:val="left" w:pos="340"/>
              </w:tabs>
              <w:spacing w:before="40" w:after="20"/>
              <w:rPr>
                <w:rFonts w:eastAsia="Calibri" w:cs="Arial"/>
                <w:sz w:val="20"/>
                <w:szCs w:val="20"/>
              </w:rPr>
            </w:pPr>
          </w:p>
        </w:tc>
        <w:tc>
          <w:tcPr>
            <w:tcW w:w="7938" w:type="dxa"/>
            <w:vAlign w:val="center"/>
          </w:tcPr>
          <w:p w:rsidR="002739D9" w:rsidRPr="002739D9" w:rsidRDefault="00B74DCD" w:rsidP="002739D9">
            <w:pPr>
              <w:spacing w:before="40" w:after="20"/>
              <w:rPr>
                <w:rFonts w:cs="Arial"/>
                <w:sz w:val="20"/>
                <w:szCs w:val="20"/>
              </w:rPr>
            </w:pPr>
            <w:r w:rsidRPr="002739D9">
              <w:rPr>
                <w:rFonts w:cs="Arial"/>
                <w:sz w:val="20"/>
                <w:szCs w:val="20"/>
              </w:rPr>
              <w:t>*"severity of illness index"/</w:t>
            </w:r>
          </w:p>
        </w:tc>
      </w:tr>
      <w:tr w:rsidR="002739D9" w:rsidRPr="002739D9" w:rsidTr="001851FB">
        <w:tc>
          <w:tcPr>
            <w:tcW w:w="1024" w:type="dxa"/>
          </w:tcPr>
          <w:p w:rsidR="002739D9" w:rsidRPr="002739D9" w:rsidRDefault="002739D9" w:rsidP="002739D9">
            <w:pPr>
              <w:numPr>
                <w:ilvl w:val="0"/>
                <w:numId w:val="58"/>
              </w:numPr>
              <w:tabs>
                <w:tab w:val="left" w:pos="340"/>
              </w:tabs>
              <w:spacing w:before="40" w:after="20"/>
              <w:rPr>
                <w:rFonts w:eastAsia="Calibri" w:cs="Arial"/>
                <w:sz w:val="20"/>
                <w:szCs w:val="20"/>
              </w:rPr>
            </w:pPr>
          </w:p>
        </w:tc>
        <w:tc>
          <w:tcPr>
            <w:tcW w:w="7938" w:type="dxa"/>
            <w:vAlign w:val="center"/>
          </w:tcPr>
          <w:p w:rsidR="002739D9" w:rsidRPr="002739D9" w:rsidRDefault="00B74DCD" w:rsidP="002739D9">
            <w:pPr>
              <w:spacing w:before="40" w:after="20"/>
              <w:rPr>
                <w:rFonts w:cs="Arial"/>
                <w:sz w:val="20"/>
                <w:szCs w:val="20"/>
              </w:rPr>
            </w:pPr>
            <w:r w:rsidRPr="002739D9">
              <w:rPr>
                <w:rFonts w:cs="Arial"/>
                <w:sz w:val="20"/>
                <w:szCs w:val="20"/>
              </w:rPr>
              <w:t>*decision support techniques/</w:t>
            </w:r>
          </w:p>
        </w:tc>
      </w:tr>
      <w:tr w:rsidR="002739D9" w:rsidRPr="002739D9" w:rsidTr="001851FB">
        <w:tc>
          <w:tcPr>
            <w:tcW w:w="1024" w:type="dxa"/>
          </w:tcPr>
          <w:p w:rsidR="002739D9" w:rsidRPr="002739D9" w:rsidRDefault="002739D9" w:rsidP="002739D9">
            <w:pPr>
              <w:numPr>
                <w:ilvl w:val="0"/>
                <w:numId w:val="58"/>
              </w:numPr>
              <w:tabs>
                <w:tab w:val="left" w:pos="340"/>
              </w:tabs>
              <w:spacing w:before="40" w:after="20"/>
              <w:rPr>
                <w:rFonts w:eastAsia="Calibri" w:cs="Arial"/>
                <w:sz w:val="20"/>
                <w:szCs w:val="20"/>
              </w:rPr>
            </w:pPr>
          </w:p>
        </w:tc>
        <w:tc>
          <w:tcPr>
            <w:tcW w:w="7938" w:type="dxa"/>
            <w:vAlign w:val="center"/>
          </w:tcPr>
          <w:p w:rsidR="002739D9" w:rsidRPr="002739D9" w:rsidRDefault="00B74DCD" w:rsidP="002739D9">
            <w:pPr>
              <w:spacing w:before="40" w:after="20"/>
              <w:rPr>
                <w:rFonts w:cs="Arial"/>
                <w:sz w:val="20"/>
                <w:szCs w:val="20"/>
              </w:rPr>
            </w:pPr>
            <w:r w:rsidRPr="002739D9">
              <w:rPr>
                <w:rFonts w:cs="Arial"/>
                <w:sz w:val="20"/>
                <w:szCs w:val="20"/>
              </w:rPr>
              <w:t>*triage/mt [methods]</w:t>
            </w:r>
          </w:p>
        </w:tc>
      </w:tr>
      <w:tr w:rsidR="002739D9" w:rsidRPr="002739D9" w:rsidTr="001851FB">
        <w:tc>
          <w:tcPr>
            <w:tcW w:w="1024" w:type="dxa"/>
          </w:tcPr>
          <w:p w:rsidR="002739D9" w:rsidRPr="002739D9" w:rsidRDefault="002739D9" w:rsidP="002739D9">
            <w:pPr>
              <w:numPr>
                <w:ilvl w:val="0"/>
                <w:numId w:val="58"/>
              </w:numPr>
              <w:tabs>
                <w:tab w:val="left" w:pos="340"/>
              </w:tabs>
              <w:spacing w:before="40" w:after="20"/>
              <w:rPr>
                <w:rFonts w:eastAsia="Calibri" w:cs="Arial"/>
                <w:sz w:val="20"/>
                <w:szCs w:val="20"/>
              </w:rPr>
            </w:pPr>
          </w:p>
        </w:tc>
        <w:tc>
          <w:tcPr>
            <w:tcW w:w="7938" w:type="dxa"/>
            <w:vAlign w:val="center"/>
          </w:tcPr>
          <w:p w:rsidR="002739D9" w:rsidRPr="002739D9" w:rsidRDefault="00B74DCD" w:rsidP="002739D9">
            <w:pPr>
              <w:spacing w:before="40" w:after="20"/>
              <w:rPr>
                <w:rFonts w:cs="Arial"/>
                <w:sz w:val="20"/>
                <w:szCs w:val="20"/>
              </w:rPr>
            </w:pPr>
            <w:r w:rsidRPr="002739D9">
              <w:rPr>
                <w:rFonts w:cs="Arial"/>
                <w:sz w:val="20"/>
                <w:szCs w:val="20"/>
              </w:rPr>
              <w:t>scor* system*.ti,ab.</w:t>
            </w:r>
          </w:p>
        </w:tc>
      </w:tr>
      <w:tr w:rsidR="002739D9" w:rsidRPr="002739D9" w:rsidTr="001851FB">
        <w:tc>
          <w:tcPr>
            <w:tcW w:w="1024" w:type="dxa"/>
          </w:tcPr>
          <w:p w:rsidR="002739D9" w:rsidRPr="002739D9" w:rsidRDefault="002739D9" w:rsidP="002739D9">
            <w:pPr>
              <w:numPr>
                <w:ilvl w:val="0"/>
                <w:numId w:val="58"/>
              </w:numPr>
              <w:tabs>
                <w:tab w:val="left" w:pos="340"/>
              </w:tabs>
              <w:spacing w:before="40" w:after="20"/>
              <w:rPr>
                <w:rFonts w:eastAsia="Calibri" w:cs="Arial"/>
                <w:sz w:val="20"/>
                <w:szCs w:val="20"/>
              </w:rPr>
            </w:pPr>
          </w:p>
        </w:tc>
        <w:tc>
          <w:tcPr>
            <w:tcW w:w="7938" w:type="dxa"/>
            <w:vAlign w:val="center"/>
          </w:tcPr>
          <w:p w:rsidR="002739D9" w:rsidRPr="002739D9" w:rsidRDefault="00B74DCD" w:rsidP="002739D9">
            <w:pPr>
              <w:spacing w:before="40" w:after="20"/>
              <w:rPr>
                <w:rFonts w:cs="Arial"/>
                <w:sz w:val="20"/>
                <w:szCs w:val="20"/>
              </w:rPr>
            </w:pPr>
            <w:r w:rsidRPr="002739D9">
              <w:rPr>
                <w:rFonts w:cs="Arial"/>
                <w:sz w:val="20"/>
                <w:szCs w:val="20"/>
              </w:rPr>
              <w:t>(risk adj2 calculation*).ti,ab.</w:t>
            </w:r>
          </w:p>
        </w:tc>
      </w:tr>
      <w:tr w:rsidR="002739D9" w:rsidRPr="002739D9" w:rsidTr="001851FB">
        <w:tc>
          <w:tcPr>
            <w:tcW w:w="1024" w:type="dxa"/>
          </w:tcPr>
          <w:p w:rsidR="002739D9" w:rsidRPr="002739D9" w:rsidRDefault="002739D9" w:rsidP="002739D9">
            <w:pPr>
              <w:numPr>
                <w:ilvl w:val="0"/>
                <w:numId w:val="58"/>
              </w:numPr>
              <w:tabs>
                <w:tab w:val="left" w:pos="340"/>
              </w:tabs>
              <w:spacing w:before="40" w:after="20"/>
              <w:rPr>
                <w:rFonts w:eastAsia="Calibri" w:cs="Arial"/>
                <w:sz w:val="20"/>
                <w:szCs w:val="20"/>
              </w:rPr>
            </w:pPr>
          </w:p>
        </w:tc>
        <w:tc>
          <w:tcPr>
            <w:tcW w:w="7938" w:type="dxa"/>
            <w:vAlign w:val="center"/>
          </w:tcPr>
          <w:p w:rsidR="002739D9" w:rsidRPr="002739D9" w:rsidRDefault="00B74DCD" w:rsidP="002739D9">
            <w:pPr>
              <w:spacing w:before="40" w:after="20"/>
              <w:rPr>
                <w:rFonts w:cs="Arial"/>
                <w:sz w:val="20"/>
                <w:szCs w:val="20"/>
              </w:rPr>
            </w:pPr>
            <w:r w:rsidRPr="002739D9">
              <w:rPr>
                <w:rFonts w:cs="Arial"/>
                <w:sz w:val="20"/>
                <w:szCs w:val="20"/>
              </w:rPr>
              <w:t>((risk or warn* or triage* or observation* or observ*) adj2 (system* or scor*)).ti,ab.</w:t>
            </w:r>
          </w:p>
        </w:tc>
      </w:tr>
      <w:tr w:rsidR="002739D9" w:rsidRPr="002739D9" w:rsidTr="001851FB">
        <w:tc>
          <w:tcPr>
            <w:tcW w:w="1024" w:type="dxa"/>
          </w:tcPr>
          <w:p w:rsidR="002739D9" w:rsidRPr="002739D9" w:rsidRDefault="002739D9" w:rsidP="002739D9">
            <w:pPr>
              <w:numPr>
                <w:ilvl w:val="0"/>
                <w:numId w:val="58"/>
              </w:numPr>
              <w:tabs>
                <w:tab w:val="left" w:pos="340"/>
              </w:tabs>
              <w:spacing w:before="40" w:after="20"/>
              <w:rPr>
                <w:rFonts w:eastAsia="Calibri" w:cs="Arial"/>
                <w:sz w:val="20"/>
                <w:szCs w:val="20"/>
              </w:rPr>
            </w:pPr>
          </w:p>
        </w:tc>
        <w:tc>
          <w:tcPr>
            <w:tcW w:w="7938" w:type="dxa"/>
            <w:vAlign w:val="center"/>
          </w:tcPr>
          <w:p w:rsidR="002739D9" w:rsidRPr="002739D9" w:rsidRDefault="00B74DCD" w:rsidP="002739D9">
            <w:pPr>
              <w:spacing w:before="40" w:after="20"/>
              <w:rPr>
                <w:rFonts w:cs="Arial"/>
                <w:sz w:val="20"/>
                <w:szCs w:val="20"/>
              </w:rPr>
            </w:pPr>
            <w:r w:rsidRPr="002739D9">
              <w:rPr>
                <w:rFonts w:cs="Arial"/>
                <w:sz w:val="20"/>
                <w:szCs w:val="20"/>
              </w:rPr>
              <w:t>(severity adj2 index).ti,ab.</w:t>
            </w:r>
          </w:p>
        </w:tc>
      </w:tr>
      <w:tr w:rsidR="002739D9" w:rsidRPr="002739D9" w:rsidTr="001851FB">
        <w:tc>
          <w:tcPr>
            <w:tcW w:w="1024" w:type="dxa"/>
          </w:tcPr>
          <w:p w:rsidR="002739D9" w:rsidRPr="002739D9" w:rsidRDefault="002739D9" w:rsidP="002739D9">
            <w:pPr>
              <w:numPr>
                <w:ilvl w:val="0"/>
                <w:numId w:val="58"/>
              </w:numPr>
              <w:tabs>
                <w:tab w:val="left" w:pos="340"/>
              </w:tabs>
              <w:spacing w:before="40" w:after="20"/>
              <w:rPr>
                <w:rFonts w:eastAsia="Calibri" w:cs="Arial"/>
                <w:sz w:val="20"/>
                <w:szCs w:val="20"/>
              </w:rPr>
            </w:pPr>
          </w:p>
        </w:tc>
        <w:tc>
          <w:tcPr>
            <w:tcW w:w="7938" w:type="dxa"/>
            <w:vAlign w:val="center"/>
          </w:tcPr>
          <w:p w:rsidR="002739D9" w:rsidRPr="00EE3CB3" w:rsidRDefault="00B74DCD" w:rsidP="002739D9">
            <w:pPr>
              <w:spacing w:before="40" w:after="20"/>
              <w:rPr>
                <w:rFonts w:cs="Arial"/>
                <w:sz w:val="20"/>
                <w:szCs w:val="20"/>
              </w:rPr>
            </w:pPr>
            <w:r w:rsidRPr="00B9716B">
              <w:rPr>
                <w:rFonts w:cs="Arial"/>
                <w:sz w:val="20"/>
                <w:szCs w:val="20"/>
              </w:rPr>
              <w:t>(curb65 or crb65).ti,ab.</w:t>
            </w:r>
          </w:p>
        </w:tc>
      </w:tr>
      <w:tr w:rsidR="002739D9" w:rsidRPr="002739D9" w:rsidTr="001851FB">
        <w:tc>
          <w:tcPr>
            <w:tcW w:w="1024" w:type="dxa"/>
          </w:tcPr>
          <w:p w:rsidR="002739D9" w:rsidRPr="002739D9" w:rsidRDefault="002739D9" w:rsidP="002739D9">
            <w:pPr>
              <w:numPr>
                <w:ilvl w:val="0"/>
                <w:numId w:val="58"/>
              </w:numPr>
              <w:tabs>
                <w:tab w:val="left" w:pos="340"/>
              </w:tabs>
              <w:spacing w:before="40" w:after="20"/>
              <w:rPr>
                <w:rFonts w:eastAsia="Calibri" w:cs="Arial"/>
                <w:sz w:val="20"/>
                <w:szCs w:val="20"/>
              </w:rPr>
            </w:pPr>
          </w:p>
        </w:tc>
        <w:tc>
          <w:tcPr>
            <w:tcW w:w="7938" w:type="dxa"/>
            <w:vAlign w:val="center"/>
          </w:tcPr>
          <w:p w:rsidR="002739D9" w:rsidRPr="002739D9" w:rsidRDefault="00B74DCD" w:rsidP="002739D9">
            <w:pPr>
              <w:spacing w:before="40" w:after="20"/>
              <w:rPr>
                <w:rFonts w:cs="Arial"/>
                <w:sz w:val="20"/>
                <w:szCs w:val="20"/>
              </w:rPr>
            </w:pPr>
            <w:r w:rsidRPr="002739D9">
              <w:rPr>
                <w:rFonts w:cs="Arial"/>
                <w:sz w:val="20"/>
                <w:szCs w:val="20"/>
              </w:rPr>
              <w:t>exp *health status indicators/</w:t>
            </w:r>
          </w:p>
        </w:tc>
      </w:tr>
      <w:tr w:rsidR="002739D9" w:rsidRPr="002739D9" w:rsidTr="001851FB">
        <w:tc>
          <w:tcPr>
            <w:tcW w:w="1024" w:type="dxa"/>
          </w:tcPr>
          <w:p w:rsidR="002739D9" w:rsidRPr="002739D9" w:rsidRDefault="002739D9" w:rsidP="002739D9">
            <w:pPr>
              <w:numPr>
                <w:ilvl w:val="0"/>
                <w:numId w:val="58"/>
              </w:numPr>
              <w:tabs>
                <w:tab w:val="left" w:pos="340"/>
              </w:tabs>
              <w:spacing w:before="40" w:after="20"/>
              <w:rPr>
                <w:rFonts w:eastAsia="Calibri" w:cs="Arial"/>
                <w:sz w:val="20"/>
                <w:szCs w:val="20"/>
              </w:rPr>
            </w:pPr>
          </w:p>
        </w:tc>
        <w:tc>
          <w:tcPr>
            <w:tcW w:w="7938" w:type="dxa"/>
            <w:vAlign w:val="center"/>
          </w:tcPr>
          <w:p w:rsidR="002739D9" w:rsidRPr="002739D9" w:rsidRDefault="00B74DCD" w:rsidP="002739D9">
            <w:pPr>
              <w:spacing w:before="40" w:after="20"/>
              <w:rPr>
                <w:rFonts w:cs="Arial"/>
                <w:sz w:val="20"/>
                <w:szCs w:val="20"/>
              </w:rPr>
            </w:pPr>
            <w:r w:rsidRPr="002739D9">
              <w:rPr>
                <w:rFonts w:cs="Arial"/>
                <w:sz w:val="20"/>
                <w:szCs w:val="20"/>
              </w:rPr>
              <w:t>"track and trigger".ti,ab.</w:t>
            </w:r>
          </w:p>
        </w:tc>
      </w:tr>
      <w:tr w:rsidR="002739D9" w:rsidRPr="002739D9" w:rsidTr="001851FB">
        <w:tc>
          <w:tcPr>
            <w:tcW w:w="1024" w:type="dxa"/>
          </w:tcPr>
          <w:p w:rsidR="002739D9" w:rsidRPr="002739D9" w:rsidRDefault="002739D9" w:rsidP="002739D9">
            <w:pPr>
              <w:numPr>
                <w:ilvl w:val="0"/>
                <w:numId w:val="58"/>
              </w:numPr>
              <w:tabs>
                <w:tab w:val="left" w:pos="340"/>
              </w:tabs>
              <w:spacing w:before="40" w:after="20"/>
              <w:rPr>
                <w:rFonts w:eastAsia="Calibri" w:cs="Arial"/>
                <w:sz w:val="20"/>
                <w:szCs w:val="20"/>
              </w:rPr>
            </w:pPr>
          </w:p>
        </w:tc>
        <w:tc>
          <w:tcPr>
            <w:tcW w:w="7938" w:type="dxa"/>
            <w:vAlign w:val="center"/>
          </w:tcPr>
          <w:p w:rsidR="002739D9" w:rsidRPr="002739D9" w:rsidRDefault="00B74DCD" w:rsidP="002739D9">
            <w:pPr>
              <w:spacing w:before="40" w:after="20"/>
              <w:rPr>
                <w:rFonts w:cs="Arial"/>
                <w:sz w:val="20"/>
                <w:szCs w:val="20"/>
              </w:rPr>
            </w:pPr>
            <w:r w:rsidRPr="002739D9">
              <w:rPr>
                <w:rFonts w:cs="Arial"/>
                <w:sz w:val="20"/>
                <w:szCs w:val="20"/>
              </w:rPr>
              <w:t>((trigger or calling or alert) adj5 criteria).ti,ab.</w:t>
            </w:r>
          </w:p>
        </w:tc>
      </w:tr>
      <w:tr w:rsidR="00B949CC" w:rsidRPr="002739D9" w:rsidTr="001851FB">
        <w:tc>
          <w:tcPr>
            <w:tcW w:w="1024" w:type="dxa"/>
          </w:tcPr>
          <w:p w:rsidR="00B949CC" w:rsidRPr="002739D9" w:rsidRDefault="00B949CC" w:rsidP="002739D9">
            <w:pPr>
              <w:numPr>
                <w:ilvl w:val="0"/>
                <w:numId w:val="58"/>
              </w:numPr>
              <w:tabs>
                <w:tab w:val="left" w:pos="340"/>
              </w:tabs>
              <w:spacing w:before="40" w:after="20"/>
              <w:rPr>
                <w:rFonts w:eastAsia="Calibri" w:cs="Arial"/>
                <w:sz w:val="20"/>
                <w:szCs w:val="20"/>
              </w:rPr>
            </w:pPr>
          </w:p>
        </w:tc>
        <w:tc>
          <w:tcPr>
            <w:tcW w:w="7938" w:type="dxa"/>
            <w:vAlign w:val="center"/>
          </w:tcPr>
          <w:p w:rsidR="00B949CC" w:rsidRPr="002739D9" w:rsidRDefault="00B74DCD" w:rsidP="002739D9">
            <w:pPr>
              <w:spacing w:before="40" w:after="20"/>
              <w:rPr>
                <w:rFonts w:cs="Arial"/>
                <w:sz w:val="20"/>
                <w:szCs w:val="20"/>
              </w:rPr>
            </w:pPr>
            <w:r w:rsidRPr="002739D9">
              <w:rPr>
                <w:rFonts w:cs="Arial"/>
                <w:sz w:val="20"/>
                <w:szCs w:val="20"/>
              </w:rPr>
              <w:t>or/5-16</w:t>
            </w:r>
          </w:p>
        </w:tc>
      </w:tr>
      <w:tr w:rsidR="004A790A" w:rsidRPr="002739D9" w:rsidTr="001851FB">
        <w:tc>
          <w:tcPr>
            <w:tcW w:w="1024" w:type="dxa"/>
          </w:tcPr>
          <w:p w:rsidR="004A790A" w:rsidRPr="002739D9" w:rsidRDefault="004A790A" w:rsidP="002739D9">
            <w:pPr>
              <w:numPr>
                <w:ilvl w:val="0"/>
                <w:numId w:val="58"/>
              </w:numPr>
              <w:tabs>
                <w:tab w:val="left" w:pos="340"/>
              </w:tabs>
              <w:spacing w:before="40" w:after="20"/>
              <w:rPr>
                <w:rFonts w:eastAsia="Calibri" w:cs="Arial"/>
                <w:sz w:val="20"/>
                <w:szCs w:val="20"/>
              </w:rPr>
            </w:pPr>
          </w:p>
        </w:tc>
        <w:tc>
          <w:tcPr>
            <w:tcW w:w="7938" w:type="dxa"/>
            <w:vAlign w:val="center"/>
          </w:tcPr>
          <w:p w:rsidR="004A790A" w:rsidRPr="002739D9" w:rsidRDefault="00B74DCD" w:rsidP="002739D9">
            <w:pPr>
              <w:spacing w:before="40" w:after="20"/>
              <w:rPr>
                <w:rFonts w:cs="Arial"/>
                <w:sz w:val="20"/>
                <w:szCs w:val="20"/>
              </w:rPr>
            </w:pPr>
            <w:r w:rsidRPr="002739D9">
              <w:rPr>
                <w:rFonts w:cs="Arial"/>
                <w:sz w:val="20"/>
                <w:szCs w:val="20"/>
              </w:rPr>
              <w:t>((paediatric or pediatric or child*) adj4 (observation* or observ* or scor*)).ti,ab.</w:t>
            </w:r>
          </w:p>
        </w:tc>
      </w:tr>
      <w:tr w:rsidR="004A790A" w:rsidRPr="002739D9" w:rsidTr="001851FB">
        <w:tc>
          <w:tcPr>
            <w:tcW w:w="1024" w:type="dxa"/>
          </w:tcPr>
          <w:p w:rsidR="004A790A" w:rsidRPr="002739D9" w:rsidRDefault="004A790A" w:rsidP="002739D9">
            <w:pPr>
              <w:numPr>
                <w:ilvl w:val="0"/>
                <w:numId w:val="58"/>
              </w:numPr>
              <w:tabs>
                <w:tab w:val="left" w:pos="340"/>
              </w:tabs>
              <w:spacing w:before="40" w:after="20"/>
              <w:rPr>
                <w:rFonts w:eastAsia="Calibri" w:cs="Arial"/>
                <w:sz w:val="20"/>
                <w:szCs w:val="20"/>
              </w:rPr>
            </w:pPr>
          </w:p>
        </w:tc>
        <w:tc>
          <w:tcPr>
            <w:tcW w:w="7938" w:type="dxa"/>
            <w:vAlign w:val="center"/>
          </w:tcPr>
          <w:p w:rsidR="004A790A" w:rsidRPr="002739D9" w:rsidRDefault="00B74DCD" w:rsidP="002739D9">
            <w:pPr>
              <w:spacing w:before="40" w:after="20"/>
              <w:rPr>
                <w:rFonts w:cs="Arial"/>
                <w:sz w:val="20"/>
                <w:szCs w:val="20"/>
              </w:rPr>
            </w:pPr>
            <w:r w:rsidRPr="002739D9">
              <w:rPr>
                <w:rFonts w:cs="Arial"/>
                <w:sz w:val="20"/>
                <w:szCs w:val="20"/>
              </w:rPr>
              <w:t>(tool kit or toolkit).ti,ab.</w:t>
            </w:r>
          </w:p>
        </w:tc>
      </w:tr>
      <w:tr w:rsidR="004A790A" w:rsidRPr="002739D9" w:rsidTr="001851FB">
        <w:tc>
          <w:tcPr>
            <w:tcW w:w="1024" w:type="dxa"/>
          </w:tcPr>
          <w:p w:rsidR="004A790A" w:rsidRPr="002739D9" w:rsidRDefault="004A790A" w:rsidP="002739D9">
            <w:pPr>
              <w:numPr>
                <w:ilvl w:val="0"/>
                <w:numId w:val="58"/>
              </w:numPr>
              <w:tabs>
                <w:tab w:val="left" w:pos="340"/>
              </w:tabs>
              <w:spacing w:before="40" w:after="20"/>
              <w:rPr>
                <w:rFonts w:eastAsia="Calibri" w:cs="Arial"/>
                <w:sz w:val="20"/>
                <w:szCs w:val="20"/>
              </w:rPr>
            </w:pPr>
          </w:p>
        </w:tc>
        <w:tc>
          <w:tcPr>
            <w:tcW w:w="7938" w:type="dxa"/>
            <w:vAlign w:val="center"/>
          </w:tcPr>
          <w:p w:rsidR="004A790A" w:rsidRPr="002739D9" w:rsidRDefault="00B74DCD" w:rsidP="002739D9">
            <w:pPr>
              <w:spacing w:before="40" w:after="20"/>
              <w:rPr>
                <w:rFonts w:cs="Arial"/>
                <w:sz w:val="20"/>
                <w:szCs w:val="20"/>
              </w:rPr>
            </w:pPr>
            <w:r w:rsidRPr="002739D9">
              <w:rPr>
                <w:rFonts w:cs="Arial"/>
                <w:sz w:val="20"/>
                <w:szCs w:val="20"/>
              </w:rPr>
              <w:t>"sequential organ failure assessment".ti,ab.</w:t>
            </w:r>
          </w:p>
        </w:tc>
      </w:tr>
      <w:tr w:rsidR="004A790A" w:rsidRPr="002739D9" w:rsidTr="001851FB">
        <w:tc>
          <w:tcPr>
            <w:tcW w:w="1024" w:type="dxa"/>
          </w:tcPr>
          <w:p w:rsidR="004A790A" w:rsidRPr="002739D9" w:rsidRDefault="004A790A" w:rsidP="002739D9">
            <w:pPr>
              <w:numPr>
                <w:ilvl w:val="0"/>
                <w:numId w:val="58"/>
              </w:numPr>
              <w:tabs>
                <w:tab w:val="left" w:pos="340"/>
              </w:tabs>
              <w:spacing w:before="40" w:after="20"/>
              <w:rPr>
                <w:rFonts w:eastAsia="Calibri" w:cs="Arial"/>
                <w:sz w:val="20"/>
                <w:szCs w:val="20"/>
              </w:rPr>
            </w:pPr>
          </w:p>
        </w:tc>
        <w:tc>
          <w:tcPr>
            <w:tcW w:w="7938" w:type="dxa"/>
            <w:vAlign w:val="center"/>
          </w:tcPr>
          <w:p w:rsidR="004A790A" w:rsidRPr="002739D9" w:rsidRDefault="00B74DCD" w:rsidP="002739D9">
            <w:pPr>
              <w:spacing w:before="40" w:after="20"/>
              <w:rPr>
                <w:rFonts w:cs="Arial"/>
                <w:sz w:val="20"/>
                <w:szCs w:val="20"/>
              </w:rPr>
            </w:pPr>
            <w:r w:rsidRPr="002739D9">
              <w:rPr>
                <w:rFonts w:cs="Arial"/>
                <w:sz w:val="20"/>
                <w:szCs w:val="20"/>
              </w:rPr>
              <w:t>"acute physiology and chronic health evaluation".ti,ab.</w:t>
            </w:r>
          </w:p>
        </w:tc>
      </w:tr>
      <w:tr w:rsidR="004A790A" w:rsidRPr="002739D9" w:rsidTr="001851FB">
        <w:tc>
          <w:tcPr>
            <w:tcW w:w="1024" w:type="dxa"/>
          </w:tcPr>
          <w:p w:rsidR="004A790A" w:rsidRPr="002739D9" w:rsidRDefault="004A790A" w:rsidP="002739D9">
            <w:pPr>
              <w:numPr>
                <w:ilvl w:val="0"/>
                <w:numId w:val="58"/>
              </w:numPr>
              <w:tabs>
                <w:tab w:val="left" w:pos="340"/>
              </w:tabs>
              <w:spacing w:before="40" w:after="20"/>
              <w:rPr>
                <w:rFonts w:eastAsia="Calibri" w:cs="Arial"/>
                <w:sz w:val="20"/>
                <w:szCs w:val="20"/>
              </w:rPr>
            </w:pPr>
          </w:p>
        </w:tc>
        <w:tc>
          <w:tcPr>
            <w:tcW w:w="7938" w:type="dxa"/>
            <w:vAlign w:val="center"/>
          </w:tcPr>
          <w:p w:rsidR="004A790A" w:rsidRPr="002739D9" w:rsidRDefault="00B74DCD" w:rsidP="002739D9">
            <w:pPr>
              <w:spacing w:before="40" w:after="20"/>
              <w:rPr>
                <w:rFonts w:cs="Arial"/>
                <w:sz w:val="20"/>
                <w:szCs w:val="20"/>
              </w:rPr>
            </w:pPr>
            <w:r w:rsidRPr="002739D9">
              <w:rPr>
                <w:rFonts w:cs="Arial"/>
                <w:sz w:val="20"/>
                <w:szCs w:val="20"/>
              </w:rPr>
              <w:t>"mortality probability model*".ti,ab.</w:t>
            </w:r>
          </w:p>
        </w:tc>
      </w:tr>
      <w:tr w:rsidR="004A790A" w:rsidRPr="002739D9" w:rsidTr="001851FB">
        <w:tc>
          <w:tcPr>
            <w:tcW w:w="1024" w:type="dxa"/>
          </w:tcPr>
          <w:p w:rsidR="004A790A" w:rsidRPr="002739D9" w:rsidRDefault="004A790A" w:rsidP="002739D9">
            <w:pPr>
              <w:numPr>
                <w:ilvl w:val="0"/>
                <w:numId w:val="58"/>
              </w:numPr>
              <w:tabs>
                <w:tab w:val="left" w:pos="340"/>
              </w:tabs>
              <w:spacing w:before="40" w:after="20"/>
              <w:rPr>
                <w:rFonts w:eastAsia="Calibri" w:cs="Arial"/>
                <w:sz w:val="20"/>
                <w:szCs w:val="20"/>
              </w:rPr>
            </w:pPr>
          </w:p>
        </w:tc>
        <w:tc>
          <w:tcPr>
            <w:tcW w:w="7938" w:type="dxa"/>
            <w:vAlign w:val="center"/>
          </w:tcPr>
          <w:p w:rsidR="004A790A" w:rsidRPr="002739D9" w:rsidRDefault="00B74DCD" w:rsidP="002739D9">
            <w:pPr>
              <w:spacing w:before="40" w:after="20"/>
              <w:rPr>
                <w:rFonts w:cs="Arial"/>
                <w:sz w:val="20"/>
                <w:szCs w:val="20"/>
              </w:rPr>
            </w:pPr>
            <w:r w:rsidRPr="002739D9">
              <w:rPr>
                <w:rFonts w:cs="Arial"/>
                <w:sz w:val="20"/>
                <w:szCs w:val="20"/>
              </w:rPr>
              <w:t>"predisposition infection response and organ dysfunction".ti,ab.</w:t>
            </w:r>
          </w:p>
        </w:tc>
      </w:tr>
      <w:tr w:rsidR="004A790A" w:rsidRPr="002739D9" w:rsidTr="001851FB">
        <w:tc>
          <w:tcPr>
            <w:tcW w:w="1024" w:type="dxa"/>
          </w:tcPr>
          <w:p w:rsidR="004A790A" w:rsidRPr="002739D9" w:rsidRDefault="004A790A" w:rsidP="002739D9">
            <w:pPr>
              <w:numPr>
                <w:ilvl w:val="0"/>
                <w:numId w:val="58"/>
              </w:numPr>
              <w:tabs>
                <w:tab w:val="left" w:pos="340"/>
              </w:tabs>
              <w:spacing w:before="40" w:after="20"/>
              <w:rPr>
                <w:rFonts w:eastAsia="Calibri" w:cs="Arial"/>
                <w:sz w:val="20"/>
                <w:szCs w:val="20"/>
              </w:rPr>
            </w:pPr>
          </w:p>
        </w:tc>
        <w:tc>
          <w:tcPr>
            <w:tcW w:w="7938" w:type="dxa"/>
            <w:vAlign w:val="center"/>
          </w:tcPr>
          <w:p w:rsidR="004A790A" w:rsidRPr="002739D9" w:rsidRDefault="00B74DCD" w:rsidP="002739D9">
            <w:pPr>
              <w:spacing w:before="40" w:after="20"/>
              <w:rPr>
                <w:rFonts w:cs="Arial"/>
                <w:sz w:val="20"/>
                <w:szCs w:val="20"/>
              </w:rPr>
            </w:pPr>
            <w:r w:rsidRPr="002739D9">
              <w:rPr>
                <w:rFonts w:cs="Arial"/>
                <w:sz w:val="20"/>
                <w:szCs w:val="20"/>
              </w:rPr>
              <w:t>"mortality in emergency department sepsis".ti,ab.</w:t>
            </w:r>
          </w:p>
        </w:tc>
      </w:tr>
      <w:tr w:rsidR="004A790A" w:rsidRPr="002739D9" w:rsidTr="001851FB">
        <w:tc>
          <w:tcPr>
            <w:tcW w:w="1024" w:type="dxa"/>
          </w:tcPr>
          <w:p w:rsidR="004A790A" w:rsidRPr="002739D9" w:rsidRDefault="004A790A" w:rsidP="002739D9">
            <w:pPr>
              <w:numPr>
                <w:ilvl w:val="0"/>
                <w:numId w:val="58"/>
              </w:numPr>
              <w:tabs>
                <w:tab w:val="left" w:pos="340"/>
              </w:tabs>
              <w:spacing w:before="40" w:after="20"/>
              <w:rPr>
                <w:rFonts w:eastAsia="Calibri" w:cs="Arial"/>
                <w:sz w:val="20"/>
                <w:szCs w:val="20"/>
              </w:rPr>
            </w:pPr>
          </w:p>
        </w:tc>
        <w:tc>
          <w:tcPr>
            <w:tcW w:w="7938" w:type="dxa"/>
            <w:vAlign w:val="center"/>
          </w:tcPr>
          <w:p w:rsidR="004A790A" w:rsidRPr="002739D9" w:rsidRDefault="00B74DCD" w:rsidP="002739D9">
            <w:pPr>
              <w:spacing w:before="40" w:after="20"/>
              <w:rPr>
                <w:rFonts w:cs="Arial"/>
                <w:sz w:val="20"/>
                <w:szCs w:val="20"/>
              </w:rPr>
            </w:pPr>
            <w:r w:rsidRPr="002739D9">
              <w:rPr>
                <w:rFonts w:cs="Arial"/>
                <w:sz w:val="20"/>
                <w:szCs w:val="20"/>
              </w:rPr>
              <w:t>"rapid emergency medicine score".ti,ab.</w:t>
            </w:r>
          </w:p>
        </w:tc>
      </w:tr>
      <w:tr w:rsidR="004A790A" w:rsidRPr="002739D9" w:rsidTr="001851FB">
        <w:tc>
          <w:tcPr>
            <w:tcW w:w="1024" w:type="dxa"/>
          </w:tcPr>
          <w:p w:rsidR="004A790A" w:rsidRPr="002739D9" w:rsidRDefault="004A790A" w:rsidP="002739D9">
            <w:pPr>
              <w:numPr>
                <w:ilvl w:val="0"/>
                <w:numId w:val="58"/>
              </w:numPr>
              <w:tabs>
                <w:tab w:val="left" w:pos="340"/>
              </w:tabs>
              <w:spacing w:before="40" w:after="20"/>
              <w:rPr>
                <w:rFonts w:eastAsia="Calibri" w:cs="Arial"/>
                <w:sz w:val="20"/>
                <w:szCs w:val="20"/>
              </w:rPr>
            </w:pPr>
          </w:p>
        </w:tc>
        <w:tc>
          <w:tcPr>
            <w:tcW w:w="7938" w:type="dxa"/>
            <w:vAlign w:val="center"/>
          </w:tcPr>
          <w:p w:rsidR="004A790A" w:rsidRPr="002739D9" w:rsidRDefault="00B74DCD" w:rsidP="002739D9">
            <w:pPr>
              <w:spacing w:before="40" w:after="20"/>
              <w:rPr>
                <w:rFonts w:cs="Arial"/>
                <w:sz w:val="20"/>
                <w:szCs w:val="20"/>
              </w:rPr>
            </w:pPr>
            <w:r w:rsidRPr="002739D9">
              <w:rPr>
                <w:rFonts w:cs="Arial"/>
                <w:sz w:val="20"/>
                <w:szCs w:val="20"/>
              </w:rPr>
              <w:t>"emergency severity index".ti,ab.</w:t>
            </w:r>
          </w:p>
        </w:tc>
      </w:tr>
      <w:tr w:rsidR="004A790A" w:rsidRPr="002739D9" w:rsidTr="001851FB">
        <w:tc>
          <w:tcPr>
            <w:tcW w:w="1024" w:type="dxa"/>
          </w:tcPr>
          <w:p w:rsidR="004A790A" w:rsidRPr="002739D9" w:rsidRDefault="004A790A" w:rsidP="002739D9">
            <w:pPr>
              <w:numPr>
                <w:ilvl w:val="0"/>
                <w:numId w:val="58"/>
              </w:numPr>
              <w:tabs>
                <w:tab w:val="left" w:pos="340"/>
              </w:tabs>
              <w:spacing w:before="40" w:after="20"/>
              <w:rPr>
                <w:rFonts w:eastAsia="Calibri" w:cs="Arial"/>
                <w:sz w:val="20"/>
                <w:szCs w:val="20"/>
              </w:rPr>
            </w:pPr>
          </w:p>
        </w:tc>
        <w:tc>
          <w:tcPr>
            <w:tcW w:w="7938" w:type="dxa"/>
            <w:vAlign w:val="center"/>
          </w:tcPr>
          <w:p w:rsidR="004A790A" w:rsidRPr="002739D9" w:rsidRDefault="00B74DCD" w:rsidP="002739D9">
            <w:pPr>
              <w:spacing w:before="40" w:after="20"/>
              <w:rPr>
                <w:rFonts w:cs="Arial"/>
                <w:sz w:val="20"/>
                <w:szCs w:val="20"/>
              </w:rPr>
            </w:pPr>
            <w:r w:rsidRPr="002739D9">
              <w:rPr>
                <w:rFonts w:cs="Arial"/>
                <w:sz w:val="20"/>
                <w:szCs w:val="20"/>
              </w:rPr>
              <w:t>"simplified acute physiology score".ti,ab.</w:t>
            </w:r>
          </w:p>
        </w:tc>
      </w:tr>
      <w:tr w:rsidR="004A790A" w:rsidRPr="002739D9" w:rsidTr="001851FB">
        <w:tc>
          <w:tcPr>
            <w:tcW w:w="1024" w:type="dxa"/>
          </w:tcPr>
          <w:p w:rsidR="004A790A" w:rsidRPr="002739D9" w:rsidRDefault="004A790A" w:rsidP="002739D9">
            <w:pPr>
              <w:numPr>
                <w:ilvl w:val="0"/>
                <w:numId w:val="58"/>
              </w:numPr>
              <w:tabs>
                <w:tab w:val="left" w:pos="340"/>
              </w:tabs>
              <w:spacing w:before="40" w:after="20"/>
              <w:rPr>
                <w:rFonts w:eastAsia="Calibri" w:cs="Arial"/>
                <w:sz w:val="20"/>
                <w:szCs w:val="20"/>
              </w:rPr>
            </w:pPr>
          </w:p>
        </w:tc>
        <w:tc>
          <w:tcPr>
            <w:tcW w:w="7938" w:type="dxa"/>
            <w:vAlign w:val="center"/>
          </w:tcPr>
          <w:p w:rsidR="004A790A" w:rsidRPr="002739D9" w:rsidRDefault="00B74DCD" w:rsidP="002739D9">
            <w:pPr>
              <w:spacing w:before="40" w:after="20"/>
              <w:rPr>
                <w:rFonts w:cs="Arial"/>
                <w:sz w:val="20"/>
                <w:szCs w:val="20"/>
              </w:rPr>
            </w:pPr>
            <w:r w:rsidRPr="002739D9">
              <w:rPr>
                <w:rFonts w:cs="Arial"/>
                <w:sz w:val="20"/>
                <w:szCs w:val="20"/>
              </w:rPr>
              <w:t>"pediatric logistic organ dysfunction".ti,ab.</w:t>
            </w:r>
          </w:p>
        </w:tc>
      </w:tr>
      <w:tr w:rsidR="004A790A" w:rsidRPr="002739D9" w:rsidTr="001851FB">
        <w:tc>
          <w:tcPr>
            <w:tcW w:w="1024" w:type="dxa"/>
          </w:tcPr>
          <w:p w:rsidR="004A790A" w:rsidRPr="002739D9" w:rsidRDefault="004A790A" w:rsidP="002739D9">
            <w:pPr>
              <w:numPr>
                <w:ilvl w:val="0"/>
                <w:numId w:val="58"/>
              </w:numPr>
              <w:tabs>
                <w:tab w:val="left" w:pos="340"/>
              </w:tabs>
              <w:spacing w:before="40" w:after="20"/>
              <w:rPr>
                <w:rFonts w:eastAsia="Calibri" w:cs="Arial"/>
                <w:sz w:val="20"/>
                <w:szCs w:val="20"/>
              </w:rPr>
            </w:pPr>
          </w:p>
        </w:tc>
        <w:tc>
          <w:tcPr>
            <w:tcW w:w="7938" w:type="dxa"/>
            <w:vAlign w:val="center"/>
          </w:tcPr>
          <w:p w:rsidR="004A790A" w:rsidRPr="002739D9" w:rsidRDefault="00B74DCD" w:rsidP="002739D9">
            <w:pPr>
              <w:spacing w:before="40" w:after="20"/>
              <w:rPr>
                <w:rFonts w:cs="Arial"/>
                <w:sz w:val="20"/>
                <w:szCs w:val="20"/>
              </w:rPr>
            </w:pPr>
            <w:r w:rsidRPr="002739D9">
              <w:rPr>
                <w:rFonts w:cs="Arial"/>
                <w:sz w:val="20"/>
                <w:szCs w:val="20"/>
              </w:rPr>
              <w:t>"pediatric risk of mortality score".ti,ab.</w:t>
            </w:r>
          </w:p>
        </w:tc>
      </w:tr>
      <w:tr w:rsidR="004A790A" w:rsidRPr="002739D9" w:rsidTr="001851FB">
        <w:tc>
          <w:tcPr>
            <w:tcW w:w="1024" w:type="dxa"/>
          </w:tcPr>
          <w:p w:rsidR="004A790A" w:rsidRPr="002739D9" w:rsidRDefault="004A790A" w:rsidP="002739D9">
            <w:pPr>
              <w:numPr>
                <w:ilvl w:val="0"/>
                <w:numId w:val="58"/>
              </w:numPr>
              <w:tabs>
                <w:tab w:val="left" w:pos="340"/>
              </w:tabs>
              <w:spacing w:before="40" w:after="20"/>
              <w:rPr>
                <w:rFonts w:eastAsia="Calibri" w:cs="Arial"/>
                <w:sz w:val="20"/>
                <w:szCs w:val="20"/>
              </w:rPr>
            </w:pPr>
          </w:p>
        </w:tc>
        <w:tc>
          <w:tcPr>
            <w:tcW w:w="7938" w:type="dxa"/>
            <w:vAlign w:val="center"/>
          </w:tcPr>
          <w:p w:rsidR="004A790A" w:rsidRPr="002739D9" w:rsidRDefault="00B74DCD" w:rsidP="002739D9">
            <w:pPr>
              <w:spacing w:before="40" w:after="20"/>
              <w:rPr>
                <w:rFonts w:cs="Arial"/>
                <w:sz w:val="20"/>
                <w:szCs w:val="20"/>
              </w:rPr>
            </w:pPr>
            <w:r w:rsidRPr="002739D9">
              <w:rPr>
                <w:rFonts w:cs="Arial"/>
                <w:sz w:val="20"/>
                <w:szCs w:val="20"/>
              </w:rPr>
              <w:t>"glasgow meningococcal sepsis prognostic score".ti,ab.</w:t>
            </w:r>
          </w:p>
        </w:tc>
      </w:tr>
      <w:tr w:rsidR="004A790A" w:rsidRPr="002739D9" w:rsidTr="001851FB">
        <w:tc>
          <w:tcPr>
            <w:tcW w:w="1024" w:type="dxa"/>
          </w:tcPr>
          <w:p w:rsidR="004A790A" w:rsidRPr="002739D9" w:rsidRDefault="004A790A" w:rsidP="002739D9">
            <w:pPr>
              <w:numPr>
                <w:ilvl w:val="0"/>
                <w:numId w:val="58"/>
              </w:numPr>
              <w:tabs>
                <w:tab w:val="left" w:pos="340"/>
              </w:tabs>
              <w:spacing w:before="40" w:after="20"/>
              <w:rPr>
                <w:rFonts w:eastAsia="Calibri" w:cs="Arial"/>
                <w:sz w:val="20"/>
                <w:szCs w:val="20"/>
              </w:rPr>
            </w:pPr>
          </w:p>
        </w:tc>
        <w:tc>
          <w:tcPr>
            <w:tcW w:w="7938" w:type="dxa"/>
            <w:vAlign w:val="center"/>
          </w:tcPr>
          <w:p w:rsidR="004A790A" w:rsidRPr="002739D9" w:rsidRDefault="00B74DCD" w:rsidP="002739D9">
            <w:pPr>
              <w:spacing w:before="40" w:after="20"/>
              <w:rPr>
                <w:rFonts w:cs="Arial"/>
                <w:sz w:val="20"/>
                <w:szCs w:val="20"/>
              </w:rPr>
            </w:pPr>
            <w:r w:rsidRPr="002739D9">
              <w:rPr>
                <w:rFonts w:cs="Arial"/>
                <w:sz w:val="20"/>
                <w:szCs w:val="20"/>
              </w:rPr>
              <w:t>"pediatric index of mortality ".ti,ab.</w:t>
            </w:r>
          </w:p>
        </w:tc>
      </w:tr>
      <w:tr w:rsidR="004A790A" w:rsidRPr="002739D9" w:rsidTr="001851FB">
        <w:tc>
          <w:tcPr>
            <w:tcW w:w="1024" w:type="dxa"/>
          </w:tcPr>
          <w:p w:rsidR="004A790A" w:rsidRPr="002739D9" w:rsidRDefault="004A790A" w:rsidP="002739D9">
            <w:pPr>
              <w:numPr>
                <w:ilvl w:val="0"/>
                <w:numId w:val="58"/>
              </w:numPr>
              <w:tabs>
                <w:tab w:val="left" w:pos="340"/>
              </w:tabs>
              <w:spacing w:before="40" w:after="20"/>
              <w:rPr>
                <w:rFonts w:eastAsia="Calibri" w:cs="Arial"/>
                <w:sz w:val="20"/>
                <w:szCs w:val="20"/>
              </w:rPr>
            </w:pPr>
          </w:p>
        </w:tc>
        <w:tc>
          <w:tcPr>
            <w:tcW w:w="7938" w:type="dxa"/>
            <w:vAlign w:val="center"/>
          </w:tcPr>
          <w:p w:rsidR="004A790A" w:rsidRPr="002739D9" w:rsidRDefault="00B74DCD" w:rsidP="00EE3CB3">
            <w:pPr>
              <w:spacing w:before="40" w:after="20"/>
              <w:rPr>
                <w:rFonts w:cs="Arial"/>
                <w:sz w:val="20"/>
                <w:szCs w:val="20"/>
              </w:rPr>
            </w:pPr>
            <w:r w:rsidRPr="002739D9">
              <w:rPr>
                <w:rFonts w:cs="Arial"/>
                <w:sz w:val="20"/>
                <w:szCs w:val="20"/>
              </w:rPr>
              <w:t>(pews or mews or mts or pops or sofa or apache or mpm or piro or meds or rems or esi or saps or saps ii or pelod or prism or gmsps or pim).ti,ab.</w:t>
            </w:r>
          </w:p>
        </w:tc>
      </w:tr>
      <w:tr w:rsidR="004A790A" w:rsidRPr="002739D9" w:rsidTr="001851FB">
        <w:tc>
          <w:tcPr>
            <w:tcW w:w="1024" w:type="dxa"/>
          </w:tcPr>
          <w:p w:rsidR="004A790A" w:rsidRPr="002739D9" w:rsidRDefault="004A790A" w:rsidP="002739D9">
            <w:pPr>
              <w:numPr>
                <w:ilvl w:val="0"/>
                <w:numId w:val="58"/>
              </w:numPr>
              <w:tabs>
                <w:tab w:val="left" w:pos="340"/>
              </w:tabs>
              <w:spacing w:before="40" w:after="20"/>
              <w:rPr>
                <w:rFonts w:eastAsia="Calibri" w:cs="Arial"/>
                <w:sz w:val="20"/>
                <w:szCs w:val="20"/>
              </w:rPr>
            </w:pPr>
          </w:p>
        </w:tc>
        <w:tc>
          <w:tcPr>
            <w:tcW w:w="7938" w:type="dxa"/>
            <w:vAlign w:val="center"/>
          </w:tcPr>
          <w:p w:rsidR="004A790A" w:rsidRPr="002739D9" w:rsidRDefault="00B74DCD" w:rsidP="002739D9">
            <w:pPr>
              <w:spacing w:before="40" w:after="20"/>
              <w:rPr>
                <w:rFonts w:cs="Arial"/>
                <w:sz w:val="20"/>
                <w:szCs w:val="20"/>
              </w:rPr>
            </w:pPr>
            <w:r w:rsidRPr="002739D9">
              <w:rPr>
                <w:rFonts w:cs="Arial"/>
                <w:sz w:val="20"/>
                <w:szCs w:val="20"/>
              </w:rPr>
              <w:t>or/18-32</w:t>
            </w:r>
          </w:p>
        </w:tc>
      </w:tr>
      <w:tr w:rsidR="004A790A" w:rsidRPr="002739D9" w:rsidTr="001851FB">
        <w:tc>
          <w:tcPr>
            <w:tcW w:w="1024" w:type="dxa"/>
          </w:tcPr>
          <w:p w:rsidR="004A790A" w:rsidRPr="002739D9" w:rsidRDefault="004A790A" w:rsidP="002739D9">
            <w:pPr>
              <w:numPr>
                <w:ilvl w:val="0"/>
                <w:numId w:val="58"/>
              </w:numPr>
              <w:tabs>
                <w:tab w:val="left" w:pos="340"/>
              </w:tabs>
              <w:spacing w:before="40" w:after="20"/>
              <w:rPr>
                <w:rFonts w:eastAsia="Calibri" w:cs="Arial"/>
                <w:sz w:val="20"/>
                <w:szCs w:val="20"/>
              </w:rPr>
            </w:pPr>
          </w:p>
        </w:tc>
        <w:tc>
          <w:tcPr>
            <w:tcW w:w="7938" w:type="dxa"/>
            <w:vAlign w:val="center"/>
          </w:tcPr>
          <w:p w:rsidR="004A790A" w:rsidRPr="002739D9" w:rsidRDefault="00B74DCD" w:rsidP="002739D9">
            <w:pPr>
              <w:spacing w:before="40" w:after="20"/>
              <w:rPr>
                <w:rFonts w:cs="Arial"/>
                <w:sz w:val="20"/>
                <w:szCs w:val="20"/>
              </w:rPr>
            </w:pPr>
            <w:r w:rsidRPr="002739D9">
              <w:rPr>
                <w:rFonts w:cs="Arial"/>
                <w:sz w:val="20"/>
                <w:szCs w:val="20"/>
              </w:rPr>
              <w:t>intensive care units/</w:t>
            </w:r>
          </w:p>
        </w:tc>
      </w:tr>
      <w:tr w:rsidR="004A790A" w:rsidRPr="002739D9" w:rsidTr="001851FB">
        <w:tc>
          <w:tcPr>
            <w:tcW w:w="1024" w:type="dxa"/>
          </w:tcPr>
          <w:p w:rsidR="004A790A" w:rsidRPr="002739D9" w:rsidRDefault="004A790A" w:rsidP="002739D9">
            <w:pPr>
              <w:numPr>
                <w:ilvl w:val="0"/>
                <w:numId w:val="58"/>
              </w:numPr>
              <w:tabs>
                <w:tab w:val="left" w:pos="340"/>
              </w:tabs>
              <w:spacing w:before="40" w:after="20"/>
              <w:rPr>
                <w:rFonts w:eastAsia="Calibri" w:cs="Arial"/>
                <w:sz w:val="20"/>
                <w:szCs w:val="20"/>
              </w:rPr>
            </w:pPr>
          </w:p>
        </w:tc>
        <w:tc>
          <w:tcPr>
            <w:tcW w:w="7938" w:type="dxa"/>
            <w:vAlign w:val="center"/>
          </w:tcPr>
          <w:p w:rsidR="004A790A" w:rsidRPr="002739D9" w:rsidRDefault="00B74DCD" w:rsidP="002739D9">
            <w:pPr>
              <w:spacing w:before="40" w:after="20"/>
              <w:rPr>
                <w:rFonts w:cs="Arial"/>
                <w:sz w:val="20"/>
                <w:szCs w:val="20"/>
              </w:rPr>
            </w:pPr>
            <w:r>
              <w:rPr>
                <w:rFonts w:cs="Arial"/>
                <w:sz w:val="20"/>
                <w:szCs w:val="20"/>
              </w:rPr>
              <w:t>33 not 34</w:t>
            </w:r>
          </w:p>
        </w:tc>
      </w:tr>
      <w:tr w:rsidR="004A790A" w:rsidRPr="002739D9" w:rsidTr="001851FB">
        <w:tc>
          <w:tcPr>
            <w:tcW w:w="1024" w:type="dxa"/>
          </w:tcPr>
          <w:p w:rsidR="004A790A" w:rsidRPr="002739D9" w:rsidRDefault="004A790A" w:rsidP="002739D9">
            <w:pPr>
              <w:numPr>
                <w:ilvl w:val="0"/>
                <w:numId w:val="58"/>
              </w:numPr>
              <w:tabs>
                <w:tab w:val="left" w:pos="340"/>
              </w:tabs>
              <w:spacing w:before="40" w:after="20"/>
              <w:rPr>
                <w:rFonts w:eastAsia="Calibri" w:cs="Arial"/>
                <w:sz w:val="20"/>
                <w:szCs w:val="20"/>
              </w:rPr>
            </w:pPr>
          </w:p>
        </w:tc>
        <w:tc>
          <w:tcPr>
            <w:tcW w:w="7938" w:type="dxa"/>
            <w:vAlign w:val="center"/>
          </w:tcPr>
          <w:p w:rsidR="004A790A" w:rsidRPr="002739D9" w:rsidRDefault="00B74DCD" w:rsidP="002739D9">
            <w:pPr>
              <w:spacing w:before="40" w:after="20"/>
              <w:rPr>
                <w:rFonts w:cs="Arial"/>
                <w:sz w:val="20"/>
                <w:szCs w:val="20"/>
              </w:rPr>
            </w:pPr>
            <w:r>
              <w:rPr>
                <w:rFonts w:cs="Arial"/>
                <w:sz w:val="20"/>
                <w:szCs w:val="20"/>
              </w:rPr>
              <w:t xml:space="preserve">4 and </w:t>
            </w:r>
            <w:r w:rsidRPr="002739D9">
              <w:rPr>
                <w:rFonts w:cs="Arial"/>
                <w:sz w:val="20"/>
                <w:szCs w:val="20"/>
              </w:rPr>
              <w:t>(17 or 35</w:t>
            </w:r>
            <w:r>
              <w:rPr>
                <w:rFonts w:cs="Arial"/>
                <w:sz w:val="20"/>
                <w:szCs w:val="20"/>
              </w:rPr>
              <w:t>)</w:t>
            </w:r>
          </w:p>
        </w:tc>
      </w:tr>
    </w:tbl>
    <w:p w:rsidR="00B949CC" w:rsidRPr="00140061" w:rsidRDefault="00B949CC" w:rsidP="00B949CC">
      <w:pPr>
        <w:rPr>
          <w:rFonts w:ascii="Calibri" w:eastAsia="Calibri" w:hAnsi="Calibri" w:cs="Times New Roman"/>
          <w:b/>
        </w:rPr>
      </w:pPr>
      <w:r w:rsidRPr="00140061">
        <w:rPr>
          <w:rFonts w:ascii="Calibri" w:eastAsia="Calibri" w:hAnsi="Calibri" w:cs="Times New Roman"/>
          <w:b/>
        </w:rPr>
        <w:t>Embase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B949CC" w:rsidRPr="002B6D48" w:rsidTr="001851FB">
        <w:tc>
          <w:tcPr>
            <w:tcW w:w="1024" w:type="dxa"/>
          </w:tcPr>
          <w:p w:rsidR="00B949CC" w:rsidRPr="002B6D48" w:rsidRDefault="00B949CC" w:rsidP="002B6D48">
            <w:pPr>
              <w:numPr>
                <w:ilvl w:val="0"/>
                <w:numId w:val="57"/>
              </w:numPr>
              <w:tabs>
                <w:tab w:val="left" w:pos="340"/>
              </w:tabs>
              <w:spacing w:before="40" w:after="20"/>
              <w:rPr>
                <w:rFonts w:eastAsia="Calibri" w:cs="Arial"/>
                <w:sz w:val="20"/>
                <w:szCs w:val="20"/>
              </w:rPr>
            </w:pPr>
          </w:p>
        </w:tc>
        <w:tc>
          <w:tcPr>
            <w:tcW w:w="7938" w:type="dxa"/>
            <w:vAlign w:val="bottom"/>
          </w:tcPr>
          <w:p w:rsidR="00B949CC" w:rsidRPr="002B6D48" w:rsidRDefault="00B31AB9" w:rsidP="002B6D48">
            <w:pPr>
              <w:spacing w:before="40" w:after="20"/>
              <w:rPr>
                <w:rFonts w:eastAsia="Calibri" w:cs="Times New Roman"/>
                <w:sz w:val="20"/>
                <w:szCs w:val="20"/>
              </w:rPr>
            </w:pPr>
            <w:r w:rsidRPr="00B31AB9">
              <w:rPr>
                <w:rFonts w:eastAsia="Calibri" w:cs="Times New Roman"/>
                <w:sz w:val="20"/>
                <w:szCs w:val="20"/>
              </w:rPr>
              <w:t xml:space="preserve">Standard sepsis population </w:t>
            </w:r>
            <w:r w:rsidR="00B949CC" w:rsidRPr="002B6D48">
              <w:rPr>
                <w:rFonts w:eastAsia="Calibri" w:cs="Times New Roman"/>
                <w:sz w:val="20"/>
                <w:szCs w:val="20"/>
              </w:rPr>
              <w:t>[</w:t>
            </w:r>
            <w:r w:rsidR="00B949CC" w:rsidRPr="002B6D48">
              <w:rPr>
                <w:rFonts w:eastAsia="Calibri" w:cs="Times New Roman"/>
                <w:sz w:val="20"/>
                <w:szCs w:val="20"/>
              </w:rPr>
              <w:fldChar w:fldCharType="begin"/>
            </w:r>
            <w:r w:rsidR="00B949CC" w:rsidRPr="002B6D48">
              <w:rPr>
                <w:rFonts w:eastAsia="Calibri" w:cs="Times New Roman"/>
                <w:sz w:val="20"/>
                <w:szCs w:val="20"/>
              </w:rPr>
              <w:instrText xml:space="preserve"> REF _Ref431818219 \r \h  \* MERGEFORMAT </w:instrText>
            </w:r>
            <w:r w:rsidR="00B949CC" w:rsidRPr="002B6D48">
              <w:rPr>
                <w:rFonts w:eastAsia="Calibri" w:cs="Times New Roman"/>
                <w:sz w:val="20"/>
                <w:szCs w:val="20"/>
              </w:rPr>
            </w:r>
            <w:r w:rsidR="00B949CC" w:rsidRPr="002B6D48">
              <w:rPr>
                <w:rFonts w:eastAsia="Calibri" w:cs="Times New Roman"/>
                <w:sz w:val="20"/>
                <w:szCs w:val="20"/>
              </w:rPr>
              <w:fldChar w:fldCharType="separate"/>
            </w:r>
            <w:r w:rsidR="00B949CC" w:rsidRPr="002B6D48">
              <w:rPr>
                <w:rFonts w:eastAsia="Calibri" w:cs="Times New Roman"/>
                <w:sz w:val="20"/>
                <w:szCs w:val="20"/>
              </w:rPr>
              <w:t>A.2.1</w:t>
            </w:r>
            <w:r w:rsidR="00B949CC" w:rsidRPr="002B6D48">
              <w:rPr>
                <w:rFonts w:eastAsia="Calibri" w:cs="Times New Roman"/>
                <w:sz w:val="20"/>
                <w:szCs w:val="20"/>
              </w:rPr>
              <w:fldChar w:fldCharType="end"/>
            </w:r>
            <w:r w:rsidR="00B949CC" w:rsidRPr="002B6D48">
              <w:rPr>
                <w:rFonts w:eastAsia="Calibri" w:cs="Times New Roman"/>
                <w:sz w:val="20"/>
                <w:szCs w:val="20"/>
              </w:rPr>
              <w:t>]</w:t>
            </w:r>
          </w:p>
        </w:tc>
      </w:tr>
      <w:tr w:rsidR="00B949CC" w:rsidRPr="002B6D48" w:rsidTr="001851FB">
        <w:tc>
          <w:tcPr>
            <w:tcW w:w="1024" w:type="dxa"/>
          </w:tcPr>
          <w:p w:rsidR="00B949CC" w:rsidRPr="002B6D48" w:rsidRDefault="00B949CC" w:rsidP="002B6D48">
            <w:pPr>
              <w:numPr>
                <w:ilvl w:val="0"/>
                <w:numId w:val="57"/>
              </w:numPr>
              <w:tabs>
                <w:tab w:val="left" w:pos="340"/>
              </w:tabs>
              <w:spacing w:before="40" w:after="20"/>
              <w:rPr>
                <w:rFonts w:eastAsia="Calibri" w:cs="Arial"/>
                <w:sz w:val="20"/>
                <w:szCs w:val="20"/>
              </w:rPr>
            </w:pPr>
          </w:p>
        </w:tc>
        <w:tc>
          <w:tcPr>
            <w:tcW w:w="7938" w:type="dxa"/>
            <w:vAlign w:val="bottom"/>
          </w:tcPr>
          <w:p w:rsidR="00B949CC" w:rsidRPr="002B6D48" w:rsidRDefault="00B949CC" w:rsidP="002B6D48">
            <w:pPr>
              <w:spacing w:before="40" w:after="20"/>
              <w:rPr>
                <w:rFonts w:eastAsia="Calibri" w:cs="Times New Roman"/>
                <w:sz w:val="20"/>
                <w:szCs w:val="20"/>
              </w:rPr>
            </w:pPr>
            <w:r w:rsidRPr="002B6D48">
              <w:rPr>
                <w:rFonts w:eastAsia="Calibri" w:cs="Times New Roman"/>
                <w:sz w:val="20"/>
                <w:szCs w:val="20"/>
              </w:rPr>
              <w:t>Excluded study designs and publication types [</w:t>
            </w:r>
            <w:r w:rsidRPr="002B6D48">
              <w:rPr>
                <w:rFonts w:eastAsia="Calibri" w:cs="Times New Roman"/>
                <w:sz w:val="20"/>
                <w:szCs w:val="20"/>
              </w:rPr>
              <w:fldChar w:fldCharType="begin"/>
            </w:r>
            <w:r w:rsidRPr="002B6D48">
              <w:rPr>
                <w:rFonts w:eastAsia="Calibri" w:cs="Times New Roman"/>
                <w:sz w:val="20"/>
                <w:szCs w:val="20"/>
              </w:rPr>
              <w:instrText xml:space="preserve"> REF _Ref431818287 \r \h  \* MERGEFORMAT </w:instrText>
            </w:r>
            <w:r w:rsidRPr="002B6D48">
              <w:rPr>
                <w:rFonts w:eastAsia="Calibri" w:cs="Times New Roman"/>
                <w:sz w:val="20"/>
                <w:szCs w:val="20"/>
              </w:rPr>
            </w:r>
            <w:r w:rsidRPr="002B6D48">
              <w:rPr>
                <w:rFonts w:eastAsia="Calibri" w:cs="Times New Roman"/>
                <w:sz w:val="20"/>
                <w:szCs w:val="20"/>
              </w:rPr>
              <w:fldChar w:fldCharType="separate"/>
            </w:r>
            <w:r w:rsidRPr="002B6D48">
              <w:rPr>
                <w:rFonts w:eastAsia="Calibri" w:cs="Times New Roman"/>
                <w:sz w:val="20"/>
                <w:szCs w:val="20"/>
              </w:rPr>
              <w:t>A.3.1</w:t>
            </w:r>
            <w:r w:rsidRPr="002B6D48">
              <w:rPr>
                <w:rFonts w:eastAsia="Calibri" w:cs="Times New Roman"/>
                <w:sz w:val="20"/>
                <w:szCs w:val="20"/>
              </w:rPr>
              <w:fldChar w:fldCharType="end"/>
            </w:r>
            <w:r w:rsidRPr="002B6D48">
              <w:rPr>
                <w:rFonts w:eastAsia="Calibri" w:cs="Times New Roman"/>
                <w:sz w:val="20"/>
                <w:szCs w:val="20"/>
              </w:rPr>
              <w:t>]</w:t>
            </w:r>
          </w:p>
        </w:tc>
      </w:tr>
      <w:tr w:rsidR="00B949CC" w:rsidRPr="002B6D48" w:rsidTr="001851FB">
        <w:tc>
          <w:tcPr>
            <w:tcW w:w="1024" w:type="dxa"/>
          </w:tcPr>
          <w:p w:rsidR="00B949CC" w:rsidRPr="002B6D48" w:rsidRDefault="00B949CC" w:rsidP="002B6D48">
            <w:pPr>
              <w:numPr>
                <w:ilvl w:val="0"/>
                <w:numId w:val="57"/>
              </w:numPr>
              <w:tabs>
                <w:tab w:val="left" w:pos="340"/>
              </w:tabs>
              <w:spacing w:before="40" w:after="20"/>
              <w:rPr>
                <w:rFonts w:eastAsia="Calibri" w:cs="Arial"/>
                <w:sz w:val="20"/>
                <w:szCs w:val="20"/>
              </w:rPr>
            </w:pPr>
          </w:p>
        </w:tc>
        <w:tc>
          <w:tcPr>
            <w:tcW w:w="7938" w:type="dxa"/>
            <w:vAlign w:val="bottom"/>
          </w:tcPr>
          <w:p w:rsidR="00B949CC" w:rsidRPr="002B6D48" w:rsidRDefault="00B949CC" w:rsidP="002B6D48">
            <w:pPr>
              <w:spacing w:before="40" w:after="20"/>
              <w:rPr>
                <w:rFonts w:eastAsia="Calibri" w:cs="Times New Roman"/>
                <w:sz w:val="20"/>
                <w:szCs w:val="20"/>
              </w:rPr>
            </w:pPr>
            <w:r w:rsidRPr="002B6D48">
              <w:rPr>
                <w:rFonts w:eastAsia="Calibri" w:cs="Times New Roman"/>
                <w:sz w:val="20"/>
                <w:szCs w:val="20"/>
              </w:rPr>
              <w:t>1 not 2</w:t>
            </w:r>
          </w:p>
        </w:tc>
      </w:tr>
      <w:tr w:rsidR="00B949CC" w:rsidRPr="002B6D48" w:rsidTr="001851FB">
        <w:tc>
          <w:tcPr>
            <w:tcW w:w="1024" w:type="dxa"/>
          </w:tcPr>
          <w:p w:rsidR="00B949CC" w:rsidRPr="002B6D48" w:rsidRDefault="00B949CC" w:rsidP="002B6D48">
            <w:pPr>
              <w:numPr>
                <w:ilvl w:val="0"/>
                <w:numId w:val="57"/>
              </w:numPr>
              <w:tabs>
                <w:tab w:val="left" w:pos="340"/>
              </w:tabs>
              <w:spacing w:before="40" w:after="20"/>
              <w:rPr>
                <w:rFonts w:eastAsia="Calibri" w:cs="Arial"/>
                <w:sz w:val="20"/>
                <w:szCs w:val="20"/>
              </w:rPr>
            </w:pPr>
          </w:p>
        </w:tc>
        <w:tc>
          <w:tcPr>
            <w:tcW w:w="7938" w:type="dxa"/>
            <w:vAlign w:val="bottom"/>
          </w:tcPr>
          <w:p w:rsidR="00B949CC" w:rsidRPr="002B6D48" w:rsidRDefault="00B949CC" w:rsidP="002B6D48">
            <w:pPr>
              <w:spacing w:before="40" w:after="20"/>
              <w:rPr>
                <w:rFonts w:eastAsia="Calibri" w:cs="Times New Roman"/>
                <w:sz w:val="20"/>
                <w:szCs w:val="20"/>
              </w:rPr>
            </w:pPr>
            <w:r w:rsidRPr="002B6D48">
              <w:rPr>
                <w:rFonts w:eastAsia="Calibri" w:cs="Times New Roman"/>
                <w:sz w:val="20"/>
                <w:szCs w:val="20"/>
              </w:rPr>
              <w:t>Limit 3 to English language</w:t>
            </w:r>
          </w:p>
        </w:tc>
      </w:tr>
      <w:tr w:rsidR="002B6D48" w:rsidRPr="002B6D48" w:rsidTr="001851FB">
        <w:tc>
          <w:tcPr>
            <w:tcW w:w="1024" w:type="dxa"/>
          </w:tcPr>
          <w:p w:rsidR="002B6D48" w:rsidRPr="002B6D48" w:rsidRDefault="002B6D48" w:rsidP="002B6D48">
            <w:pPr>
              <w:numPr>
                <w:ilvl w:val="0"/>
                <w:numId w:val="57"/>
              </w:numPr>
              <w:tabs>
                <w:tab w:val="left" w:pos="340"/>
              </w:tabs>
              <w:spacing w:before="40" w:after="20"/>
              <w:rPr>
                <w:rFonts w:eastAsia="Calibri" w:cs="Arial"/>
                <w:sz w:val="20"/>
                <w:szCs w:val="20"/>
              </w:rPr>
            </w:pPr>
          </w:p>
        </w:tc>
        <w:tc>
          <w:tcPr>
            <w:tcW w:w="7938" w:type="dxa"/>
          </w:tcPr>
          <w:p w:rsidR="002B6D48" w:rsidRPr="002B6D48" w:rsidRDefault="00B74DCD" w:rsidP="002B6D48">
            <w:pPr>
              <w:spacing w:before="40" w:after="20"/>
              <w:rPr>
                <w:sz w:val="20"/>
                <w:szCs w:val="20"/>
              </w:rPr>
            </w:pPr>
            <w:r w:rsidRPr="002B6D48">
              <w:rPr>
                <w:sz w:val="20"/>
                <w:szCs w:val="20"/>
              </w:rPr>
              <w:t>*"predictive value"/</w:t>
            </w:r>
          </w:p>
        </w:tc>
      </w:tr>
      <w:tr w:rsidR="002B6D48" w:rsidRPr="002B6D48" w:rsidTr="001851FB">
        <w:tc>
          <w:tcPr>
            <w:tcW w:w="1024" w:type="dxa"/>
          </w:tcPr>
          <w:p w:rsidR="002B6D48" w:rsidRPr="002B6D48" w:rsidRDefault="002B6D48" w:rsidP="002B6D48">
            <w:pPr>
              <w:numPr>
                <w:ilvl w:val="0"/>
                <w:numId w:val="57"/>
              </w:numPr>
              <w:tabs>
                <w:tab w:val="left" w:pos="340"/>
              </w:tabs>
              <w:spacing w:before="40" w:after="20"/>
              <w:rPr>
                <w:rFonts w:eastAsia="Calibri" w:cs="Arial"/>
                <w:sz w:val="20"/>
                <w:szCs w:val="20"/>
              </w:rPr>
            </w:pPr>
          </w:p>
        </w:tc>
        <w:tc>
          <w:tcPr>
            <w:tcW w:w="7938" w:type="dxa"/>
          </w:tcPr>
          <w:p w:rsidR="002B6D48" w:rsidRPr="002B6D48" w:rsidRDefault="00B74DCD" w:rsidP="002B6D48">
            <w:pPr>
              <w:spacing w:before="40" w:after="20"/>
              <w:rPr>
                <w:sz w:val="20"/>
                <w:szCs w:val="20"/>
              </w:rPr>
            </w:pPr>
            <w:r w:rsidRPr="002B6D48">
              <w:rPr>
                <w:sz w:val="20"/>
                <w:szCs w:val="20"/>
              </w:rPr>
              <w:t>*"severity of illness index"/</w:t>
            </w:r>
          </w:p>
        </w:tc>
      </w:tr>
      <w:tr w:rsidR="002B6D48" w:rsidRPr="002B6D48" w:rsidTr="001851FB">
        <w:tc>
          <w:tcPr>
            <w:tcW w:w="1024" w:type="dxa"/>
          </w:tcPr>
          <w:p w:rsidR="002B6D48" w:rsidRPr="002B6D48" w:rsidRDefault="002B6D48" w:rsidP="002B6D48">
            <w:pPr>
              <w:numPr>
                <w:ilvl w:val="0"/>
                <w:numId w:val="57"/>
              </w:numPr>
              <w:tabs>
                <w:tab w:val="left" w:pos="340"/>
              </w:tabs>
              <w:spacing w:before="40" w:after="20"/>
              <w:rPr>
                <w:rFonts w:eastAsia="Calibri" w:cs="Arial"/>
                <w:sz w:val="20"/>
                <w:szCs w:val="20"/>
              </w:rPr>
            </w:pPr>
          </w:p>
        </w:tc>
        <w:tc>
          <w:tcPr>
            <w:tcW w:w="7938" w:type="dxa"/>
          </w:tcPr>
          <w:p w:rsidR="002B6D48" w:rsidRPr="002B6D48" w:rsidRDefault="00B74DCD" w:rsidP="002B6D48">
            <w:pPr>
              <w:spacing w:before="40" w:after="20"/>
              <w:rPr>
                <w:sz w:val="20"/>
                <w:szCs w:val="20"/>
              </w:rPr>
            </w:pPr>
            <w:r w:rsidRPr="002B6D48">
              <w:rPr>
                <w:sz w:val="20"/>
                <w:szCs w:val="20"/>
              </w:rPr>
              <w:t>*decision support system/</w:t>
            </w:r>
          </w:p>
        </w:tc>
      </w:tr>
      <w:tr w:rsidR="002B6D48" w:rsidRPr="002B6D48" w:rsidTr="001851FB">
        <w:tc>
          <w:tcPr>
            <w:tcW w:w="1024" w:type="dxa"/>
          </w:tcPr>
          <w:p w:rsidR="002B6D48" w:rsidRPr="002B6D48" w:rsidRDefault="002B6D48" w:rsidP="002B6D48">
            <w:pPr>
              <w:numPr>
                <w:ilvl w:val="0"/>
                <w:numId w:val="57"/>
              </w:numPr>
              <w:tabs>
                <w:tab w:val="left" w:pos="340"/>
              </w:tabs>
              <w:spacing w:before="40" w:after="20"/>
              <w:rPr>
                <w:rFonts w:eastAsia="Calibri" w:cs="Arial"/>
                <w:sz w:val="20"/>
                <w:szCs w:val="20"/>
              </w:rPr>
            </w:pPr>
          </w:p>
        </w:tc>
        <w:tc>
          <w:tcPr>
            <w:tcW w:w="7938" w:type="dxa"/>
          </w:tcPr>
          <w:p w:rsidR="002B6D48" w:rsidRPr="002B6D48" w:rsidRDefault="00B74DCD" w:rsidP="002B6D48">
            <w:pPr>
              <w:spacing w:before="40" w:after="20"/>
              <w:rPr>
                <w:sz w:val="20"/>
                <w:szCs w:val="20"/>
              </w:rPr>
            </w:pPr>
            <w:r w:rsidRPr="002B6D48">
              <w:rPr>
                <w:sz w:val="20"/>
                <w:szCs w:val="20"/>
              </w:rPr>
              <w:t>scor* system*.ti,ab.</w:t>
            </w:r>
          </w:p>
        </w:tc>
      </w:tr>
      <w:tr w:rsidR="002B6D48" w:rsidRPr="002B6D48" w:rsidTr="001851FB">
        <w:tc>
          <w:tcPr>
            <w:tcW w:w="1024" w:type="dxa"/>
          </w:tcPr>
          <w:p w:rsidR="002B6D48" w:rsidRPr="002B6D48" w:rsidRDefault="002B6D48" w:rsidP="002B6D48">
            <w:pPr>
              <w:numPr>
                <w:ilvl w:val="0"/>
                <w:numId w:val="57"/>
              </w:numPr>
              <w:tabs>
                <w:tab w:val="left" w:pos="340"/>
              </w:tabs>
              <w:spacing w:before="40" w:after="20"/>
              <w:rPr>
                <w:rFonts w:eastAsia="Calibri" w:cs="Arial"/>
                <w:sz w:val="20"/>
                <w:szCs w:val="20"/>
              </w:rPr>
            </w:pPr>
          </w:p>
        </w:tc>
        <w:tc>
          <w:tcPr>
            <w:tcW w:w="7938" w:type="dxa"/>
          </w:tcPr>
          <w:p w:rsidR="002B6D48" w:rsidRPr="002B6D48" w:rsidRDefault="00B74DCD" w:rsidP="002B6D48">
            <w:pPr>
              <w:spacing w:before="40" w:after="20"/>
              <w:rPr>
                <w:sz w:val="20"/>
                <w:szCs w:val="20"/>
              </w:rPr>
            </w:pPr>
            <w:r w:rsidRPr="002B6D48">
              <w:rPr>
                <w:sz w:val="20"/>
                <w:szCs w:val="20"/>
              </w:rPr>
              <w:t>(risk adj2 calculation*).ti,ab.</w:t>
            </w:r>
          </w:p>
        </w:tc>
      </w:tr>
      <w:tr w:rsidR="002B6D48" w:rsidRPr="002B6D48" w:rsidTr="001851FB">
        <w:tc>
          <w:tcPr>
            <w:tcW w:w="1024" w:type="dxa"/>
          </w:tcPr>
          <w:p w:rsidR="002B6D48" w:rsidRPr="002B6D48" w:rsidRDefault="002B6D48" w:rsidP="002B6D48">
            <w:pPr>
              <w:numPr>
                <w:ilvl w:val="0"/>
                <w:numId w:val="57"/>
              </w:numPr>
              <w:tabs>
                <w:tab w:val="left" w:pos="340"/>
              </w:tabs>
              <w:spacing w:before="40" w:after="20"/>
              <w:rPr>
                <w:rFonts w:eastAsia="Calibri" w:cs="Arial"/>
                <w:sz w:val="20"/>
                <w:szCs w:val="20"/>
              </w:rPr>
            </w:pPr>
          </w:p>
        </w:tc>
        <w:tc>
          <w:tcPr>
            <w:tcW w:w="7938" w:type="dxa"/>
          </w:tcPr>
          <w:p w:rsidR="002B6D48" w:rsidRPr="002B6D48" w:rsidRDefault="00B74DCD" w:rsidP="002B6D48">
            <w:pPr>
              <w:spacing w:before="40" w:after="20"/>
              <w:rPr>
                <w:sz w:val="20"/>
                <w:szCs w:val="20"/>
              </w:rPr>
            </w:pPr>
            <w:r w:rsidRPr="002B6D48">
              <w:rPr>
                <w:sz w:val="20"/>
                <w:szCs w:val="20"/>
              </w:rPr>
              <w:t>((risk or warn* or triage* or observation* or observ*) adj2 (system* or scor*)).ti,ab.</w:t>
            </w:r>
          </w:p>
        </w:tc>
      </w:tr>
      <w:tr w:rsidR="002B6D48" w:rsidRPr="002B6D48" w:rsidTr="001851FB">
        <w:tc>
          <w:tcPr>
            <w:tcW w:w="1024" w:type="dxa"/>
          </w:tcPr>
          <w:p w:rsidR="002B6D48" w:rsidRPr="002B6D48" w:rsidRDefault="002B6D48" w:rsidP="002B6D48">
            <w:pPr>
              <w:numPr>
                <w:ilvl w:val="0"/>
                <w:numId w:val="57"/>
              </w:numPr>
              <w:tabs>
                <w:tab w:val="left" w:pos="340"/>
              </w:tabs>
              <w:spacing w:before="40" w:after="20"/>
              <w:rPr>
                <w:rFonts w:eastAsia="Calibri" w:cs="Arial"/>
                <w:sz w:val="20"/>
                <w:szCs w:val="20"/>
              </w:rPr>
            </w:pPr>
          </w:p>
        </w:tc>
        <w:tc>
          <w:tcPr>
            <w:tcW w:w="7938" w:type="dxa"/>
          </w:tcPr>
          <w:p w:rsidR="002B6D48" w:rsidRPr="002B6D48" w:rsidRDefault="00B74DCD" w:rsidP="002B6D48">
            <w:pPr>
              <w:spacing w:before="40" w:after="20"/>
              <w:rPr>
                <w:sz w:val="20"/>
                <w:szCs w:val="20"/>
              </w:rPr>
            </w:pPr>
            <w:r w:rsidRPr="002B6D48">
              <w:rPr>
                <w:sz w:val="20"/>
                <w:szCs w:val="20"/>
              </w:rPr>
              <w:t>(severity adj2 index).ti,ab.</w:t>
            </w:r>
          </w:p>
        </w:tc>
      </w:tr>
      <w:tr w:rsidR="002B6D48" w:rsidRPr="002B6D48" w:rsidTr="001851FB">
        <w:tc>
          <w:tcPr>
            <w:tcW w:w="1024" w:type="dxa"/>
          </w:tcPr>
          <w:p w:rsidR="002B6D48" w:rsidRPr="002B6D48" w:rsidRDefault="002B6D48" w:rsidP="002B6D48">
            <w:pPr>
              <w:numPr>
                <w:ilvl w:val="0"/>
                <w:numId w:val="57"/>
              </w:numPr>
              <w:tabs>
                <w:tab w:val="left" w:pos="340"/>
              </w:tabs>
              <w:spacing w:before="40" w:after="20"/>
              <w:rPr>
                <w:rFonts w:eastAsia="Calibri" w:cs="Arial"/>
                <w:sz w:val="20"/>
                <w:szCs w:val="20"/>
              </w:rPr>
            </w:pPr>
          </w:p>
        </w:tc>
        <w:tc>
          <w:tcPr>
            <w:tcW w:w="7938" w:type="dxa"/>
          </w:tcPr>
          <w:p w:rsidR="002B6D48" w:rsidRPr="002B6D48" w:rsidRDefault="00B74DCD" w:rsidP="002B6D48">
            <w:pPr>
              <w:spacing w:before="40" w:after="20"/>
              <w:rPr>
                <w:sz w:val="20"/>
                <w:szCs w:val="20"/>
              </w:rPr>
            </w:pPr>
            <w:r w:rsidRPr="002B6D48">
              <w:rPr>
                <w:sz w:val="20"/>
                <w:szCs w:val="20"/>
              </w:rPr>
              <w:t>(</w:t>
            </w:r>
            <w:r w:rsidRPr="00B9716B">
              <w:rPr>
                <w:sz w:val="20"/>
                <w:szCs w:val="20"/>
              </w:rPr>
              <w:t>curb65 or crb65</w:t>
            </w:r>
            <w:r w:rsidRPr="002B6D48">
              <w:rPr>
                <w:sz w:val="20"/>
                <w:szCs w:val="20"/>
              </w:rPr>
              <w:t>).ti,ab.</w:t>
            </w:r>
          </w:p>
        </w:tc>
      </w:tr>
      <w:tr w:rsidR="002B6D48" w:rsidRPr="002B6D48" w:rsidTr="001851FB">
        <w:tc>
          <w:tcPr>
            <w:tcW w:w="1024" w:type="dxa"/>
          </w:tcPr>
          <w:p w:rsidR="002B6D48" w:rsidRPr="002B6D48" w:rsidRDefault="002B6D48" w:rsidP="002B6D48">
            <w:pPr>
              <w:numPr>
                <w:ilvl w:val="0"/>
                <w:numId w:val="57"/>
              </w:numPr>
              <w:tabs>
                <w:tab w:val="left" w:pos="340"/>
              </w:tabs>
              <w:spacing w:before="40" w:after="20"/>
              <w:rPr>
                <w:rFonts w:eastAsia="Calibri" w:cs="Arial"/>
                <w:sz w:val="20"/>
                <w:szCs w:val="20"/>
              </w:rPr>
            </w:pPr>
          </w:p>
        </w:tc>
        <w:tc>
          <w:tcPr>
            <w:tcW w:w="7938" w:type="dxa"/>
          </w:tcPr>
          <w:p w:rsidR="002B6D48" w:rsidRPr="002B6D48" w:rsidRDefault="00B74DCD" w:rsidP="002B6D48">
            <w:pPr>
              <w:spacing w:before="40" w:after="20"/>
              <w:rPr>
                <w:sz w:val="20"/>
                <w:szCs w:val="20"/>
              </w:rPr>
            </w:pPr>
            <w:r w:rsidRPr="002B6D48">
              <w:rPr>
                <w:sz w:val="20"/>
                <w:szCs w:val="20"/>
              </w:rPr>
              <w:t>exp *health status indicators/</w:t>
            </w:r>
          </w:p>
        </w:tc>
      </w:tr>
      <w:tr w:rsidR="002B6D48" w:rsidRPr="002B6D48" w:rsidTr="001851FB">
        <w:tc>
          <w:tcPr>
            <w:tcW w:w="1024" w:type="dxa"/>
          </w:tcPr>
          <w:p w:rsidR="002B6D48" w:rsidRPr="002B6D48" w:rsidRDefault="002B6D48" w:rsidP="002B6D48">
            <w:pPr>
              <w:numPr>
                <w:ilvl w:val="0"/>
                <w:numId w:val="57"/>
              </w:numPr>
              <w:tabs>
                <w:tab w:val="left" w:pos="340"/>
              </w:tabs>
              <w:spacing w:before="40" w:after="20"/>
              <w:rPr>
                <w:rFonts w:eastAsia="Calibri" w:cs="Arial"/>
                <w:sz w:val="20"/>
                <w:szCs w:val="20"/>
              </w:rPr>
            </w:pPr>
          </w:p>
        </w:tc>
        <w:tc>
          <w:tcPr>
            <w:tcW w:w="7938" w:type="dxa"/>
          </w:tcPr>
          <w:p w:rsidR="002B6D48" w:rsidRPr="002B6D48" w:rsidRDefault="00B74DCD" w:rsidP="002B6D48">
            <w:pPr>
              <w:spacing w:before="40" w:after="20"/>
              <w:rPr>
                <w:sz w:val="20"/>
                <w:szCs w:val="20"/>
              </w:rPr>
            </w:pPr>
            <w:r w:rsidRPr="002B6D48">
              <w:rPr>
                <w:sz w:val="20"/>
                <w:szCs w:val="20"/>
              </w:rPr>
              <w:t>"track and trigger".ti,ab.</w:t>
            </w:r>
          </w:p>
        </w:tc>
      </w:tr>
      <w:tr w:rsidR="002B6D48" w:rsidRPr="002B6D48" w:rsidTr="001851FB">
        <w:tc>
          <w:tcPr>
            <w:tcW w:w="1024" w:type="dxa"/>
          </w:tcPr>
          <w:p w:rsidR="002B6D48" w:rsidRPr="002B6D48" w:rsidRDefault="002B6D48" w:rsidP="002B6D48">
            <w:pPr>
              <w:numPr>
                <w:ilvl w:val="0"/>
                <w:numId w:val="57"/>
              </w:numPr>
              <w:tabs>
                <w:tab w:val="left" w:pos="340"/>
              </w:tabs>
              <w:spacing w:before="40" w:after="20"/>
              <w:rPr>
                <w:rFonts w:eastAsia="Calibri" w:cs="Arial"/>
                <w:sz w:val="20"/>
                <w:szCs w:val="20"/>
              </w:rPr>
            </w:pPr>
          </w:p>
        </w:tc>
        <w:tc>
          <w:tcPr>
            <w:tcW w:w="7938" w:type="dxa"/>
          </w:tcPr>
          <w:p w:rsidR="002B6D48" w:rsidRPr="002B6D48" w:rsidRDefault="00B74DCD" w:rsidP="002B6D48">
            <w:pPr>
              <w:spacing w:before="40" w:after="20"/>
              <w:rPr>
                <w:sz w:val="20"/>
                <w:szCs w:val="20"/>
              </w:rPr>
            </w:pPr>
            <w:r w:rsidRPr="002B6D48">
              <w:rPr>
                <w:sz w:val="20"/>
                <w:szCs w:val="20"/>
              </w:rPr>
              <w:t>((trigger or calling or alert) adj5 criteria).ti,ab.</w:t>
            </w:r>
          </w:p>
        </w:tc>
      </w:tr>
      <w:tr w:rsidR="00B949CC" w:rsidRPr="002B6D48" w:rsidTr="001851FB">
        <w:tc>
          <w:tcPr>
            <w:tcW w:w="1024" w:type="dxa"/>
          </w:tcPr>
          <w:p w:rsidR="00B949CC" w:rsidRPr="002B6D48" w:rsidRDefault="00B949CC" w:rsidP="002B6D48">
            <w:pPr>
              <w:numPr>
                <w:ilvl w:val="0"/>
                <w:numId w:val="57"/>
              </w:numPr>
              <w:tabs>
                <w:tab w:val="left" w:pos="340"/>
              </w:tabs>
              <w:spacing w:before="40" w:after="20"/>
              <w:rPr>
                <w:rFonts w:eastAsia="Calibri" w:cs="Arial"/>
                <w:sz w:val="20"/>
                <w:szCs w:val="20"/>
              </w:rPr>
            </w:pPr>
          </w:p>
        </w:tc>
        <w:tc>
          <w:tcPr>
            <w:tcW w:w="7938" w:type="dxa"/>
            <w:vAlign w:val="center"/>
          </w:tcPr>
          <w:p w:rsidR="00B949CC" w:rsidRPr="002B6D48" w:rsidRDefault="00B74DCD" w:rsidP="002B6D48">
            <w:pPr>
              <w:spacing w:before="40" w:after="20"/>
              <w:rPr>
                <w:rFonts w:cs="Arial"/>
                <w:sz w:val="20"/>
                <w:szCs w:val="20"/>
              </w:rPr>
            </w:pPr>
            <w:r w:rsidRPr="002B6D48">
              <w:rPr>
                <w:rFonts w:cs="Arial"/>
                <w:sz w:val="20"/>
                <w:szCs w:val="20"/>
              </w:rPr>
              <w:t>or/5-15</w:t>
            </w:r>
          </w:p>
        </w:tc>
      </w:tr>
      <w:tr w:rsidR="002B6D48" w:rsidRPr="002B6D48" w:rsidTr="001851FB">
        <w:tc>
          <w:tcPr>
            <w:tcW w:w="1024" w:type="dxa"/>
          </w:tcPr>
          <w:p w:rsidR="002B6D48" w:rsidRPr="002B6D48" w:rsidRDefault="002B6D48" w:rsidP="002B6D48">
            <w:pPr>
              <w:numPr>
                <w:ilvl w:val="0"/>
                <w:numId w:val="57"/>
              </w:numPr>
              <w:tabs>
                <w:tab w:val="left" w:pos="340"/>
              </w:tabs>
              <w:spacing w:before="40" w:after="20"/>
              <w:rPr>
                <w:rFonts w:eastAsia="Calibri" w:cs="Arial"/>
                <w:sz w:val="20"/>
                <w:szCs w:val="20"/>
              </w:rPr>
            </w:pPr>
          </w:p>
        </w:tc>
        <w:tc>
          <w:tcPr>
            <w:tcW w:w="7938" w:type="dxa"/>
            <w:vAlign w:val="center"/>
          </w:tcPr>
          <w:p w:rsidR="002B6D48" w:rsidRPr="002B6D48" w:rsidRDefault="00B74DCD" w:rsidP="002B6D48">
            <w:pPr>
              <w:spacing w:before="40" w:after="20"/>
              <w:rPr>
                <w:rFonts w:cs="Arial"/>
                <w:sz w:val="20"/>
                <w:szCs w:val="20"/>
              </w:rPr>
            </w:pPr>
            <w:r w:rsidRPr="002B6D48">
              <w:rPr>
                <w:rFonts w:cs="Arial"/>
                <w:sz w:val="20"/>
                <w:szCs w:val="20"/>
              </w:rPr>
              <w:t>((paediatric or pediatric or child*) adj4 (observation* or observ* or scor*)).ti,ab.</w:t>
            </w:r>
          </w:p>
        </w:tc>
      </w:tr>
      <w:tr w:rsidR="002B6D48" w:rsidRPr="002B6D48" w:rsidTr="001851FB">
        <w:tc>
          <w:tcPr>
            <w:tcW w:w="1024" w:type="dxa"/>
          </w:tcPr>
          <w:p w:rsidR="002B6D48" w:rsidRPr="002B6D48" w:rsidRDefault="002B6D48" w:rsidP="002B6D48">
            <w:pPr>
              <w:numPr>
                <w:ilvl w:val="0"/>
                <w:numId w:val="57"/>
              </w:numPr>
              <w:tabs>
                <w:tab w:val="left" w:pos="340"/>
              </w:tabs>
              <w:spacing w:before="40" w:after="20"/>
              <w:rPr>
                <w:rFonts w:eastAsia="Calibri" w:cs="Arial"/>
                <w:sz w:val="20"/>
                <w:szCs w:val="20"/>
              </w:rPr>
            </w:pPr>
          </w:p>
        </w:tc>
        <w:tc>
          <w:tcPr>
            <w:tcW w:w="7938" w:type="dxa"/>
            <w:vAlign w:val="center"/>
          </w:tcPr>
          <w:p w:rsidR="002B6D48" w:rsidRPr="002B6D48" w:rsidRDefault="00B74DCD" w:rsidP="002B6D48">
            <w:pPr>
              <w:spacing w:before="40" w:after="20"/>
              <w:rPr>
                <w:rFonts w:cs="Arial"/>
                <w:sz w:val="20"/>
                <w:szCs w:val="20"/>
              </w:rPr>
            </w:pPr>
            <w:r w:rsidRPr="002B6D48">
              <w:rPr>
                <w:rFonts w:cs="Arial"/>
                <w:sz w:val="20"/>
                <w:szCs w:val="20"/>
              </w:rPr>
              <w:t>(tool kit or toolkit).ti,ab.</w:t>
            </w:r>
          </w:p>
        </w:tc>
      </w:tr>
      <w:tr w:rsidR="002B6D48" w:rsidRPr="002B6D48" w:rsidTr="001851FB">
        <w:tc>
          <w:tcPr>
            <w:tcW w:w="1024" w:type="dxa"/>
          </w:tcPr>
          <w:p w:rsidR="002B6D48" w:rsidRPr="002B6D48" w:rsidRDefault="002B6D48" w:rsidP="002B6D48">
            <w:pPr>
              <w:numPr>
                <w:ilvl w:val="0"/>
                <w:numId w:val="57"/>
              </w:numPr>
              <w:tabs>
                <w:tab w:val="left" w:pos="340"/>
              </w:tabs>
              <w:spacing w:before="40" w:after="20"/>
              <w:rPr>
                <w:rFonts w:eastAsia="Calibri" w:cs="Arial"/>
                <w:sz w:val="20"/>
                <w:szCs w:val="20"/>
              </w:rPr>
            </w:pPr>
          </w:p>
        </w:tc>
        <w:tc>
          <w:tcPr>
            <w:tcW w:w="7938" w:type="dxa"/>
            <w:vAlign w:val="center"/>
          </w:tcPr>
          <w:p w:rsidR="002B6D48" w:rsidRPr="002B6D48" w:rsidRDefault="00B74DCD" w:rsidP="002B6D48">
            <w:pPr>
              <w:spacing w:before="40" w:after="20"/>
              <w:rPr>
                <w:rFonts w:cs="Arial"/>
                <w:sz w:val="20"/>
                <w:szCs w:val="20"/>
              </w:rPr>
            </w:pPr>
            <w:r w:rsidRPr="002B6D48">
              <w:rPr>
                <w:rFonts w:cs="Arial"/>
                <w:sz w:val="20"/>
                <w:szCs w:val="20"/>
              </w:rPr>
              <w:t>"sequential organ failure assessment".ti,ab.</w:t>
            </w:r>
          </w:p>
        </w:tc>
      </w:tr>
      <w:tr w:rsidR="002B6D48" w:rsidRPr="002B6D48" w:rsidTr="001851FB">
        <w:tc>
          <w:tcPr>
            <w:tcW w:w="1024" w:type="dxa"/>
          </w:tcPr>
          <w:p w:rsidR="002B6D48" w:rsidRPr="002B6D48" w:rsidRDefault="002B6D48" w:rsidP="002B6D48">
            <w:pPr>
              <w:numPr>
                <w:ilvl w:val="0"/>
                <w:numId w:val="57"/>
              </w:numPr>
              <w:tabs>
                <w:tab w:val="left" w:pos="340"/>
              </w:tabs>
              <w:spacing w:before="40" w:after="20"/>
              <w:rPr>
                <w:rFonts w:eastAsia="Calibri" w:cs="Arial"/>
                <w:sz w:val="20"/>
                <w:szCs w:val="20"/>
              </w:rPr>
            </w:pPr>
          </w:p>
        </w:tc>
        <w:tc>
          <w:tcPr>
            <w:tcW w:w="7938" w:type="dxa"/>
            <w:vAlign w:val="center"/>
          </w:tcPr>
          <w:p w:rsidR="002B6D48" w:rsidRPr="002B6D48" w:rsidRDefault="00B74DCD" w:rsidP="002B6D48">
            <w:pPr>
              <w:spacing w:before="40" w:after="20"/>
              <w:rPr>
                <w:rFonts w:cs="Arial"/>
                <w:sz w:val="20"/>
                <w:szCs w:val="20"/>
              </w:rPr>
            </w:pPr>
            <w:r w:rsidRPr="002B6D48">
              <w:rPr>
                <w:rFonts w:cs="Arial"/>
                <w:sz w:val="20"/>
                <w:szCs w:val="20"/>
              </w:rPr>
              <w:t>"acute physiology and chronic health evaluation".ti,ab.</w:t>
            </w:r>
          </w:p>
        </w:tc>
      </w:tr>
      <w:tr w:rsidR="002B6D48" w:rsidRPr="002B6D48" w:rsidTr="001851FB">
        <w:tc>
          <w:tcPr>
            <w:tcW w:w="1024" w:type="dxa"/>
          </w:tcPr>
          <w:p w:rsidR="002B6D48" w:rsidRPr="002B6D48" w:rsidRDefault="002B6D48" w:rsidP="002B6D48">
            <w:pPr>
              <w:numPr>
                <w:ilvl w:val="0"/>
                <w:numId w:val="57"/>
              </w:numPr>
              <w:tabs>
                <w:tab w:val="left" w:pos="340"/>
              </w:tabs>
              <w:spacing w:before="40" w:after="20"/>
              <w:rPr>
                <w:rFonts w:eastAsia="Calibri" w:cs="Arial"/>
                <w:sz w:val="20"/>
                <w:szCs w:val="20"/>
              </w:rPr>
            </w:pPr>
          </w:p>
        </w:tc>
        <w:tc>
          <w:tcPr>
            <w:tcW w:w="7938" w:type="dxa"/>
            <w:vAlign w:val="center"/>
          </w:tcPr>
          <w:p w:rsidR="002B6D48" w:rsidRPr="002B6D48" w:rsidRDefault="00B74DCD" w:rsidP="002B6D48">
            <w:pPr>
              <w:spacing w:before="40" w:after="20"/>
              <w:rPr>
                <w:rFonts w:cs="Arial"/>
                <w:sz w:val="20"/>
                <w:szCs w:val="20"/>
              </w:rPr>
            </w:pPr>
            <w:r w:rsidRPr="002B6D48">
              <w:rPr>
                <w:rFonts w:cs="Arial"/>
                <w:sz w:val="20"/>
                <w:szCs w:val="20"/>
              </w:rPr>
              <w:t>"mortality probability model*".ti,ab.</w:t>
            </w:r>
          </w:p>
        </w:tc>
      </w:tr>
      <w:tr w:rsidR="002B6D48" w:rsidRPr="002B6D48" w:rsidTr="001851FB">
        <w:tc>
          <w:tcPr>
            <w:tcW w:w="1024" w:type="dxa"/>
          </w:tcPr>
          <w:p w:rsidR="002B6D48" w:rsidRPr="002B6D48" w:rsidRDefault="002B6D48" w:rsidP="002B6D48">
            <w:pPr>
              <w:numPr>
                <w:ilvl w:val="0"/>
                <w:numId w:val="57"/>
              </w:numPr>
              <w:tabs>
                <w:tab w:val="left" w:pos="340"/>
              </w:tabs>
              <w:spacing w:before="40" w:after="20"/>
              <w:rPr>
                <w:rFonts w:eastAsia="Calibri" w:cs="Arial"/>
                <w:sz w:val="20"/>
                <w:szCs w:val="20"/>
              </w:rPr>
            </w:pPr>
          </w:p>
        </w:tc>
        <w:tc>
          <w:tcPr>
            <w:tcW w:w="7938" w:type="dxa"/>
            <w:vAlign w:val="center"/>
          </w:tcPr>
          <w:p w:rsidR="002B6D48" w:rsidRPr="002B6D48" w:rsidRDefault="00B74DCD" w:rsidP="002B6D48">
            <w:pPr>
              <w:spacing w:before="40" w:after="20"/>
              <w:rPr>
                <w:rFonts w:cs="Arial"/>
                <w:sz w:val="20"/>
                <w:szCs w:val="20"/>
              </w:rPr>
            </w:pPr>
            <w:r w:rsidRPr="002B6D48">
              <w:rPr>
                <w:rFonts w:cs="Arial"/>
                <w:sz w:val="20"/>
                <w:szCs w:val="20"/>
              </w:rPr>
              <w:t>"predisposition infection response and organ dysfunction".ti,ab.</w:t>
            </w:r>
          </w:p>
        </w:tc>
      </w:tr>
      <w:tr w:rsidR="002B6D48" w:rsidRPr="002B6D48" w:rsidTr="001851FB">
        <w:tc>
          <w:tcPr>
            <w:tcW w:w="1024" w:type="dxa"/>
          </w:tcPr>
          <w:p w:rsidR="002B6D48" w:rsidRPr="002B6D48" w:rsidRDefault="002B6D48" w:rsidP="002B6D48">
            <w:pPr>
              <w:numPr>
                <w:ilvl w:val="0"/>
                <w:numId w:val="57"/>
              </w:numPr>
              <w:tabs>
                <w:tab w:val="left" w:pos="340"/>
              </w:tabs>
              <w:spacing w:before="40" w:after="20"/>
              <w:rPr>
                <w:rFonts w:eastAsia="Calibri" w:cs="Arial"/>
                <w:sz w:val="20"/>
                <w:szCs w:val="20"/>
              </w:rPr>
            </w:pPr>
          </w:p>
        </w:tc>
        <w:tc>
          <w:tcPr>
            <w:tcW w:w="7938" w:type="dxa"/>
            <w:vAlign w:val="center"/>
          </w:tcPr>
          <w:p w:rsidR="002B6D48" w:rsidRPr="002B6D48" w:rsidRDefault="00B74DCD" w:rsidP="002B6D48">
            <w:pPr>
              <w:spacing w:before="40" w:after="20"/>
              <w:rPr>
                <w:rFonts w:cs="Arial"/>
                <w:sz w:val="20"/>
                <w:szCs w:val="20"/>
              </w:rPr>
            </w:pPr>
            <w:r w:rsidRPr="002B6D48">
              <w:rPr>
                <w:rFonts w:cs="Arial"/>
                <w:sz w:val="20"/>
                <w:szCs w:val="20"/>
              </w:rPr>
              <w:t>"mortality in emergency department sepsis".ti,ab.</w:t>
            </w:r>
          </w:p>
        </w:tc>
      </w:tr>
      <w:tr w:rsidR="002B6D48" w:rsidRPr="002B6D48" w:rsidTr="001851FB">
        <w:tc>
          <w:tcPr>
            <w:tcW w:w="1024" w:type="dxa"/>
          </w:tcPr>
          <w:p w:rsidR="002B6D48" w:rsidRPr="002B6D48" w:rsidRDefault="002B6D48" w:rsidP="002B6D48">
            <w:pPr>
              <w:numPr>
                <w:ilvl w:val="0"/>
                <w:numId w:val="57"/>
              </w:numPr>
              <w:tabs>
                <w:tab w:val="left" w:pos="340"/>
              </w:tabs>
              <w:spacing w:before="40" w:after="20"/>
              <w:rPr>
                <w:rFonts w:eastAsia="Calibri" w:cs="Arial"/>
                <w:sz w:val="20"/>
                <w:szCs w:val="20"/>
              </w:rPr>
            </w:pPr>
          </w:p>
        </w:tc>
        <w:tc>
          <w:tcPr>
            <w:tcW w:w="7938" w:type="dxa"/>
            <w:vAlign w:val="center"/>
          </w:tcPr>
          <w:p w:rsidR="002B6D48" w:rsidRPr="002B6D48" w:rsidRDefault="00B74DCD" w:rsidP="002B6D48">
            <w:pPr>
              <w:spacing w:before="40" w:after="20"/>
              <w:rPr>
                <w:rFonts w:cs="Arial"/>
                <w:sz w:val="20"/>
                <w:szCs w:val="20"/>
              </w:rPr>
            </w:pPr>
            <w:r w:rsidRPr="002B6D48">
              <w:rPr>
                <w:rFonts w:cs="Arial"/>
                <w:sz w:val="20"/>
                <w:szCs w:val="20"/>
              </w:rPr>
              <w:t>"rapid emergency medicine score".ti,ab.</w:t>
            </w:r>
          </w:p>
        </w:tc>
      </w:tr>
      <w:tr w:rsidR="002B6D48" w:rsidRPr="002B6D48" w:rsidTr="001851FB">
        <w:tc>
          <w:tcPr>
            <w:tcW w:w="1024" w:type="dxa"/>
          </w:tcPr>
          <w:p w:rsidR="002B6D48" w:rsidRPr="002B6D48" w:rsidRDefault="002B6D48" w:rsidP="002B6D48">
            <w:pPr>
              <w:numPr>
                <w:ilvl w:val="0"/>
                <w:numId w:val="57"/>
              </w:numPr>
              <w:tabs>
                <w:tab w:val="left" w:pos="340"/>
              </w:tabs>
              <w:spacing w:before="40" w:after="20"/>
              <w:rPr>
                <w:rFonts w:eastAsia="Calibri" w:cs="Arial"/>
                <w:sz w:val="20"/>
                <w:szCs w:val="20"/>
              </w:rPr>
            </w:pPr>
          </w:p>
        </w:tc>
        <w:tc>
          <w:tcPr>
            <w:tcW w:w="7938" w:type="dxa"/>
            <w:vAlign w:val="center"/>
          </w:tcPr>
          <w:p w:rsidR="002B6D48" w:rsidRPr="002B6D48" w:rsidRDefault="00B74DCD" w:rsidP="002B6D48">
            <w:pPr>
              <w:spacing w:before="40" w:after="20"/>
              <w:rPr>
                <w:rFonts w:cs="Arial"/>
                <w:sz w:val="20"/>
                <w:szCs w:val="20"/>
              </w:rPr>
            </w:pPr>
            <w:r w:rsidRPr="002B6D48">
              <w:rPr>
                <w:rFonts w:cs="Arial"/>
                <w:sz w:val="20"/>
                <w:szCs w:val="20"/>
              </w:rPr>
              <w:t>"emergency severity index".ti,ab.</w:t>
            </w:r>
          </w:p>
        </w:tc>
      </w:tr>
      <w:tr w:rsidR="002B6D48" w:rsidRPr="002B6D48" w:rsidTr="001851FB">
        <w:tc>
          <w:tcPr>
            <w:tcW w:w="1024" w:type="dxa"/>
          </w:tcPr>
          <w:p w:rsidR="002B6D48" w:rsidRPr="002B6D48" w:rsidRDefault="002B6D48" w:rsidP="002B6D48">
            <w:pPr>
              <w:numPr>
                <w:ilvl w:val="0"/>
                <w:numId w:val="57"/>
              </w:numPr>
              <w:tabs>
                <w:tab w:val="left" w:pos="340"/>
              </w:tabs>
              <w:spacing w:before="40" w:after="20"/>
              <w:rPr>
                <w:rFonts w:eastAsia="Calibri" w:cs="Arial"/>
                <w:sz w:val="20"/>
                <w:szCs w:val="20"/>
              </w:rPr>
            </w:pPr>
          </w:p>
        </w:tc>
        <w:tc>
          <w:tcPr>
            <w:tcW w:w="7938" w:type="dxa"/>
            <w:vAlign w:val="center"/>
          </w:tcPr>
          <w:p w:rsidR="002B6D48" w:rsidRPr="002B6D48" w:rsidRDefault="00B74DCD" w:rsidP="002B6D48">
            <w:pPr>
              <w:spacing w:before="40" w:after="20"/>
              <w:rPr>
                <w:rFonts w:cs="Arial"/>
                <w:sz w:val="20"/>
                <w:szCs w:val="20"/>
              </w:rPr>
            </w:pPr>
            <w:r w:rsidRPr="002B6D48">
              <w:rPr>
                <w:rFonts w:cs="Arial"/>
                <w:sz w:val="20"/>
                <w:szCs w:val="20"/>
              </w:rPr>
              <w:t>"simplified acute physiology score".ti,ab.</w:t>
            </w:r>
          </w:p>
        </w:tc>
      </w:tr>
      <w:tr w:rsidR="002B6D48" w:rsidRPr="002B6D48" w:rsidTr="001851FB">
        <w:tc>
          <w:tcPr>
            <w:tcW w:w="1024" w:type="dxa"/>
          </w:tcPr>
          <w:p w:rsidR="002B6D48" w:rsidRPr="002B6D48" w:rsidRDefault="002B6D48" w:rsidP="002B6D48">
            <w:pPr>
              <w:numPr>
                <w:ilvl w:val="0"/>
                <w:numId w:val="57"/>
              </w:numPr>
              <w:tabs>
                <w:tab w:val="left" w:pos="340"/>
              </w:tabs>
              <w:spacing w:before="40" w:after="20"/>
              <w:rPr>
                <w:rFonts w:eastAsia="Calibri" w:cs="Arial"/>
                <w:sz w:val="20"/>
                <w:szCs w:val="20"/>
              </w:rPr>
            </w:pPr>
          </w:p>
        </w:tc>
        <w:tc>
          <w:tcPr>
            <w:tcW w:w="7938" w:type="dxa"/>
            <w:vAlign w:val="center"/>
          </w:tcPr>
          <w:p w:rsidR="002B6D48" w:rsidRPr="002B6D48" w:rsidRDefault="00B74DCD" w:rsidP="002B6D48">
            <w:pPr>
              <w:spacing w:before="40" w:after="20"/>
              <w:rPr>
                <w:rFonts w:cs="Arial"/>
                <w:sz w:val="20"/>
                <w:szCs w:val="20"/>
              </w:rPr>
            </w:pPr>
            <w:r w:rsidRPr="002B6D48">
              <w:rPr>
                <w:rFonts w:cs="Arial"/>
                <w:sz w:val="20"/>
                <w:szCs w:val="20"/>
              </w:rPr>
              <w:t>"pediatric logistic organ dysfunction".ti,ab.</w:t>
            </w:r>
          </w:p>
        </w:tc>
      </w:tr>
      <w:tr w:rsidR="002B6D48" w:rsidRPr="002B6D48" w:rsidTr="001851FB">
        <w:tc>
          <w:tcPr>
            <w:tcW w:w="1024" w:type="dxa"/>
          </w:tcPr>
          <w:p w:rsidR="002B6D48" w:rsidRPr="002B6D48" w:rsidRDefault="002B6D48" w:rsidP="002B6D48">
            <w:pPr>
              <w:numPr>
                <w:ilvl w:val="0"/>
                <w:numId w:val="57"/>
              </w:numPr>
              <w:tabs>
                <w:tab w:val="left" w:pos="340"/>
              </w:tabs>
              <w:spacing w:before="40" w:after="20"/>
              <w:rPr>
                <w:rFonts w:eastAsia="Calibri" w:cs="Arial"/>
                <w:sz w:val="20"/>
                <w:szCs w:val="20"/>
              </w:rPr>
            </w:pPr>
          </w:p>
        </w:tc>
        <w:tc>
          <w:tcPr>
            <w:tcW w:w="7938" w:type="dxa"/>
            <w:vAlign w:val="center"/>
          </w:tcPr>
          <w:p w:rsidR="002B6D48" w:rsidRPr="002B6D48" w:rsidRDefault="00B74DCD" w:rsidP="002B6D48">
            <w:pPr>
              <w:spacing w:before="40" w:after="20"/>
              <w:rPr>
                <w:rFonts w:cs="Arial"/>
                <w:sz w:val="20"/>
                <w:szCs w:val="20"/>
              </w:rPr>
            </w:pPr>
            <w:r w:rsidRPr="002B6D48">
              <w:rPr>
                <w:rFonts w:cs="Arial"/>
                <w:sz w:val="20"/>
                <w:szCs w:val="20"/>
              </w:rPr>
              <w:t>"pediatric risk of mortality score".ti,ab.</w:t>
            </w:r>
          </w:p>
        </w:tc>
      </w:tr>
      <w:tr w:rsidR="002B6D48" w:rsidRPr="002B6D48" w:rsidTr="001851FB">
        <w:tc>
          <w:tcPr>
            <w:tcW w:w="1024" w:type="dxa"/>
          </w:tcPr>
          <w:p w:rsidR="002B6D48" w:rsidRPr="002B6D48" w:rsidRDefault="002B6D48" w:rsidP="002B6D48">
            <w:pPr>
              <w:numPr>
                <w:ilvl w:val="0"/>
                <w:numId w:val="57"/>
              </w:numPr>
              <w:tabs>
                <w:tab w:val="left" w:pos="340"/>
              </w:tabs>
              <w:spacing w:before="40" w:after="20"/>
              <w:rPr>
                <w:rFonts w:eastAsia="Calibri" w:cs="Arial"/>
                <w:sz w:val="20"/>
                <w:szCs w:val="20"/>
              </w:rPr>
            </w:pPr>
          </w:p>
        </w:tc>
        <w:tc>
          <w:tcPr>
            <w:tcW w:w="7938" w:type="dxa"/>
            <w:vAlign w:val="center"/>
          </w:tcPr>
          <w:p w:rsidR="002B6D48" w:rsidRPr="002B6D48" w:rsidRDefault="00B74DCD" w:rsidP="002B6D48">
            <w:pPr>
              <w:spacing w:before="40" w:after="20"/>
              <w:rPr>
                <w:rFonts w:cs="Arial"/>
                <w:sz w:val="20"/>
                <w:szCs w:val="20"/>
              </w:rPr>
            </w:pPr>
            <w:r w:rsidRPr="002B6D48">
              <w:rPr>
                <w:rFonts w:cs="Arial"/>
                <w:sz w:val="20"/>
                <w:szCs w:val="20"/>
              </w:rPr>
              <w:t>"glasgow meningococcal sepsis prognostic score".ti,ab.</w:t>
            </w:r>
          </w:p>
        </w:tc>
      </w:tr>
      <w:tr w:rsidR="002B6D48" w:rsidRPr="002B6D48" w:rsidTr="001851FB">
        <w:tc>
          <w:tcPr>
            <w:tcW w:w="1024" w:type="dxa"/>
          </w:tcPr>
          <w:p w:rsidR="002B6D48" w:rsidRPr="002B6D48" w:rsidRDefault="002B6D48" w:rsidP="002B6D48">
            <w:pPr>
              <w:numPr>
                <w:ilvl w:val="0"/>
                <w:numId w:val="57"/>
              </w:numPr>
              <w:tabs>
                <w:tab w:val="left" w:pos="340"/>
              </w:tabs>
              <w:spacing w:before="40" w:after="20"/>
              <w:rPr>
                <w:rFonts w:eastAsia="Calibri" w:cs="Arial"/>
                <w:sz w:val="20"/>
                <w:szCs w:val="20"/>
              </w:rPr>
            </w:pPr>
          </w:p>
        </w:tc>
        <w:tc>
          <w:tcPr>
            <w:tcW w:w="7938" w:type="dxa"/>
            <w:vAlign w:val="center"/>
          </w:tcPr>
          <w:p w:rsidR="002B6D48" w:rsidRPr="002B6D48" w:rsidRDefault="00B74DCD" w:rsidP="002B6D48">
            <w:pPr>
              <w:spacing w:before="40" w:after="20"/>
              <w:rPr>
                <w:rFonts w:cs="Arial"/>
                <w:sz w:val="20"/>
                <w:szCs w:val="20"/>
              </w:rPr>
            </w:pPr>
            <w:r w:rsidRPr="002B6D48">
              <w:rPr>
                <w:rFonts w:cs="Arial"/>
                <w:sz w:val="20"/>
                <w:szCs w:val="20"/>
              </w:rPr>
              <w:t>"pediatric index of mortality ".ti,ab.</w:t>
            </w:r>
          </w:p>
        </w:tc>
      </w:tr>
      <w:tr w:rsidR="002B6D48" w:rsidRPr="002B6D48" w:rsidTr="001851FB">
        <w:tc>
          <w:tcPr>
            <w:tcW w:w="1024" w:type="dxa"/>
          </w:tcPr>
          <w:p w:rsidR="002B6D48" w:rsidRPr="002B6D48" w:rsidRDefault="002B6D48" w:rsidP="002B6D48">
            <w:pPr>
              <w:numPr>
                <w:ilvl w:val="0"/>
                <w:numId w:val="57"/>
              </w:numPr>
              <w:tabs>
                <w:tab w:val="left" w:pos="340"/>
              </w:tabs>
              <w:spacing w:before="40" w:after="20"/>
              <w:rPr>
                <w:rFonts w:eastAsia="Calibri" w:cs="Arial"/>
                <w:sz w:val="20"/>
                <w:szCs w:val="20"/>
              </w:rPr>
            </w:pPr>
          </w:p>
        </w:tc>
        <w:tc>
          <w:tcPr>
            <w:tcW w:w="7938" w:type="dxa"/>
            <w:vAlign w:val="center"/>
          </w:tcPr>
          <w:p w:rsidR="002B6D48" w:rsidRPr="002B6D48" w:rsidRDefault="00B74DCD" w:rsidP="00EE3CB3">
            <w:pPr>
              <w:spacing w:before="40" w:after="20"/>
              <w:rPr>
                <w:rFonts w:cs="Arial"/>
                <w:sz w:val="20"/>
                <w:szCs w:val="20"/>
              </w:rPr>
            </w:pPr>
            <w:r w:rsidRPr="002B6D48">
              <w:rPr>
                <w:rFonts w:cs="Arial"/>
                <w:sz w:val="20"/>
                <w:szCs w:val="20"/>
              </w:rPr>
              <w:t>(pews or mews or mts or pops or sofa or apache or mpm or piro or meds or rems or esi or saps or saps ii or pelod or prism or gmsps or pim).ti,ab.</w:t>
            </w:r>
          </w:p>
        </w:tc>
      </w:tr>
      <w:tr w:rsidR="002B6D48" w:rsidRPr="002B6D48" w:rsidTr="001851FB">
        <w:tc>
          <w:tcPr>
            <w:tcW w:w="1024" w:type="dxa"/>
          </w:tcPr>
          <w:p w:rsidR="002B6D48" w:rsidRPr="002B6D48" w:rsidRDefault="002B6D48" w:rsidP="002B6D48">
            <w:pPr>
              <w:numPr>
                <w:ilvl w:val="0"/>
                <w:numId w:val="57"/>
              </w:numPr>
              <w:tabs>
                <w:tab w:val="left" w:pos="340"/>
              </w:tabs>
              <w:spacing w:before="40" w:after="20"/>
              <w:rPr>
                <w:rFonts w:eastAsia="Calibri" w:cs="Arial"/>
                <w:sz w:val="20"/>
                <w:szCs w:val="20"/>
              </w:rPr>
            </w:pPr>
          </w:p>
        </w:tc>
        <w:tc>
          <w:tcPr>
            <w:tcW w:w="7938" w:type="dxa"/>
            <w:vAlign w:val="center"/>
          </w:tcPr>
          <w:p w:rsidR="002B6D48" w:rsidRPr="002B6D48" w:rsidRDefault="00B74DCD" w:rsidP="002B6D48">
            <w:pPr>
              <w:spacing w:before="40" w:after="20"/>
              <w:rPr>
                <w:rFonts w:cs="Arial"/>
                <w:sz w:val="20"/>
                <w:szCs w:val="20"/>
              </w:rPr>
            </w:pPr>
            <w:r w:rsidRPr="002B6D48">
              <w:rPr>
                <w:rFonts w:cs="Arial"/>
                <w:sz w:val="20"/>
                <w:szCs w:val="20"/>
              </w:rPr>
              <w:t>apache/</w:t>
            </w:r>
          </w:p>
        </w:tc>
      </w:tr>
      <w:tr w:rsidR="002B6D48" w:rsidRPr="002B6D48" w:rsidTr="001851FB">
        <w:tc>
          <w:tcPr>
            <w:tcW w:w="1024" w:type="dxa"/>
          </w:tcPr>
          <w:p w:rsidR="002B6D48" w:rsidRPr="002B6D48" w:rsidRDefault="002B6D48" w:rsidP="002B6D48">
            <w:pPr>
              <w:numPr>
                <w:ilvl w:val="0"/>
                <w:numId w:val="57"/>
              </w:numPr>
              <w:tabs>
                <w:tab w:val="left" w:pos="340"/>
              </w:tabs>
              <w:spacing w:before="40" w:after="20"/>
              <w:rPr>
                <w:rFonts w:eastAsia="Calibri" w:cs="Arial"/>
                <w:sz w:val="20"/>
                <w:szCs w:val="20"/>
              </w:rPr>
            </w:pPr>
          </w:p>
        </w:tc>
        <w:tc>
          <w:tcPr>
            <w:tcW w:w="7938" w:type="dxa"/>
            <w:vAlign w:val="center"/>
          </w:tcPr>
          <w:p w:rsidR="002B6D48" w:rsidRPr="002B6D48" w:rsidRDefault="00B74DCD" w:rsidP="002B6D48">
            <w:pPr>
              <w:spacing w:before="40" w:after="20"/>
              <w:rPr>
                <w:rFonts w:cs="Arial"/>
                <w:sz w:val="20"/>
                <w:szCs w:val="20"/>
              </w:rPr>
            </w:pPr>
            <w:r w:rsidRPr="002B6D48">
              <w:rPr>
                <w:rFonts w:cs="Arial"/>
                <w:sz w:val="20"/>
                <w:szCs w:val="20"/>
              </w:rPr>
              <w:t>*"named inventories, questionnaires and rating scales"/</w:t>
            </w:r>
          </w:p>
        </w:tc>
      </w:tr>
      <w:tr w:rsidR="002B6D48" w:rsidRPr="002B6D48" w:rsidTr="001851FB">
        <w:tc>
          <w:tcPr>
            <w:tcW w:w="1024" w:type="dxa"/>
          </w:tcPr>
          <w:p w:rsidR="002B6D48" w:rsidRPr="002B6D48" w:rsidRDefault="002B6D48" w:rsidP="002B6D48">
            <w:pPr>
              <w:numPr>
                <w:ilvl w:val="0"/>
                <w:numId w:val="57"/>
              </w:numPr>
              <w:tabs>
                <w:tab w:val="left" w:pos="340"/>
              </w:tabs>
              <w:spacing w:before="40" w:after="20"/>
              <w:rPr>
                <w:rFonts w:eastAsia="Calibri" w:cs="Arial"/>
                <w:sz w:val="20"/>
                <w:szCs w:val="20"/>
              </w:rPr>
            </w:pPr>
          </w:p>
        </w:tc>
        <w:tc>
          <w:tcPr>
            <w:tcW w:w="7938" w:type="dxa"/>
            <w:vAlign w:val="center"/>
          </w:tcPr>
          <w:p w:rsidR="002B6D48" w:rsidRPr="002B6D48" w:rsidRDefault="00B74DCD" w:rsidP="002B6D48">
            <w:pPr>
              <w:spacing w:before="40" w:after="20"/>
              <w:rPr>
                <w:rFonts w:cs="Arial"/>
                <w:sz w:val="20"/>
                <w:szCs w:val="20"/>
              </w:rPr>
            </w:pPr>
            <w:r w:rsidRPr="002B6D48">
              <w:rPr>
                <w:rFonts w:cs="Arial"/>
                <w:sz w:val="20"/>
                <w:szCs w:val="20"/>
              </w:rPr>
              <w:t>sequential organ failure assessment score/ or simplified acute physiology score/</w:t>
            </w:r>
          </w:p>
        </w:tc>
      </w:tr>
      <w:tr w:rsidR="002B6D48" w:rsidRPr="002B6D48" w:rsidTr="001851FB">
        <w:tc>
          <w:tcPr>
            <w:tcW w:w="1024" w:type="dxa"/>
          </w:tcPr>
          <w:p w:rsidR="002B6D48" w:rsidRPr="002B6D48" w:rsidRDefault="002B6D48" w:rsidP="002B6D48">
            <w:pPr>
              <w:numPr>
                <w:ilvl w:val="0"/>
                <w:numId w:val="57"/>
              </w:numPr>
              <w:tabs>
                <w:tab w:val="left" w:pos="340"/>
              </w:tabs>
              <w:spacing w:before="40" w:after="20"/>
              <w:rPr>
                <w:rFonts w:eastAsia="Calibri" w:cs="Arial"/>
                <w:sz w:val="20"/>
                <w:szCs w:val="20"/>
              </w:rPr>
            </w:pPr>
          </w:p>
        </w:tc>
        <w:tc>
          <w:tcPr>
            <w:tcW w:w="7938" w:type="dxa"/>
            <w:vAlign w:val="center"/>
          </w:tcPr>
          <w:p w:rsidR="002B6D48" w:rsidRPr="002B6D48" w:rsidRDefault="00B74DCD" w:rsidP="002B6D48">
            <w:pPr>
              <w:spacing w:before="40" w:after="20"/>
              <w:rPr>
                <w:rFonts w:cs="Arial"/>
                <w:sz w:val="20"/>
                <w:szCs w:val="20"/>
              </w:rPr>
            </w:pPr>
            <w:r w:rsidRPr="002B6D48">
              <w:rPr>
                <w:rFonts w:cs="Arial"/>
                <w:sz w:val="20"/>
                <w:szCs w:val="20"/>
              </w:rPr>
              <w:t>*scoring system/</w:t>
            </w:r>
          </w:p>
        </w:tc>
      </w:tr>
      <w:tr w:rsidR="002B6D48" w:rsidRPr="002B6D48" w:rsidTr="001851FB">
        <w:tc>
          <w:tcPr>
            <w:tcW w:w="1024" w:type="dxa"/>
          </w:tcPr>
          <w:p w:rsidR="002B6D48" w:rsidRPr="002B6D48" w:rsidRDefault="002B6D48" w:rsidP="002B6D48">
            <w:pPr>
              <w:numPr>
                <w:ilvl w:val="0"/>
                <w:numId w:val="57"/>
              </w:numPr>
              <w:tabs>
                <w:tab w:val="left" w:pos="340"/>
              </w:tabs>
              <w:spacing w:before="40" w:after="20"/>
              <w:rPr>
                <w:rFonts w:eastAsia="Calibri" w:cs="Arial"/>
                <w:sz w:val="20"/>
                <w:szCs w:val="20"/>
              </w:rPr>
            </w:pPr>
          </w:p>
        </w:tc>
        <w:tc>
          <w:tcPr>
            <w:tcW w:w="7938" w:type="dxa"/>
            <w:vAlign w:val="center"/>
          </w:tcPr>
          <w:p w:rsidR="002B6D48" w:rsidRPr="002B6D48" w:rsidRDefault="00B74DCD" w:rsidP="002B6D48">
            <w:pPr>
              <w:spacing w:before="40" w:after="20"/>
              <w:rPr>
                <w:rFonts w:cs="Arial"/>
                <w:sz w:val="20"/>
                <w:szCs w:val="20"/>
              </w:rPr>
            </w:pPr>
            <w:r w:rsidRPr="002B6D48">
              <w:rPr>
                <w:rFonts w:cs="Arial"/>
                <w:sz w:val="20"/>
                <w:szCs w:val="20"/>
              </w:rPr>
              <w:t>or/17-35</w:t>
            </w:r>
          </w:p>
        </w:tc>
      </w:tr>
      <w:tr w:rsidR="00B949CC" w:rsidRPr="002B6D48" w:rsidTr="001851FB">
        <w:tc>
          <w:tcPr>
            <w:tcW w:w="1024" w:type="dxa"/>
          </w:tcPr>
          <w:p w:rsidR="00B949CC" w:rsidRPr="002B6D48" w:rsidRDefault="00B949CC" w:rsidP="002B6D48">
            <w:pPr>
              <w:numPr>
                <w:ilvl w:val="0"/>
                <w:numId w:val="57"/>
              </w:numPr>
              <w:tabs>
                <w:tab w:val="left" w:pos="340"/>
              </w:tabs>
              <w:spacing w:before="40" w:after="20"/>
              <w:rPr>
                <w:rFonts w:eastAsia="Calibri" w:cs="Arial"/>
                <w:sz w:val="20"/>
                <w:szCs w:val="20"/>
              </w:rPr>
            </w:pPr>
          </w:p>
        </w:tc>
        <w:tc>
          <w:tcPr>
            <w:tcW w:w="7938" w:type="dxa"/>
            <w:vAlign w:val="center"/>
          </w:tcPr>
          <w:p w:rsidR="00B949CC" w:rsidRPr="002B6D48" w:rsidRDefault="00B74DCD" w:rsidP="002B6D48">
            <w:pPr>
              <w:spacing w:before="40" w:after="20"/>
              <w:rPr>
                <w:rFonts w:cs="Arial"/>
                <w:sz w:val="20"/>
                <w:szCs w:val="20"/>
              </w:rPr>
            </w:pPr>
            <w:r w:rsidRPr="002B6D48">
              <w:rPr>
                <w:rFonts w:cs="Arial"/>
                <w:sz w:val="20"/>
                <w:szCs w:val="20"/>
              </w:rPr>
              <w:t>intensive care unit/</w:t>
            </w:r>
          </w:p>
        </w:tc>
      </w:tr>
      <w:tr w:rsidR="00B949CC" w:rsidRPr="002B6D48" w:rsidTr="001851FB">
        <w:tc>
          <w:tcPr>
            <w:tcW w:w="1024" w:type="dxa"/>
          </w:tcPr>
          <w:p w:rsidR="00B949CC" w:rsidRPr="002B6D48" w:rsidRDefault="00B949CC" w:rsidP="002B6D48">
            <w:pPr>
              <w:numPr>
                <w:ilvl w:val="0"/>
                <w:numId w:val="57"/>
              </w:numPr>
              <w:tabs>
                <w:tab w:val="left" w:pos="340"/>
              </w:tabs>
              <w:spacing w:before="40" w:after="20"/>
              <w:rPr>
                <w:rFonts w:eastAsia="Calibri" w:cs="Arial"/>
                <w:sz w:val="20"/>
                <w:szCs w:val="20"/>
              </w:rPr>
            </w:pPr>
          </w:p>
        </w:tc>
        <w:tc>
          <w:tcPr>
            <w:tcW w:w="7938" w:type="dxa"/>
            <w:vAlign w:val="center"/>
          </w:tcPr>
          <w:p w:rsidR="00B949CC" w:rsidRPr="002B6D48" w:rsidRDefault="00B74DCD" w:rsidP="002B6D48">
            <w:pPr>
              <w:spacing w:before="40" w:after="20"/>
              <w:rPr>
                <w:rFonts w:cs="Arial"/>
                <w:sz w:val="20"/>
                <w:szCs w:val="20"/>
              </w:rPr>
            </w:pPr>
            <w:r w:rsidRPr="002B6D48">
              <w:rPr>
                <w:rFonts w:cs="Arial"/>
                <w:sz w:val="20"/>
                <w:szCs w:val="20"/>
              </w:rPr>
              <w:t>36 not 37</w:t>
            </w:r>
          </w:p>
        </w:tc>
      </w:tr>
      <w:tr w:rsidR="00B949CC" w:rsidRPr="002B6D48" w:rsidTr="001851FB">
        <w:tc>
          <w:tcPr>
            <w:tcW w:w="1024" w:type="dxa"/>
          </w:tcPr>
          <w:p w:rsidR="00B949CC" w:rsidRPr="002B6D48" w:rsidRDefault="00B949CC" w:rsidP="002B6D48">
            <w:pPr>
              <w:numPr>
                <w:ilvl w:val="0"/>
                <w:numId w:val="57"/>
              </w:numPr>
              <w:tabs>
                <w:tab w:val="left" w:pos="340"/>
              </w:tabs>
              <w:spacing w:before="40" w:after="20"/>
              <w:rPr>
                <w:rFonts w:eastAsia="Calibri" w:cs="Arial"/>
                <w:sz w:val="20"/>
                <w:szCs w:val="20"/>
              </w:rPr>
            </w:pPr>
          </w:p>
        </w:tc>
        <w:tc>
          <w:tcPr>
            <w:tcW w:w="7938" w:type="dxa"/>
            <w:vAlign w:val="center"/>
          </w:tcPr>
          <w:p w:rsidR="00B949CC" w:rsidRPr="002B6D48" w:rsidRDefault="00B74DCD" w:rsidP="002B6D48">
            <w:pPr>
              <w:spacing w:before="40" w:after="20"/>
              <w:rPr>
                <w:rFonts w:cs="Arial"/>
                <w:sz w:val="20"/>
                <w:szCs w:val="20"/>
              </w:rPr>
            </w:pPr>
            <w:r>
              <w:rPr>
                <w:rFonts w:cs="Arial"/>
                <w:sz w:val="20"/>
                <w:szCs w:val="20"/>
              </w:rPr>
              <w:t>4 and (16 or 38)</w:t>
            </w:r>
          </w:p>
        </w:tc>
      </w:tr>
    </w:tbl>
    <w:p w:rsidR="00B949CC" w:rsidRPr="00140061" w:rsidRDefault="00B949CC" w:rsidP="00B949CC">
      <w:pPr>
        <w:rPr>
          <w:rFonts w:ascii="Calibri" w:eastAsia="Calibri" w:hAnsi="Calibri" w:cs="Times New Roman"/>
          <w:b/>
        </w:rPr>
      </w:pPr>
      <w:r w:rsidRPr="00140061">
        <w:rPr>
          <w:rFonts w:ascii="Calibri" w:eastAsia="Calibri" w:hAnsi="Calibri" w:cs="Times New Roman"/>
          <w:b/>
        </w:rPr>
        <w:t>Cochrane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B949CC" w:rsidRPr="002739D9" w:rsidTr="001851FB">
        <w:tc>
          <w:tcPr>
            <w:tcW w:w="1024" w:type="dxa"/>
          </w:tcPr>
          <w:p w:rsidR="00B949CC" w:rsidRPr="002739D9" w:rsidRDefault="00B949CC" w:rsidP="002739D9">
            <w:pPr>
              <w:numPr>
                <w:ilvl w:val="0"/>
                <w:numId w:val="56"/>
              </w:numPr>
              <w:tabs>
                <w:tab w:val="left" w:pos="340"/>
              </w:tabs>
              <w:spacing w:before="40" w:after="20"/>
              <w:rPr>
                <w:rFonts w:eastAsia="Calibri" w:cs="Arial"/>
                <w:sz w:val="20"/>
                <w:szCs w:val="20"/>
              </w:rPr>
            </w:pPr>
          </w:p>
        </w:tc>
        <w:tc>
          <w:tcPr>
            <w:tcW w:w="7938" w:type="dxa"/>
            <w:vAlign w:val="bottom"/>
          </w:tcPr>
          <w:p w:rsidR="00B949CC" w:rsidRPr="002739D9" w:rsidRDefault="00B31AB9" w:rsidP="00B31AB9">
            <w:pPr>
              <w:spacing w:before="40" w:after="20"/>
              <w:rPr>
                <w:rFonts w:eastAsia="Calibri" w:cs="Times New Roman"/>
                <w:sz w:val="20"/>
                <w:szCs w:val="20"/>
              </w:rPr>
            </w:pPr>
            <w:r w:rsidRPr="00B31AB9">
              <w:rPr>
                <w:rFonts w:eastAsia="Calibri" w:cs="Times New Roman"/>
                <w:sz w:val="20"/>
                <w:szCs w:val="20"/>
              </w:rPr>
              <w:t xml:space="preserve">Standard sepsis population </w:t>
            </w:r>
            <w:r w:rsidR="00B949CC" w:rsidRPr="002739D9">
              <w:rPr>
                <w:rFonts w:eastAsia="Calibri" w:cs="Times New Roman"/>
                <w:sz w:val="20"/>
                <w:szCs w:val="20"/>
              </w:rPr>
              <w:t>[</w:t>
            </w:r>
            <w:r w:rsidR="00B949CC" w:rsidRPr="002739D9">
              <w:rPr>
                <w:rFonts w:eastAsia="Calibri" w:cs="Times New Roman"/>
                <w:sz w:val="20"/>
                <w:szCs w:val="20"/>
              </w:rPr>
              <w:fldChar w:fldCharType="begin"/>
            </w:r>
            <w:r w:rsidR="00B949CC" w:rsidRPr="002739D9">
              <w:rPr>
                <w:rFonts w:eastAsia="Calibri" w:cs="Times New Roman"/>
                <w:sz w:val="20"/>
                <w:szCs w:val="20"/>
              </w:rPr>
              <w:instrText xml:space="preserve"> REF _Ref431818219 \r \h  \* MERGEFORMAT </w:instrText>
            </w:r>
            <w:r w:rsidR="00B949CC" w:rsidRPr="002739D9">
              <w:rPr>
                <w:rFonts w:eastAsia="Calibri" w:cs="Times New Roman"/>
                <w:sz w:val="20"/>
                <w:szCs w:val="20"/>
              </w:rPr>
            </w:r>
            <w:r w:rsidR="00B949CC" w:rsidRPr="002739D9">
              <w:rPr>
                <w:rFonts w:eastAsia="Calibri" w:cs="Times New Roman"/>
                <w:sz w:val="20"/>
                <w:szCs w:val="20"/>
              </w:rPr>
              <w:fldChar w:fldCharType="separate"/>
            </w:r>
            <w:r w:rsidR="00B949CC" w:rsidRPr="002739D9">
              <w:rPr>
                <w:rFonts w:eastAsia="Calibri" w:cs="Times New Roman"/>
                <w:sz w:val="20"/>
                <w:szCs w:val="20"/>
              </w:rPr>
              <w:t>A.2.1</w:t>
            </w:r>
            <w:r w:rsidR="00B949CC" w:rsidRPr="002739D9">
              <w:rPr>
                <w:rFonts w:eastAsia="Calibri" w:cs="Times New Roman"/>
                <w:sz w:val="20"/>
                <w:szCs w:val="20"/>
              </w:rPr>
              <w:fldChar w:fldCharType="end"/>
            </w:r>
            <w:r w:rsidR="00B949CC" w:rsidRPr="002739D9">
              <w:rPr>
                <w:rFonts w:eastAsia="Calibri" w:cs="Times New Roman"/>
                <w:sz w:val="20"/>
                <w:szCs w:val="20"/>
              </w:rPr>
              <w:t>]</w:t>
            </w:r>
          </w:p>
        </w:tc>
      </w:tr>
      <w:tr w:rsidR="001851FB" w:rsidRPr="002739D9" w:rsidTr="001851FB">
        <w:tc>
          <w:tcPr>
            <w:tcW w:w="1024" w:type="dxa"/>
          </w:tcPr>
          <w:p w:rsidR="001851FB" w:rsidRPr="002739D9" w:rsidRDefault="001851FB" w:rsidP="002739D9">
            <w:pPr>
              <w:numPr>
                <w:ilvl w:val="0"/>
                <w:numId w:val="56"/>
              </w:numPr>
              <w:tabs>
                <w:tab w:val="left" w:pos="340"/>
              </w:tabs>
              <w:spacing w:before="40" w:after="20"/>
              <w:rPr>
                <w:rFonts w:eastAsia="Calibri" w:cs="Arial"/>
                <w:sz w:val="20"/>
                <w:szCs w:val="20"/>
              </w:rPr>
            </w:pPr>
          </w:p>
        </w:tc>
        <w:tc>
          <w:tcPr>
            <w:tcW w:w="7938" w:type="dxa"/>
          </w:tcPr>
          <w:p w:rsidR="001851FB" w:rsidRPr="002739D9" w:rsidRDefault="001851FB" w:rsidP="002739D9">
            <w:pPr>
              <w:spacing w:before="40" w:after="20"/>
              <w:rPr>
                <w:sz w:val="20"/>
                <w:szCs w:val="20"/>
              </w:rPr>
            </w:pPr>
            <w:r w:rsidRPr="002739D9">
              <w:rPr>
                <w:sz w:val="20"/>
                <w:szCs w:val="20"/>
              </w:rPr>
              <w:t>MeSH descriptor: [</w:t>
            </w:r>
            <w:r w:rsidR="00B74DCD" w:rsidRPr="002739D9">
              <w:rPr>
                <w:sz w:val="20"/>
                <w:szCs w:val="20"/>
              </w:rPr>
              <w:t>predictive value of tests] this term only</w:t>
            </w:r>
          </w:p>
        </w:tc>
      </w:tr>
      <w:tr w:rsidR="001851FB" w:rsidRPr="002739D9" w:rsidTr="001851FB">
        <w:tc>
          <w:tcPr>
            <w:tcW w:w="1024" w:type="dxa"/>
          </w:tcPr>
          <w:p w:rsidR="001851FB" w:rsidRPr="002739D9" w:rsidRDefault="001851FB" w:rsidP="002739D9">
            <w:pPr>
              <w:numPr>
                <w:ilvl w:val="0"/>
                <w:numId w:val="56"/>
              </w:numPr>
              <w:tabs>
                <w:tab w:val="left" w:pos="340"/>
              </w:tabs>
              <w:spacing w:before="40" w:after="20"/>
              <w:rPr>
                <w:rFonts w:eastAsia="Calibri" w:cs="Arial"/>
                <w:sz w:val="20"/>
                <w:szCs w:val="20"/>
              </w:rPr>
            </w:pPr>
          </w:p>
        </w:tc>
        <w:tc>
          <w:tcPr>
            <w:tcW w:w="7938" w:type="dxa"/>
          </w:tcPr>
          <w:p w:rsidR="001851FB" w:rsidRPr="002739D9" w:rsidRDefault="001851FB" w:rsidP="002739D9">
            <w:pPr>
              <w:spacing w:before="40" w:after="20"/>
              <w:rPr>
                <w:sz w:val="20"/>
                <w:szCs w:val="20"/>
              </w:rPr>
            </w:pPr>
            <w:r w:rsidRPr="002739D9">
              <w:rPr>
                <w:sz w:val="20"/>
                <w:szCs w:val="20"/>
              </w:rPr>
              <w:t>MeSH descriptor: [</w:t>
            </w:r>
            <w:r w:rsidR="00B74DCD" w:rsidRPr="002739D9">
              <w:rPr>
                <w:sz w:val="20"/>
                <w:szCs w:val="20"/>
              </w:rPr>
              <w:t>severity of illness index] this term only</w:t>
            </w:r>
          </w:p>
        </w:tc>
      </w:tr>
      <w:tr w:rsidR="001851FB" w:rsidRPr="002739D9" w:rsidTr="001851FB">
        <w:tc>
          <w:tcPr>
            <w:tcW w:w="1024" w:type="dxa"/>
          </w:tcPr>
          <w:p w:rsidR="001851FB" w:rsidRPr="002739D9" w:rsidRDefault="001851FB" w:rsidP="002739D9">
            <w:pPr>
              <w:numPr>
                <w:ilvl w:val="0"/>
                <w:numId w:val="56"/>
              </w:numPr>
              <w:tabs>
                <w:tab w:val="left" w:pos="340"/>
              </w:tabs>
              <w:spacing w:before="40" w:after="20"/>
              <w:rPr>
                <w:rFonts w:eastAsia="Calibri" w:cs="Arial"/>
                <w:sz w:val="20"/>
                <w:szCs w:val="20"/>
              </w:rPr>
            </w:pPr>
          </w:p>
        </w:tc>
        <w:tc>
          <w:tcPr>
            <w:tcW w:w="7938" w:type="dxa"/>
          </w:tcPr>
          <w:p w:rsidR="001851FB" w:rsidRPr="002739D9" w:rsidRDefault="001851FB" w:rsidP="002739D9">
            <w:pPr>
              <w:spacing w:before="40" w:after="20"/>
              <w:rPr>
                <w:sz w:val="20"/>
                <w:szCs w:val="20"/>
              </w:rPr>
            </w:pPr>
            <w:r w:rsidRPr="002739D9">
              <w:rPr>
                <w:sz w:val="20"/>
                <w:szCs w:val="20"/>
              </w:rPr>
              <w:t>MeSH descriptor: [</w:t>
            </w:r>
            <w:r w:rsidR="00B74DCD" w:rsidRPr="002739D9">
              <w:rPr>
                <w:sz w:val="20"/>
                <w:szCs w:val="20"/>
              </w:rPr>
              <w:t>decision support techniques</w:t>
            </w:r>
            <w:r w:rsidRPr="002739D9">
              <w:rPr>
                <w:sz w:val="20"/>
                <w:szCs w:val="20"/>
              </w:rPr>
              <w:t>] this term only</w:t>
            </w:r>
          </w:p>
        </w:tc>
      </w:tr>
      <w:tr w:rsidR="001851FB" w:rsidRPr="002739D9" w:rsidTr="001851FB">
        <w:tc>
          <w:tcPr>
            <w:tcW w:w="1024" w:type="dxa"/>
          </w:tcPr>
          <w:p w:rsidR="001851FB" w:rsidRPr="002739D9" w:rsidRDefault="001851FB" w:rsidP="002739D9">
            <w:pPr>
              <w:numPr>
                <w:ilvl w:val="0"/>
                <w:numId w:val="56"/>
              </w:numPr>
              <w:tabs>
                <w:tab w:val="left" w:pos="340"/>
              </w:tabs>
              <w:spacing w:before="40" w:after="20"/>
              <w:rPr>
                <w:rFonts w:eastAsia="Calibri" w:cs="Arial"/>
                <w:sz w:val="20"/>
                <w:szCs w:val="20"/>
              </w:rPr>
            </w:pPr>
          </w:p>
        </w:tc>
        <w:tc>
          <w:tcPr>
            <w:tcW w:w="7938" w:type="dxa"/>
          </w:tcPr>
          <w:p w:rsidR="001851FB" w:rsidRPr="002739D9" w:rsidRDefault="001851FB" w:rsidP="002739D9">
            <w:pPr>
              <w:spacing w:before="40" w:after="20"/>
              <w:rPr>
                <w:sz w:val="20"/>
                <w:szCs w:val="20"/>
              </w:rPr>
            </w:pPr>
            <w:r w:rsidRPr="002739D9">
              <w:rPr>
                <w:sz w:val="20"/>
                <w:szCs w:val="20"/>
              </w:rPr>
              <w:t>MeSH descriptor: [</w:t>
            </w:r>
            <w:r w:rsidR="00B74DCD" w:rsidRPr="002739D9">
              <w:rPr>
                <w:sz w:val="20"/>
                <w:szCs w:val="20"/>
              </w:rPr>
              <w:t>triage</w:t>
            </w:r>
            <w:r w:rsidRPr="002739D9">
              <w:rPr>
                <w:sz w:val="20"/>
                <w:szCs w:val="20"/>
              </w:rPr>
              <w:t>] explode all trees and with qualifier(s): [Methods - MT]</w:t>
            </w:r>
          </w:p>
        </w:tc>
      </w:tr>
      <w:tr w:rsidR="001851FB" w:rsidRPr="002739D9" w:rsidTr="001851FB">
        <w:tc>
          <w:tcPr>
            <w:tcW w:w="1024" w:type="dxa"/>
          </w:tcPr>
          <w:p w:rsidR="001851FB" w:rsidRPr="002739D9" w:rsidRDefault="001851FB" w:rsidP="002739D9">
            <w:pPr>
              <w:numPr>
                <w:ilvl w:val="0"/>
                <w:numId w:val="56"/>
              </w:numPr>
              <w:tabs>
                <w:tab w:val="left" w:pos="340"/>
              </w:tabs>
              <w:spacing w:before="40" w:after="20"/>
              <w:rPr>
                <w:rFonts w:eastAsia="Calibri" w:cs="Arial"/>
                <w:sz w:val="20"/>
                <w:szCs w:val="20"/>
              </w:rPr>
            </w:pPr>
          </w:p>
        </w:tc>
        <w:tc>
          <w:tcPr>
            <w:tcW w:w="7938" w:type="dxa"/>
          </w:tcPr>
          <w:p w:rsidR="001851FB" w:rsidRPr="002739D9" w:rsidRDefault="001851FB" w:rsidP="002739D9">
            <w:pPr>
              <w:spacing w:before="40" w:after="20"/>
              <w:rPr>
                <w:sz w:val="20"/>
                <w:szCs w:val="20"/>
              </w:rPr>
            </w:pPr>
            <w:r w:rsidRPr="002739D9">
              <w:rPr>
                <w:sz w:val="20"/>
                <w:szCs w:val="20"/>
              </w:rPr>
              <w:t xml:space="preserve">scor* system*:ti,ab </w:t>
            </w:r>
          </w:p>
        </w:tc>
      </w:tr>
      <w:tr w:rsidR="001851FB" w:rsidRPr="002739D9" w:rsidTr="001851FB">
        <w:tc>
          <w:tcPr>
            <w:tcW w:w="1024" w:type="dxa"/>
          </w:tcPr>
          <w:p w:rsidR="001851FB" w:rsidRPr="002739D9" w:rsidRDefault="001851FB" w:rsidP="002739D9">
            <w:pPr>
              <w:numPr>
                <w:ilvl w:val="0"/>
                <w:numId w:val="56"/>
              </w:numPr>
              <w:tabs>
                <w:tab w:val="left" w:pos="340"/>
              </w:tabs>
              <w:spacing w:before="40" w:after="20"/>
              <w:rPr>
                <w:rFonts w:eastAsia="Calibri" w:cs="Arial"/>
                <w:sz w:val="20"/>
                <w:szCs w:val="20"/>
              </w:rPr>
            </w:pPr>
          </w:p>
        </w:tc>
        <w:tc>
          <w:tcPr>
            <w:tcW w:w="7938" w:type="dxa"/>
          </w:tcPr>
          <w:p w:rsidR="001851FB" w:rsidRPr="002739D9" w:rsidRDefault="001851FB" w:rsidP="002739D9">
            <w:pPr>
              <w:spacing w:before="40" w:after="20"/>
              <w:rPr>
                <w:sz w:val="20"/>
                <w:szCs w:val="20"/>
              </w:rPr>
            </w:pPr>
            <w:r w:rsidRPr="002739D9">
              <w:rPr>
                <w:sz w:val="20"/>
                <w:szCs w:val="20"/>
              </w:rPr>
              <w:t xml:space="preserve">(risk near/2 calculation*):ti,ab </w:t>
            </w:r>
          </w:p>
        </w:tc>
      </w:tr>
      <w:tr w:rsidR="001851FB" w:rsidRPr="002739D9" w:rsidTr="001851FB">
        <w:tc>
          <w:tcPr>
            <w:tcW w:w="1024" w:type="dxa"/>
          </w:tcPr>
          <w:p w:rsidR="001851FB" w:rsidRPr="002739D9" w:rsidRDefault="001851FB" w:rsidP="002739D9">
            <w:pPr>
              <w:numPr>
                <w:ilvl w:val="0"/>
                <w:numId w:val="56"/>
              </w:numPr>
              <w:tabs>
                <w:tab w:val="left" w:pos="340"/>
              </w:tabs>
              <w:spacing w:before="40" w:after="20"/>
              <w:rPr>
                <w:rFonts w:eastAsia="Calibri" w:cs="Arial"/>
                <w:sz w:val="20"/>
                <w:szCs w:val="20"/>
              </w:rPr>
            </w:pPr>
          </w:p>
        </w:tc>
        <w:tc>
          <w:tcPr>
            <w:tcW w:w="7938" w:type="dxa"/>
          </w:tcPr>
          <w:p w:rsidR="001851FB" w:rsidRPr="002739D9" w:rsidRDefault="001851FB" w:rsidP="002739D9">
            <w:pPr>
              <w:spacing w:before="40" w:after="20"/>
              <w:rPr>
                <w:sz w:val="20"/>
                <w:szCs w:val="20"/>
              </w:rPr>
            </w:pPr>
            <w:r w:rsidRPr="002739D9">
              <w:rPr>
                <w:sz w:val="20"/>
                <w:szCs w:val="20"/>
              </w:rPr>
              <w:t xml:space="preserve">((risk or warn* or triage* or observation* or observ*) near/2 (system* or scor*)):ti,ab </w:t>
            </w:r>
          </w:p>
        </w:tc>
      </w:tr>
      <w:tr w:rsidR="001851FB" w:rsidRPr="002739D9" w:rsidTr="001851FB">
        <w:tc>
          <w:tcPr>
            <w:tcW w:w="1024" w:type="dxa"/>
          </w:tcPr>
          <w:p w:rsidR="001851FB" w:rsidRPr="002739D9" w:rsidRDefault="001851FB" w:rsidP="002739D9">
            <w:pPr>
              <w:numPr>
                <w:ilvl w:val="0"/>
                <w:numId w:val="56"/>
              </w:numPr>
              <w:tabs>
                <w:tab w:val="left" w:pos="340"/>
              </w:tabs>
              <w:spacing w:before="40" w:after="20"/>
              <w:rPr>
                <w:rFonts w:eastAsia="Calibri" w:cs="Arial"/>
                <w:sz w:val="20"/>
                <w:szCs w:val="20"/>
              </w:rPr>
            </w:pPr>
          </w:p>
        </w:tc>
        <w:tc>
          <w:tcPr>
            <w:tcW w:w="7938" w:type="dxa"/>
          </w:tcPr>
          <w:p w:rsidR="001851FB" w:rsidRPr="002739D9" w:rsidRDefault="001851FB" w:rsidP="002739D9">
            <w:pPr>
              <w:spacing w:before="40" w:after="20"/>
              <w:rPr>
                <w:sz w:val="20"/>
                <w:szCs w:val="20"/>
              </w:rPr>
            </w:pPr>
            <w:r w:rsidRPr="002739D9">
              <w:rPr>
                <w:sz w:val="20"/>
                <w:szCs w:val="20"/>
              </w:rPr>
              <w:t xml:space="preserve">(severity near/2 index):ti,ab </w:t>
            </w:r>
          </w:p>
        </w:tc>
      </w:tr>
      <w:tr w:rsidR="001851FB" w:rsidRPr="002739D9" w:rsidTr="001851FB">
        <w:tc>
          <w:tcPr>
            <w:tcW w:w="1024" w:type="dxa"/>
          </w:tcPr>
          <w:p w:rsidR="001851FB" w:rsidRPr="002739D9" w:rsidRDefault="001851FB" w:rsidP="002739D9">
            <w:pPr>
              <w:numPr>
                <w:ilvl w:val="0"/>
                <w:numId w:val="56"/>
              </w:numPr>
              <w:tabs>
                <w:tab w:val="left" w:pos="340"/>
              </w:tabs>
              <w:spacing w:before="40" w:after="20"/>
              <w:rPr>
                <w:rFonts w:eastAsia="Calibri" w:cs="Arial"/>
                <w:sz w:val="20"/>
                <w:szCs w:val="20"/>
              </w:rPr>
            </w:pPr>
          </w:p>
        </w:tc>
        <w:tc>
          <w:tcPr>
            <w:tcW w:w="7938" w:type="dxa"/>
          </w:tcPr>
          <w:p w:rsidR="001851FB" w:rsidRPr="002739D9" w:rsidRDefault="00B74DCD" w:rsidP="002739D9">
            <w:pPr>
              <w:spacing w:before="40" w:after="20"/>
              <w:rPr>
                <w:sz w:val="20"/>
                <w:szCs w:val="20"/>
              </w:rPr>
            </w:pPr>
            <w:r w:rsidRPr="00EE3CB3">
              <w:rPr>
                <w:sz w:val="20"/>
                <w:szCs w:val="20"/>
              </w:rPr>
              <w:t>(</w:t>
            </w:r>
            <w:r w:rsidRPr="00B9716B">
              <w:rPr>
                <w:sz w:val="20"/>
                <w:szCs w:val="20"/>
              </w:rPr>
              <w:t>curb65 or crb65</w:t>
            </w:r>
            <w:r w:rsidRPr="00EE3CB3">
              <w:rPr>
                <w:sz w:val="20"/>
                <w:szCs w:val="20"/>
              </w:rPr>
              <w:t>):ti,ab</w:t>
            </w:r>
            <w:r w:rsidRPr="002739D9">
              <w:rPr>
                <w:sz w:val="20"/>
                <w:szCs w:val="20"/>
              </w:rPr>
              <w:t xml:space="preserve"> </w:t>
            </w:r>
          </w:p>
        </w:tc>
      </w:tr>
      <w:tr w:rsidR="001851FB" w:rsidRPr="002739D9" w:rsidTr="001851FB">
        <w:tc>
          <w:tcPr>
            <w:tcW w:w="1024" w:type="dxa"/>
          </w:tcPr>
          <w:p w:rsidR="001851FB" w:rsidRPr="002739D9" w:rsidRDefault="001851FB" w:rsidP="002739D9">
            <w:pPr>
              <w:numPr>
                <w:ilvl w:val="0"/>
                <w:numId w:val="56"/>
              </w:numPr>
              <w:tabs>
                <w:tab w:val="left" w:pos="340"/>
              </w:tabs>
              <w:spacing w:before="40" w:after="20"/>
              <w:rPr>
                <w:rFonts w:eastAsia="Calibri" w:cs="Arial"/>
                <w:sz w:val="20"/>
                <w:szCs w:val="20"/>
              </w:rPr>
            </w:pPr>
          </w:p>
        </w:tc>
        <w:tc>
          <w:tcPr>
            <w:tcW w:w="7938" w:type="dxa"/>
          </w:tcPr>
          <w:p w:rsidR="001851FB" w:rsidRPr="002739D9" w:rsidRDefault="001851FB" w:rsidP="002739D9">
            <w:pPr>
              <w:spacing w:before="40" w:after="20"/>
              <w:rPr>
                <w:sz w:val="20"/>
                <w:szCs w:val="20"/>
              </w:rPr>
            </w:pPr>
            <w:r w:rsidRPr="002739D9">
              <w:rPr>
                <w:sz w:val="20"/>
                <w:szCs w:val="20"/>
              </w:rPr>
              <w:t>MeSH descriptor: [</w:t>
            </w:r>
            <w:r w:rsidR="00B74DCD" w:rsidRPr="002739D9">
              <w:rPr>
                <w:sz w:val="20"/>
                <w:szCs w:val="20"/>
              </w:rPr>
              <w:t>health status indicators</w:t>
            </w:r>
            <w:r w:rsidRPr="002739D9">
              <w:rPr>
                <w:sz w:val="20"/>
                <w:szCs w:val="20"/>
              </w:rPr>
              <w:t>] this term only</w:t>
            </w:r>
          </w:p>
        </w:tc>
      </w:tr>
      <w:tr w:rsidR="001851FB" w:rsidRPr="002739D9" w:rsidTr="001851FB">
        <w:tc>
          <w:tcPr>
            <w:tcW w:w="1024" w:type="dxa"/>
          </w:tcPr>
          <w:p w:rsidR="001851FB" w:rsidRPr="002739D9" w:rsidRDefault="001851FB" w:rsidP="002739D9">
            <w:pPr>
              <w:numPr>
                <w:ilvl w:val="0"/>
                <w:numId w:val="56"/>
              </w:numPr>
              <w:tabs>
                <w:tab w:val="left" w:pos="340"/>
              </w:tabs>
              <w:spacing w:before="40" w:after="20"/>
              <w:rPr>
                <w:rFonts w:eastAsia="Calibri" w:cs="Arial"/>
                <w:sz w:val="20"/>
                <w:szCs w:val="20"/>
              </w:rPr>
            </w:pPr>
          </w:p>
        </w:tc>
        <w:tc>
          <w:tcPr>
            <w:tcW w:w="7938" w:type="dxa"/>
          </w:tcPr>
          <w:p w:rsidR="001851FB" w:rsidRPr="002739D9" w:rsidRDefault="001851FB" w:rsidP="002739D9">
            <w:pPr>
              <w:spacing w:before="40" w:after="20"/>
              <w:rPr>
                <w:sz w:val="20"/>
                <w:szCs w:val="20"/>
              </w:rPr>
            </w:pPr>
            <w:r w:rsidRPr="002739D9">
              <w:rPr>
                <w:sz w:val="20"/>
                <w:szCs w:val="20"/>
              </w:rPr>
              <w:t xml:space="preserve">track and trigger:ti,ab </w:t>
            </w:r>
          </w:p>
        </w:tc>
      </w:tr>
      <w:tr w:rsidR="001851FB" w:rsidRPr="002739D9" w:rsidTr="001851FB">
        <w:tc>
          <w:tcPr>
            <w:tcW w:w="1024" w:type="dxa"/>
          </w:tcPr>
          <w:p w:rsidR="001851FB" w:rsidRPr="002739D9" w:rsidRDefault="001851FB" w:rsidP="002739D9">
            <w:pPr>
              <w:numPr>
                <w:ilvl w:val="0"/>
                <w:numId w:val="56"/>
              </w:numPr>
              <w:tabs>
                <w:tab w:val="left" w:pos="340"/>
              </w:tabs>
              <w:spacing w:before="40" w:after="20"/>
              <w:rPr>
                <w:rFonts w:eastAsia="Calibri" w:cs="Arial"/>
                <w:sz w:val="20"/>
                <w:szCs w:val="20"/>
              </w:rPr>
            </w:pPr>
          </w:p>
        </w:tc>
        <w:tc>
          <w:tcPr>
            <w:tcW w:w="7938" w:type="dxa"/>
          </w:tcPr>
          <w:p w:rsidR="001851FB" w:rsidRPr="002739D9" w:rsidRDefault="001851FB" w:rsidP="002739D9">
            <w:pPr>
              <w:spacing w:before="40" w:after="20"/>
              <w:rPr>
                <w:sz w:val="20"/>
                <w:szCs w:val="20"/>
              </w:rPr>
            </w:pPr>
            <w:r w:rsidRPr="002739D9">
              <w:rPr>
                <w:sz w:val="20"/>
                <w:szCs w:val="20"/>
              </w:rPr>
              <w:t xml:space="preserve">((trigger or calling or alert) near/5 criteria):ti,ab </w:t>
            </w:r>
          </w:p>
        </w:tc>
      </w:tr>
      <w:tr w:rsidR="00B949CC" w:rsidRPr="002739D9" w:rsidTr="001851FB">
        <w:tc>
          <w:tcPr>
            <w:tcW w:w="1024" w:type="dxa"/>
          </w:tcPr>
          <w:p w:rsidR="00B949CC" w:rsidRPr="002739D9" w:rsidRDefault="00B949CC" w:rsidP="002739D9">
            <w:pPr>
              <w:numPr>
                <w:ilvl w:val="0"/>
                <w:numId w:val="56"/>
              </w:numPr>
              <w:tabs>
                <w:tab w:val="left" w:pos="340"/>
              </w:tabs>
              <w:spacing w:before="40" w:after="20"/>
              <w:rPr>
                <w:rFonts w:eastAsia="Calibri" w:cs="Arial"/>
                <w:sz w:val="20"/>
                <w:szCs w:val="20"/>
              </w:rPr>
            </w:pPr>
          </w:p>
        </w:tc>
        <w:tc>
          <w:tcPr>
            <w:tcW w:w="7938" w:type="dxa"/>
            <w:vAlign w:val="bottom"/>
          </w:tcPr>
          <w:p w:rsidR="00B949CC" w:rsidRPr="002739D9" w:rsidRDefault="002739D9" w:rsidP="002739D9">
            <w:pPr>
              <w:spacing w:before="40" w:after="20"/>
              <w:rPr>
                <w:rFonts w:cs="Arial"/>
                <w:sz w:val="20"/>
                <w:szCs w:val="20"/>
              </w:rPr>
            </w:pPr>
            <w:r w:rsidRPr="002739D9">
              <w:rPr>
                <w:rFonts w:cs="Arial"/>
                <w:sz w:val="20"/>
                <w:szCs w:val="20"/>
              </w:rPr>
              <w:t>{or #2-#13}</w:t>
            </w:r>
          </w:p>
        </w:tc>
      </w:tr>
      <w:tr w:rsidR="002739D9" w:rsidRPr="002739D9" w:rsidTr="001851FB">
        <w:tc>
          <w:tcPr>
            <w:tcW w:w="1024" w:type="dxa"/>
          </w:tcPr>
          <w:p w:rsidR="002739D9" w:rsidRPr="002739D9" w:rsidRDefault="002739D9" w:rsidP="002739D9">
            <w:pPr>
              <w:numPr>
                <w:ilvl w:val="0"/>
                <w:numId w:val="56"/>
              </w:numPr>
              <w:tabs>
                <w:tab w:val="left" w:pos="340"/>
              </w:tabs>
              <w:spacing w:before="40" w:after="20"/>
              <w:rPr>
                <w:rFonts w:eastAsia="Calibri" w:cs="Arial"/>
                <w:sz w:val="20"/>
                <w:szCs w:val="20"/>
              </w:rPr>
            </w:pPr>
          </w:p>
        </w:tc>
        <w:tc>
          <w:tcPr>
            <w:tcW w:w="7938" w:type="dxa"/>
            <w:vAlign w:val="bottom"/>
          </w:tcPr>
          <w:p w:rsidR="002739D9" w:rsidRPr="002739D9" w:rsidRDefault="00B74DCD" w:rsidP="002739D9">
            <w:pPr>
              <w:spacing w:before="40" w:after="20"/>
              <w:rPr>
                <w:rFonts w:cs="Arial"/>
                <w:sz w:val="20"/>
                <w:szCs w:val="20"/>
              </w:rPr>
            </w:pPr>
            <w:r w:rsidRPr="002739D9">
              <w:rPr>
                <w:rFonts w:cs="Arial"/>
                <w:sz w:val="20"/>
                <w:szCs w:val="20"/>
              </w:rPr>
              <w:t xml:space="preserve">((paediatric or pediatric or child*) near/4 (observation* or observ* or scor*)):ti,ab </w:t>
            </w:r>
          </w:p>
        </w:tc>
      </w:tr>
      <w:tr w:rsidR="002739D9" w:rsidRPr="002739D9" w:rsidTr="001851FB">
        <w:tc>
          <w:tcPr>
            <w:tcW w:w="1024" w:type="dxa"/>
          </w:tcPr>
          <w:p w:rsidR="002739D9" w:rsidRPr="002739D9" w:rsidRDefault="002739D9" w:rsidP="002739D9">
            <w:pPr>
              <w:numPr>
                <w:ilvl w:val="0"/>
                <w:numId w:val="56"/>
              </w:numPr>
              <w:tabs>
                <w:tab w:val="left" w:pos="340"/>
              </w:tabs>
              <w:spacing w:before="40" w:after="20"/>
              <w:rPr>
                <w:rFonts w:eastAsia="Calibri" w:cs="Arial"/>
                <w:sz w:val="20"/>
                <w:szCs w:val="20"/>
              </w:rPr>
            </w:pPr>
          </w:p>
        </w:tc>
        <w:tc>
          <w:tcPr>
            <w:tcW w:w="7938" w:type="dxa"/>
            <w:vAlign w:val="bottom"/>
          </w:tcPr>
          <w:p w:rsidR="002739D9" w:rsidRPr="002739D9" w:rsidRDefault="00B74DCD" w:rsidP="002739D9">
            <w:pPr>
              <w:spacing w:before="40" w:after="20"/>
              <w:rPr>
                <w:rFonts w:cs="Arial"/>
                <w:sz w:val="20"/>
                <w:szCs w:val="20"/>
              </w:rPr>
            </w:pPr>
            <w:r w:rsidRPr="002739D9">
              <w:rPr>
                <w:rFonts w:cs="Arial"/>
                <w:sz w:val="20"/>
                <w:szCs w:val="20"/>
              </w:rPr>
              <w:t xml:space="preserve">(tool kit or toolkit):ti,ab </w:t>
            </w:r>
          </w:p>
        </w:tc>
      </w:tr>
      <w:tr w:rsidR="002739D9" w:rsidRPr="002739D9" w:rsidTr="001851FB">
        <w:tc>
          <w:tcPr>
            <w:tcW w:w="1024" w:type="dxa"/>
          </w:tcPr>
          <w:p w:rsidR="002739D9" w:rsidRPr="002739D9" w:rsidRDefault="002739D9" w:rsidP="002739D9">
            <w:pPr>
              <w:numPr>
                <w:ilvl w:val="0"/>
                <w:numId w:val="56"/>
              </w:numPr>
              <w:tabs>
                <w:tab w:val="left" w:pos="340"/>
              </w:tabs>
              <w:spacing w:before="40" w:after="20"/>
              <w:rPr>
                <w:rFonts w:eastAsia="Calibri" w:cs="Arial"/>
                <w:sz w:val="20"/>
                <w:szCs w:val="20"/>
              </w:rPr>
            </w:pPr>
          </w:p>
        </w:tc>
        <w:tc>
          <w:tcPr>
            <w:tcW w:w="7938" w:type="dxa"/>
            <w:vAlign w:val="bottom"/>
          </w:tcPr>
          <w:p w:rsidR="002739D9" w:rsidRPr="002739D9" w:rsidRDefault="00B74DCD" w:rsidP="002739D9">
            <w:pPr>
              <w:spacing w:before="40" w:after="20"/>
              <w:rPr>
                <w:rFonts w:cs="Arial"/>
                <w:sz w:val="20"/>
                <w:szCs w:val="20"/>
              </w:rPr>
            </w:pPr>
            <w:r w:rsidRPr="002739D9">
              <w:rPr>
                <w:rFonts w:cs="Arial"/>
                <w:sz w:val="20"/>
                <w:szCs w:val="20"/>
              </w:rPr>
              <w:t xml:space="preserve">sequential organ failure assessment:ti,ab </w:t>
            </w:r>
          </w:p>
        </w:tc>
      </w:tr>
      <w:tr w:rsidR="002739D9" w:rsidRPr="002739D9" w:rsidTr="001851FB">
        <w:tc>
          <w:tcPr>
            <w:tcW w:w="1024" w:type="dxa"/>
          </w:tcPr>
          <w:p w:rsidR="002739D9" w:rsidRPr="002739D9" w:rsidRDefault="002739D9" w:rsidP="002739D9">
            <w:pPr>
              <w:numPr>
                <w:ilvl w:val="0"/>
                <w:numId w:val="56"/>
              </w:numPr>
              <w:tabs>
                <w:tab w:val="left" w:pos="340"/>
              </w:tabs>
              <w:spacing w:before="40" w:after="20"/>
              <w:rPr>
                <w:rFonts w:eastAsia="Calibri" w:cs="Arial"/>
                <w:sz w:val="20"/>
                <w:szCs w:val="20"/>
              </w:rPr>
            </w:pPr>
          </w:p>
        </w:tc>
        <w:tc>
          <w:tcPr>
            <w:tcW w:w="7938" w:type="dxa"/>
            <w:vAlign w:val="bottom"/>
          </w:tcPr>
          <w:p w:rsidR="002739D9" w:rsidRPr="002739D9" w:rsidRDefault="00B74DCD" w:rsidP="002739D9">
            <w:pPr>
              <w:spacing w:before="40" w:after="20"/>
              <w:rPr>
                <w:rFonts w:cs="Arial"/>
                <w:sz w:val="20"/>
                <w:szCs w:val="20"/>
              </w:rPr>
            </w:pPr>
            <w:r w:rsidRPr="002739D9">
              <w:rPr>
                <w:rFonts w:cs="Arial"/>
                <w:sz w:val="20"/>
                <w:szCs w:val="20"/>
              </w:rPr>
              <w:t xml:space="preserve">acute physiology and chronic health evaluation:ti,ab </w:t>
            </w:r>
          </w:p>
        </w:tc>
      </w:tr>
      <w:tr w:rsidR="002739D9" w:rsidRPr="002739D9" w:rsidTr="001851FB">
        <w:tc>
          <w:tcPr>
            <w:tcW w:w="1024" w:type="dxa"/>
          </w:tcPr>
          <w:p w:rsidR="002739D9" w:rsidRPr="002739D9" w:rsidRDefault="002739D9" w:rsidP="002739D9">
            <w:pPr>
              <w:numPr>
                <w:ilvl w:val="0"/>
                <w:numId w:val="56"/>
              </w:numPr>
              <w:tabs>
                <w:tab w:val="left" w:pos="340"/>
              </w:tabs>
              <w:spacing w:before="40" w:after="20"/>
              <w:rPr>
                <w:rFonts w:eastAsia="Calibri" w:cs="Arial"/>
                <w:sz w:val="20"/>
                <w:szCs w:val="20"/>
              </w:rPr>
            </w:pPr>
          </w:p>
        </w:tc>
        <w:tc>
          <w:tcPr>
            <w:tcW w:w="7938" w:type="dxa"/>
            <w:vAlign w:val="bottom"/>
          </w:tcPr>
          <w:p w:rsidR="002739D9" w:rsidRPr="002739D9" w:rsidRDefault="00B74DCD" w:rsidP="002739D9">
            <w:pPr>
              <w:spacing w:before="40" w:after="20"/>
              <w:rPr>
                <w:rFonts w:cs="Arial"/>
                <w:sz w:val="20"/>
                <w:szCs w:val="20"/>
              </w:rPr>
            </w:pPr>
            <w:r w:rsidRPr="002739D9">
              <w:rPr>
                <w:rFonts w:cs="Arial"/>
                <w:sz w:val="20"/>
                <w:szCs w:val="20"/>
              </w:rPr>
              <w:t xml:space="preserve">mortality probability model*:ti,ab </w:t>
            </w:r>
          </w:p>
        </w:tc>
      </w:tr>
      <w:tr w:rsidR="002739D9" w:rsidRPr="002739D9" w:rsidTr="001851FB">
        <w:tc>
          <w:tcPr>
            <w:tcW w:w="1024" w:type="dxa"/>
          </w:tcPr>
          <w:p w:rsidR="002739D9" w:rsidRPr="002739D9" w:rsidRDefault="002739D9" w:rsidP="002739D9">
            <w:pPr>
              <w:numPr>
                <w:ilvl w:val="0"/>
                <w:numId w:val="56"/>
              </w:numPr>
              <w:tabs>
                <w:tab w:val="left" w:pos="340"/>
              </w:tabs>
              <w:spacing w:before="40" w:after="20"/>
              <w:rPr>
                <w:rFonts w:eastAsia="Calibri" w:cs="Arial"/>
                <w:sz w:val="20"/>
                <w:szCs w:val="20"/>
              </w:rPr>
            </w:pPr>
          </w:p>
        </w:tc>
        <w:tc>
          <w:tcPr>
            <w:tcW w:w="7938" w:type="dxa"/>
            <w:vAlign w:val="bottom"/>
          </w:tcPr>
          <w:p w:rsidR="002739D9" w:rsidRPr="002739D9" w:rsidRDefault="00B74DCD" w:rsidP="002739D9">
            <w:pPr>
              <w:spacing w:before="40" w:after="20"/>
              <w:rPr>
                <w:rFonts w:cs="Arial"/>
                <w:sz w:val="20"/>
                <w:szCs w:val="20"/>
              </w:rPr>
            </w:pPr>
            <w:r w:rsidRPr="002739D9">
              <w:rPr>
                <w:rFonts w:cs="Arial"/>
                <w:sz w:val="20"/>
                <w:szCs w:val="20"/>
              </w:rPr>
              <w:t xml:space="preserve">predisposition infection response and organ dysfunction:ti,ab </w:t>
            </w:r>
          </w:p>
        </w:tc>
      </w:tr>
      <w:tr w:rsidR="002739D9" w:rsidRPr="002739D9" w:rsidTr="001851FB">
        <w:tc>
          <w:tcPr>
            <w:tcW w:w="1024" w:type="dxa"/>
          </w:tcPr>
          <w:p w:rsidR="002739D9" w:rsidRPr="002739D9" w:rsidRDefault="002739D9" w:rsidP="002739D9">
            <w:pPr>
              <w:numPr>
                <w:ilvl w:val="0"/>
                <w:numId w:val="56"/>
              </w:numPr>
              <w:tabs>
                <w:tab w:val="left" w:pos="340"/>
              </w:tabs>
              <w:spacing w:before="40" w:after="20"/>
              <w:rPr>
                <w:rFonts w:eastAsia="Calibri" w:cs="Arial"/>
                <w:sz w:val="20"/>
                <w:szCs w:val="20"/>
              </w:rPr>
            </w:pPr>
          </w:p>
        </w:tc>
        <w:tc>
          <w:tcPr>
            <w:tcW w:w="7938" w:type="dxa"/>
            <w:vAlign w:val="bottom"/>
          </w:tcPr>
          <w:p w:rsidR="002739D9" w:rsidRPr="002739D9" w:rsidRDefault="00B74DCD" w:rsidP="002739D9">
            <w:pPr>
              <w:spacing w:before="40" w:after="20"/>
              <w:rPr>
                <w:rFonts w:cs="Arial"/>
                <w:sz w:val="20"/>
                <w:szCs w:val="20"/>
              </w:rPr>
            </w:pPr>
            <w:r w:rsidRPr="002739D9">
              <w:rPr>
                <w:rFonts w:cs="Arial"/>
                <w:sz w:val="20"/>
                <w:szCs w:val="20"/>
              </w:rPr>
              <w:t xml:space="preserve">mortality in emergency department sepsis:ti,ab </w:t>
            </w:r>
          </w:p>
        </w:tc>
      </w:tr>
      <w:tr w:rsidR="002739D9" w:rsidRPr="002739D9" w:rsidTr="001851FB">
        <w:tc>
          <w:tcPr>
            <w:tcW w:w="1024" w:type="dxa"/>
          </w:tcPr>
          <w:p w:rsidR="002739D9" w:rsidRPr="002739D9" w:rsidRDefault="002739D9" w:rsidP="002739D9">
            <w:pPr>
              <w:numPr>
                <w:ilvl w:val="0"/>
                <w:numId w:val="56"/>
              </w:numPr>
              <w:tabs>
                <w:tab w:val="left" w:pos="340"/>
              </w:tabs>
              <w:spacing w:before="40" w:after="20"/>
              <w:rPr>
                <w:rFonts w:eastAsia="Calibri" w:cs="Arial"/>
                <w:sz w:val="20"/>
                <w:szCs w:val="20"/>
              </w:rPr>
            </w:pPr>
          </w:p>
        </w:tc>
        <w:tc>
          <w:tcPr>
            <w:tcW w:w="7938" w:type="dxa"/>
            <w:vAlign w:val="bottom"/>
          </w:tcPr>
          <w:p w:rsidR="002739D9" w:rsidRPr="002739D9" w:rsidRDefault="00B74DCD" w:rsidP="002739D9">
            <w:pPr>
              <w:spacing w:before="40" w:after="20"/>
              <w:rPr>
                <w:rFonts w:cs="Arial"/>
                <w:sz w:val="20"/>
                <w:szCs w:val="20"/>
              </w:rPr>
            </w:pPr>
            <w:r w:rsidRPr="002739D9">
              <w:rPr>
                <w:rFonts w:cs="Arial"/>
                <w:sz w:val="20"/>
                <w:szCs w:val="20"/>
              </w:rPr>
              <w:t xml:space="preserve">rapid emergency medicine score:ti,ab </w:t>
            </w:r>
          </w:p>
        </w:tc>
      </w:tr>
      <w:tr w:rsidR="002739D9" w:rsidRPr="002739D9" w:rsidTr="001851FB">
        <w:tc>
          <w:tcPr>
            <w:tcW w:w="1024" w:type="dxa"/>
          </w:tcPr>
          <w:p w:rsidR="002739D9" w:rsidRPr="002739D9" w:rsidRDefault="002739D9" w:rsidP="002739D9">
            <w:pPr>
              <w:numPr>
                <w:ilvl w:val="0"/>
                <w:numId w:val="56"/>
              </w:numPr>
              <w:tabs>
                <w:tab w:val="left" w:pos="340"/>
              </w:tabs>
              <w:spacing w:before="40" w:after="20"/>
              <w:rPr>
                <w:rFonts w:eastAsia="Calibri" w:cs="Arial"/>
                <w:sz w:val="20"/>
                <w:szCs w:val="20"/>
              </w:rPr>
            </w:pPr>
          </w:p>
        </w:tc>
        <w:tc>
          <w:tcPr>
            <w:tcW w:w="7938" w:type="dxa"/>
            <w:vAlign w:val="bottom"/>
          </w:tcPr>
          <w:p w:rsidR="002739D9" w:rsidRPr="002739D9" w:rsidRDefault="00B74DCD" w:rsidP="002739D9">
            <w:pPr>
              <w:spacing w:before="40" w:after="20"/>
              <w:rPr>
                <w:rFonts w:cs="Arial"/>
                <w:sz w:val="20"/>
                <w:szCs w:val="20"/>
              </w:rPr>
            </w:pPr>
            <w:r w:rsidRPr="002739D9">
              <w:rPr>
                <w:rFonts w:cs="Arial"/>
                <w:sz w:val="20"/>
                <w:szCs w:val="20"/>
              </w:rPr>
              <w:t xml:space="preserve">emergency severity index:ti,ab </w:t>
            </w:r>
          </w:p>
        </w:tc>
      </w:tr>
      <w:tr w:rsidR="002739D9" w:rsidRPr="002739D9" w:rsidTr="001851FB">
        <w:tc>
          <w:tcPr>
            <w:tcW w:w="1024" w:type="dxa"/>
          </w:tcPr>
          <w:p w:rsidR="002739D9" w:rsidRPr="002739D9" w:rsidRDefault="002739D9" w:rsidP="002739D9">
            <w:pPr>
              <w:numPr>
                <w:ilvl w:val="0"/>
                <w:numId w:val="56"/>
              </w:numPr>
              <w:tabs>
                <w:tab w:val="left" w:pos="340"/>
              </w:tabs>
              <w:spacing w:before="40" w:after="20"/>
              <w:rPr>
                <w:rFonts w:eastAsia="Calibri" w:cs="Arial"/>
                <w:sz w:val="20"/>
                <w:szCs w:val="20"/>
              </w:rPr>
            </w:pPr>
          </w:p>
        </w:tc>
        <w:tc>
          <w:tcPr>
            <w:tcW w:w="7938" w:type="dxa"/>
            <w:vAlign w:val="bottom"/>
          </w:tcPr>
          <w:p w:rsidR="002739D9" w:rsidRPr="002739D9" w:rsidRDefault="00B74DCD" w:rsidP="002739D9">
            <w:pPr>
              <w:spacing w:before="40" w:after="20"/>
              <w:rPr>
                <w:rFonts w:cs="Arial"/>
                <w:sz w:val="20"/>
                <w:szCs w:val="20"/>
              </w:rPr>
            </w:pPr>
            <w:r w:rsidRPr="002739D9">
              <w:rPr>
                <w:rFonts w:cs="Arial"/>
                <w:sz w:val="20"/>
                <w:szCs w:val="20"/>
              </w:rPr>
              <w:t xml:space="preserve">simplified acute physiology score:ti,ab </w:t>
            </w:r>
          </w:p>
        </w:tc>
      </w:tr>
      <w:tr w:rsidR="002739D9" w:rsidRPr="002739D9" w:rsidTr="001851FB">
        <w:tc>
          <w:tcPr>
            <w:tcW w:w="1024" w:type="dxa"/>
          </w:tcPr>
          <w:p w:rsidR="002739D9" w:rsidRPr="002739D9" w:rsidRDefault="002739D9" w:rsidP="002739D9">
            <w:pPr>
              <w:numPr>
                <w:ilvl w:val="0"/>
                <w:numId w:val="56"/>
              </w:numPr>
              <w:tabs>
                <w:tab w:val="left" w:pos="340"/>
              </w:tabs>
              <w:spacing w:before="40" w:after="20"/>
              <w:rPr>
                <w:rFonts w:eastAsia="Calibri" w:cs="Arial"/>
                <w:sz w:val="20"/>
                <w:szCs w:val="20"/>
              </w:rPr>
            </w:pPr>
          </w:p>
        </w:tc>
        <w:tc>
          <w:tcPr>
            <w:tcW w:w="7938" w:type="dxa"/>
            <w:vAlign w:val="bottom"/>
          </w:tcPr>
          <w:p w:rsidR="002739D9" w:rsidRPr="002739D9" w:rsidRDefault="00B74DCD" w:rsidP="002739D9">
            <w:pPr>
              <w:spacing w:before="40" w:after="20"/>
              <w:rPr>
                <w:rFonts w:cs="Arial"/>
                <w:sz w:val="20"/>
                <w:szCs w:val="20"/>
              </w:rPr>
            </w:pPr>
            <w:r w:rsidRPr="002739D9">
              <w:rPr>
                <w:rFonts w:cs="Arial"/>
                <w:sz w:val="20"/>
                <w:szCs w:val="20"/>
              </w:rPr>
              <w:t xml:space="preserve">pediatric logistic organ dysfunction:ti,ab </w:t>
            </w:r>
          </w:p>
        </w:tc>
      </w:tr>
      <w:tr w:rsidR="002739D9" w:rsidRPr="002739D9" w:rsidTr="001851FB">
        <w:tc>
          <w:tcPr>
            <w:tcW w:w="1024" w:type="dxa"/>
          </w:tcPr>
          <w:p w:rsidR="002739D9" w:rsidRPr="002739D9" w:rsidRDefault="002739D9" w:rsidP="002739D9">
            <w:pPr>
              <w:numPr>
                <w:ilvl w:val="0"/>
                <w:numId w:val="56"/>
              </w:numPr>
              <w:tabs>
                <w:tab w:val="left" w:pos="340"/>
              </w:tabs>
              <w:spacing w:before="40" w:after="20"/>
              <w:rPr>
                <w:rFonts w:eastAsia="Calibri" w:cs="Arial"/>
                <w:sz w:val="20"/>
                <w:szCs w:val="20"/>
              </w:rPr>
            </w:pPr>
          </w:p>
        </w:tc>
        <w:tc>
          <w:tcPr>
            <w:tcW w:w="7938" w:type="dxa"/>
            <w:vAlign w:val="bottom"/>
          </w:tcPr>
          <w:p w:rsidR="002739D9" w:rsidRPr="002739D9" w:rsidRDefault="00B74DCD" w:rsidP="002739D9">
            <w:pPr>
              <w:spacing w:before="40" w:after="20"/>
              <w:rPr>
                <w:rFonts w:cs="Arial"/>
                <w:sz w:val="20"/>
                <w:szCs w:val="20"/>
              </w:rPr>
            </w:pPr>
            <w:r w:rsidRPr="002739D9">
              <w:rPr>
                <w:rFonts w:cs="Arial"/>
                <w:sz w:val="20"/>
                <w:szCs w:val="20"/>
              </w:rPr>
              <w:t xml:space="preserve">pediatric risk of mortality score:ti,ab </w:t>
            </w:r>
          </w:p>
        </w:tc>
      </w:tr>
      <w:tr w:rsidR="002739D9" w:rsidRPr="002739D9" w:rsidTr="001851FB">
        <w:tc>
          <w:tcPr>
            <w:tcW w:w="1024" w:type="dxa"/>
          </w:tcPr>
          <w:p w:rsidR="002739D9" w:rsidRPr="002739D9" w:rsidRDefault="002739D9" w:rsidP="002739D9">
            <w:pPr>
              <w:numPr>
                <w:ilvl w:val="0"/>
                <w:numId w:val="56"/>
              </w:numPr>
              <w:tabs>
                <w:tab w:val="left" w:pos="340"/>
              </w:tabs>
              <w:spacing w:before="40" w:after="20"/>
              <w:rPr>
                <w:rFonts w:eastAsia="Calibri" w:cs="Arial"/>
                <w:sz w:val="20"/>
                <w:szCs w:val="20"/>
              </w:rPr>
            </w:pPr>
          </w:p>
        </w:tc>
        <w:tc>
          <w:tcPr>
            <w:tcW w:w="7938" w:type="dxa"/>
            <w:vAlign w:val="bottom"/>
          </w:tcPr>
          <w:p w:rsidR="002739D9" w:rsidRPr="002739D9" w:rsidRDefault="00B74DCD" w:rsidP="00EE3CB3">
            <w:pPr>
              <w:spacing w:before="40" w:after="20"/>
              <w:rPr>
                <w:rFonts w:cs="Arial"/>
                <w:sz w:val="20"/>
                <w:szCs w:val="20"/>
              </w:rPr>
            </w:pPr>
            <w:r w:rsidRPr="002739D9">
              <w:rPr>
                <w:rFonts w:cs="Arial"/>
                <w:sz w:val="20"/>
                <w:szCs w:val="20"/>
              </w:rPr>
              <w:t xml:space="preserve">(pews or mews or mts or pops or sofa or apache or mpm or piro or meds or rems or esi or saps or saps ii or pelod or prism or gmsps or pim):ti,ab </w:t>
            </w:r>
          </w:p>
        </w:tc>
      </w:tr>
      <w:tr w:rsidR="002739D9" w:rsidRPr="002739D9" w:rsidTr="001851FB">
        <w:tc>
          <w:tcPr>
            <w:tcW w:w="1024" w:type="dxa"/>
          </w:tcPr>
          <w:p w:rsidR="002739D9" w:rsidRPr="002739D9" w:rsidRDefault="002739D9" w:rsidP="002739D9">
            <w:pPr>
              <w:numPr>
                <w:ilvl w:val="0"/>
                <w:numId w:val="56"/>
              </w:numPr>
              <w:tabs>
                <w:tab w:val="left" w:pos="340"/>
              </w:tabs>
              <w:spacing w:before="40" w:after="20"/>
              <w:rPr>
                <w:rFonts w:eastAsia="Calibri" w:cs="Arial"/>
                <w:sz w:val="20"/>
                <w:szCs w:val="20"/>
              </w:rPr>
            </w:pPr>
          </w:p>
        </w:tc>
        <w:tc>
          <w:tcPr>
            <w:tcW w:w="7938" w:type="dxa"/>
            <w:vAlign w:val="bottom"/>
          </w:tcPr>
          <w:p w:rsidR="002739D9" w:rsidRPr="002739D9" w:rsidRDefault="002739D9" w:rsidP="002739D9">
            <w:pPr>
              <w:spacing w:before="40" w:after="20"/>
              <w:rPr>
                <w:rFonts w:cs="Arial"/>
                <w:sz w:val="20"/>
                <w:szCs w:val="20"/>
              </w:rPr>
            </w:pPr>
            <w:r w:rsidRPr="002739D9">
              <w:rPr>
                <w:rFonts w:cs="Arial"/>
                <w:sz w:val="20"/>
                <w:szCs w:val="20"/>
              </w:rPr>
              <w:t>{or #15-#27}</w:t>
            </w:r>
          </w:p>
        </w:tc>
      </w:tr>
      <w:tr w:rsidR="00B949CC" w:rsidRPr="002739D9" w:rsidTr="001851FB">
        <w:tc>
          <w:tcPr>
            <w:tcW w:w="1024" w:type="dxa"/>
          </w:tcPr>
          <w:p w:rsidR="00B949CC" w:rsidRPr="002739D9" w:rsidRDefault="00B949CC" w:rsidP="002739D9">
            <w:pPr>
              <w:numPr>
                <w:ilvl w:val="0"/>
                <w:numId w:val="56"/>
              </w:numPr>
              <w:tabs>
                <w:tab w:val="left" w:pos="340"/>
              </w:tabs>
              <w:spacing w:before="40" w:after="20"/>
              <w:rPr>
                <w:rFonts w:eastAsia="Calibri" w:cs="Arial"/>
                <w:sz w:val="20"/>
                <w:szCs w:val="20"/>
              </w:rPr>
            </w:pPr>
          </w:p>
        </w:tc>
        <w:tc>
          <w:tcPr>
            <w:tcW w:w="7938" w:type="dxa"/>
            <w:vAlign w:val="bottom"/>
          </w:tcPr>
          <w:p w:rsidR="00B949CC" w:rsidRPr="002739D9" w:rsidRDefault="002739D9" w:rsidP="002739D9">
            <w:pPr>
              <w:spacing w:before="40" w:after="20"/>
              <w:rPr>
                <w:rFonts w:cs="Arial"/>
                <w:sz w:val="20"/>
                <w:szCs w:val="20"/>
              </w:rPr>
            </w:pPr>
            <w:r w:rsidRPr="002739D9">
              <w:rPr>
                <w:rFonts w:cs="Arial"/>
                <w:sz w:val="20"/>
                <w:szCs w:val="20"/>
              </w:rPr>
              <w:t>MeSH descriptor: [</w:t>
            </w:r>
            <w:r w:rsidR="00F64FBC" w:rsidRPr="002739D9">
              <w:rPr>
                <w:rFonts w:cs="Arial"/>
                <w:sz w:val="20"/>
                <w:szCs w:val="20"/>
              </w:rPr>
              <w:t>i</w:t>
            </w:r>
            <w:r w:rsidRPr="002739D9">
              <w:rPr>
                <w:rFonts w:cs="Arial"/>
                <w:sz w:val="20"/>
                <w:szCs w:val="20"/>
              </w:rPr>
              <w:t>ntensive Care] explode all trees</w:t>
            </w:r>
          </w:p>
        </w:tc>
      </w:tr>
      <w:tr w:rsidR="00B949CC" w:rsidRPr="002739D9" w:rsidTr="001851FB">
        <w:tc>
          <w:tcPr>
            <w:tcW w:w="1024" w:type="dxa"/>
          </w:tcPr>
          <w:p w:rsidR="00B949CC" w:rsidRPr="002739D9" w:rsidRDefault="00B949CC" w:rsidP="002739D9">
            <w:pPr>
              <w:numPr>
                <w:ilvl w:val="0"/>
                <w:numId w:val="56"/>
              </w:numPr>
              <w:tabs>
                <w:tab w:val="left" w:pos="340"/>
              </w:tabs>
              <w:spacing w:before="40" w:after="20"/>
              <w:rPr>
                <w:rFonts w:eastAsia="Calibri" w:cs="Arial"/>
                <w:sz w:val="20"/>
                <w:szCs w:val="20"/>
              </w:rPr>
            </w:pPr>
          </w:p>
        </w:tc>
        <w:tc>
          <w:tcPr>
            <w:tcW w:w="7938" w:type="dxa"/>
            <w:vAlign w:val="bottom"/>
          </w:tcPr>
          <w:p w:rsidR="00B949CC" w:rsidRPr="002739D9" w:rsidRDefault="002739D9" w:rsidP="002739D9">
            <w:pPr>
              <w:spacing w:before="40" w:after="20"/>
              <w:rPr>
                <w:rFonts w:cs="Arial"/>
                <w:sz w:val="20"/>
                <w:szCs w:val="20"/>
              </w:rPr>
            </w:pPr>
            <w:r w:rsidRPr="002739D9">
              <w:rPr>
                <w:rFonts w:cs="Arial"/>
                <w:sz w:val="20"/>
                <w:szCs w:val="20"/>
              </w:rPr>
              <w:t>#28 not #29</w:t>
            </w:r>
          </w:p>
        </w:tc>
      </w:tr>
      <w:tr w:rsidR="00B949CC" w:rsidRPr="002739D9" w:rsidTr="001851FB">
        <w:tc>
          <w:tcPr>
            <w:tcW w:w="1024" w:type="dxa"/>
          </w:tcPr>
          <w:p w:rsidR="00B949CC" w:rsidRPr="002739D9" w:rsidRDefault="00B949CC" w:rsidP="002739D9">
            <w:pPr>
              <w:numPr>
                <w:ilvl w:val="0"/>
                <w:numId w:val="56"/>
              </w:numPr>
              <w:tabs>
                <w:tab w:val="left" w:pos="340"/>
              </w:tabs>
              <w:spacing w:before="40" w:after="20"/>
              <w:rPr>
                <w:rFonts w:eastAsia="Calibri" w:cs="Arial"/>
                <w:sz w:val="20"/>
                <w:szCs w:val="20"/>
              </w:rPr>
            </w:pPr>
          </w:p>
        </w:tc>
        <w:tc>
          <w:tcPr>
            <w:tcW w:w="7938" w:type="dxa"/>
            <w:vAlign w:val="bottom"/>
          </w:tcPr>
          <w:p w:rsidR="00B949CC" w:rsidRPr="002739D9" w:rsidRDefault="00427957" w:rsidP="002739D9">
            <w:pPr>
              <w:spacing w:before="40" w:after="20"/>
              <w:rPr>
                <w:rFonts w:cs="Arial"/>
                <w:sz w:val="20"/>
                <w:szCs w:val="20"/>
              </w:rPr>
            </w:pPr>
            <w:r>
              <w:rPr>
                <w:rFonts w:cs="Arial"/>
                <w:sz w:val="20"/>
                <w:szCs w:val="20"/>
              </w:rPr>
              <w:t xml:space="preserve">#1 and </w:t>
            </w:r>
            <w:r w:rsidR="002739D9" w:rsidRPr="002739D9">
              <w:rPr>
                <w:rFonts w:cs="Arial"/>
                <w:sz w:val="20"/>
                <w:szCs w:val="20"/>
              </w:rPr>
              <w:t xml:space="preserve">(#14 or </w:t>
            </w:r>
            <w:r w:rsidR="00047FA2">
              <w:rPr>
                <w:rFonts w:cs="Arial"/>
                <w:sz w:val="20"/>
                <w:szCs w:val="20"/>
              </w:rPr>
              <w:t>#</w:t>
            </w:r>
            <w:r>
              <w:rPr>
                <w:rFonts w:cs="Arial"/>
                <w:sz w:val="20"/>
                <w:szCs w:val="20"/>
              </w:rPr>
              <w:t>30)</w:t>
            </w:r>
          </w:p>
        </w:tc>
      </w:tr>
    </w:tbl>
    <w:p w:rsidR="00B949CC" w:rsidRDefault="00420A95" w:rsidP="00B31AB9">
      <w:pPr>
        <w:pStyle w:val="AppMinorSubHead"/>
      </w:pPr>
      <w:bookmarkStart w:id="49" w:name="_Ref434228421"/>
      <w:r w:rsidRPr="00C024F4">
        <w:t xml:space="preserve">Blood </w:t>
      </w:r>
      <w:r w:rsidRPr="00B31AB9">
        <w:t>tests</w:t>
      </w:r>
      <w:bookmarkEnd w:id="49"/>
    </w:p>
    <w:p w:rsidR="00B949CC" w:rsidRPr="00C024F4" w:rsidRDefault="00297670" w:rsidP="00B949CC">
      <w:pPr>
        <w:pStyle w:val="Bullet1"/>
        <w:rPr>
          <w:szCs w:val="22"/>
        </w:rPr>
      </w:pPr>
      <w:r>
        <w:t>What is the predictive value/usefulness of blood tests for the recognition and early assessment of sepsis?</w:t>
      </w:r>
    </w:p>
    <w:p w:rsidR="00B949CC" w:rsidRPr="00140061" w:rsidRDefault="00B949CC" w:rsidP="00B949CC">
      <w:pPr>
        <w:rPr>
          <w:rFonts w:ascii="Calibri" w:eastAsia="Calibri" w:hAnsi="Calibri" w:cs="Times New Roman"/>
          <w:b/>
        </w:rPr>
      </w:pPr>
      <w:r w:rsidRPr="00140061">
        <w:rPr>
          <w:rFonts w:ascii="Calibri" w:eastAsia="Calibri" w:hAnsi="Calibri" w:cs="Times New Roman"/>
          <w:b/>
        </w:rPr>
        <w:t>Medline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B949CC" w:rsidRPr="00C024F4" w:rsidTr="001851FB">
        <w:tc>
          <w:tcPr>
            <w:tcW w:w="1024" w:type="dxa"/>
          </w:tcPr>
          <w:p w:rsidR="00B949CC" w:rsidRPr="00C024F4" w:rsidRDefault="00B949CC" w:rsidP="00C024F4">
            <w:pPr>
              <w:numPr>
                <w:ilvl w:val="0"/>
                <w:numId w:val="60"/>
              </w:numPr>
              <w:tabs>
                <w:tab w:val="left" w:pos="340"/>
              </w:tabs>
              <w:spacing w:before="40" w:after="20"/>
              <w:rPr>
                <w:rFonts w:eastAsia="Calibri" w:cs="Arial"/>
                <w:sz w:val="20"/>
                <w:szCs w:val="20"/>
              </w:rPr>
            </w:pPr>
          </w:p>
        </w:tc>
        <w:tc>
          <w:tcPr>
            <w:tcW w:w="7938" w:type="dxa"/>
            <w:vAlign w:val="bottom"/>
          </w:tcPr>
          <w:p w:rsidR="00B949CC" w:rsidRPr="00C024F4" w:rsidRDefault="000B5F19" w:rsidP="00C024F4">
            <w:pPr>
              <w:spacing w:before="40" w:after="20"/>
              <w:rPr>
                <w:rFonts w:eastAsia="Calibri" w:cs="Times New Roman"/>
                <w:sz w:val="20"/>
                <w:szCs w:val="20"/>
              </w:rPr>
            </w:pPr>
            <w:r w:rsidRPr="000B5F19">
              <w:rPr>
                <w:rFonts w:eastAsia="Calibri" w:cs="Times New Roman"/>
                <w:sz w:val="20"/>
                <w:szCs w:val="20"/>
              </w:rPr>
              <w:t xml:space="preserve">Standard sepsis population </w:t>
            </w:r>
            <w:r w:rsidR="00B949CC" w:rsidRPr="00C024F4">
              <w:rPr>
                <w:rFonts w:eastAsia="Calibri" w:cs="Times New Roman"/>
                <w:sz w:val="20"/>
                <w:szCs w:val="20"/>
              </w:rPr>
              <w:t>[</w:t>
            </w:r>
            <w:r w:rsidR="00B949CC" w:rsidRPr="00C024F4">
              <w:rPr>
                <w:rFonts w:eastAsia="Calibri" w:cs="Times New Roman"/>
                <w:sz w:val="20"/>
                <w:szCs w:val="20"/>
              </w:rPr>
              <w:fldChar w:fldCharType="begin"/>
            </w:r>
            <w:r w:rsidR="00B949CC" w:rsidRPr="00C024F4">
              <w:rPr>
                <w:rFonts w:eastAsia="Calibri" w:cs="Times New Roman"/>
                <w:sz w:val="20"/>
                <w:szCs w:val="20"/>
              </w:rPr>
              <w:instrText xml:space="preserve"> REF _Ref431818219 \r \h  \* MERGEFORMAT </w:instrText>
            </w:r>
            <w:r w:rsidR="00B949CC" w:rsidRPr="00C024F4">
              <w:rPr>
                <w:rFonts w:eastAsia="Calibri" w:cs="Times New Roman"/>
                <w:sz w:val="20"/>
                <w:szCs w:val="20"/>
              </w:rPr>
            </w:r>
            <w:r w:rsidR="00B949CC" w:rsidRPr="00C024F4">
              <w:rPr>
                <w:rFonts w:eastAsia="Calibri" w:cs="Times New Roman"/>
                <w:sz w:val="20"/>
                <w:szCs w:val="20"/>
              </w:rPr>
              <w:fldChar w:fldCharType="separate"/>
            </w:r>
            <w:r w:rsidR="00B949CC" w:rsidRPr="00C024F4">
              <w:rPr>
                <w:rFonts w:eastAsia="Calibri" w:cs="Times New Roman"/>
                <w:sz w:val="20"/>
                <w:szCs w:val="20"/>
              </w:rPr>
              <w:t>A.2.1</w:t>
            </w:r>
            <w:r w:rsidR="00B949CC" w:rsidRPr="00C024F4">
              <w:rPr>
                <w:rFonts w:eastAsia="Calibri" w:cs="Times New Roman"/>
                <w:sz w:val="20"/>
                <w:szCs w:val="20"/>
              </w:rPr>
              <w:fldChar w:fldCharType="end"/>
            </w:r>
            <w:r w:rsidR="00B949CC" w:rsidRPr="00C024F4">
              <w:rPr>
                <w:rFonts w:eastAsia="Calibri" w:cs="Times New Roman"/>
                <w:sz w:val="20"/>
                <w:szCs w:val="20"/>
              </w:rPr>
              <w:t>]</w:t>
            </w:r>
          </w:p>
        </w:tc>
      </w:tr>
      <w:tr w:rsidR="00B949CC" w:rsidRPr="00C024F4" w:rsidTr="001851FB">
        <w:tc>
          <w:tcPr>
            <w:tcW w:w="1024" w:type="dxa"/>
          </w:tcPr>
          <w:p w:rsidR="00B949CC" w:rsidRPr="00C024F4" w:rsidRDefault="00B949CC" w:rsidP="00C024F4">
            <w:pPr>
              <w:numPr>
                <w:ilvl w:val="0"/>
                <w:numId w:val="60"/>
              </w:numPr>
              <w:tabs>
                <w:tab w:val="left" w:pos="340"/>
              </w:tabs>
              <w:spacing w:before="40" w:after="20"/>
              <w:rPr>
                <w:rFonts w:eastAsia="Calibri" w:cs="Arial"/>
                <w:sz w:val="20"/>
                <w:szCs w:val="20"/>
              </w:rPr>
            </w:pPr>
          </w:p>
        </w:tc>
        <w:tc>
          <w:tcPr>
            <w:tcW w:w="7938" w:type="dxa"/>
            <w:vAlign w:val="bottom"/>
          </w:tcPr>
          <w:p w:rsidR="00B949CC" w:rsidRPr="00C024F4" w:rsidRDefault="00B949CC" w:rsidP="00C024F4">
            <w:pPr>
              <w:spacing w:before="40" w:after="20"/>
              <w:rPr>
                <w:rFonts w:eastAsia="Calibri" w:cs="Times New Roman"/>
                <w:sz w:val="20"/>
                <w:szCs w:val="20"/>
              </w:rPr>
            </w:pPr>
            <w:r w:rsidRPr="00C024F4">
              <w:rPr>
                <w:rFonts w:eastAsia="Calibri" w:cs="Times New Roman"/>
                <w:sz w:val="20"/>
                <w:szCs w:val="20"/>
              </w:rPr>
              <w:t>Excluded study designs and publication types [</w:t>
            </w:r>
            <w:r w:rsidRPr="00C024F4">
              <w:rPr>
                <w:rFonts w:eastAsia="Calibri" w:cs="Times New Roman"/>
                <w:sz w:val="20"/>
                <w:szCs w:val="20"/>
              </w:rPr>
              <w:fldChar w:fldCharType="begin"/>
            </w:r>
            <w:r w:rsidRPr="00C024F4">
              <w:rPr>
                <w:rFonts w:eastAsia="Calibri" w:cs="Times New Roman"/>
                <w:sz w:val="20"/>
                <w:szCs w:val="20"/>
              </w:rPr>
              <w:instrText xml:space="preserve"> REF _Ref431818287 \r \h  \* MERGEFORMAT </w:instrText>
            </w:r>
            <w:r w:rsidRPr="00C024F4">
              <w:rPr>
                <w:rFonts w:eastAsia="Calibri" w:cs="Times New Roman"/>
                <w:sz w:val="20"/>
                <w:szCs w:val="20"/>
              </w:rPr>
            </w:r>
            <w:r w:rsidRPr="00C024F4">
              <w:rPr>
                <w:rFonts w:eastAsia="Calibri" w:cs="Times New Roman"/>
                <w:sz w:val="20"/>
                <w:szCs w:val="20"/>
              </w:rPr>
              <w:fldChar w:fldCharType="separate"/>
            </w:r>
            <w:r w:rsidRPr="00C024F4">
              <w:rPr>
                <w:rFonts w:eastAsia="Calibri" w:cs="Times New Roman"/>
                <w:sz w:val="20"/>
                <w:szCs w:val="20"/>
              </w:rPr>
              <w:t>A.3.1</w:t>
            </w:r>
            <w:r w:rsidRPr="00C024F4">
              <w:rPr>
                <w:rFonts w:eastAsia="Calibri" w:cs="Times New Roman"/>
                <w:sz w:val="20"/>
                <w:szCs w:val="20"/>
              </w:rPr>
              <w:fldChar w:fldCharType="end"/>
            </w:r>
            <w:r w:rsidRPr="00C024F4">
              <w:rPr>
                <w:rFonts w:eastAsia="Calibri" w:cs="Times New Roman"/>
                <w:sz w:val="20"/>
                <w:szCs w:val="20"/>
              </w:rPr>
              <w:t>]</w:t>
            </w:r>
          </w:p>
        </w:tc>
      </w:tr>
      <w:tr w:rsidR="00B949CC" w:rsidRPr="00C024F4" w:rsidTr="001851FB">
        <w:tc>
          <w:tcPr>
            <w:tcW w:w="1024" w:type="dxa"/>
          </w:tcPr>
          <w:p w:rsidR="00B949CC" w:rsidRPr="00C024F4" w:rsidRDefault="00B949CC" w:rsidP="00C024F4">
            <w:pPr>
              <w:numPr>
                <w:ilvl w:val="0"/>
                <w:numId w:val="60"/>
              </w:numPr>
              <w:tabs>
                <w:tab w:val="left" w:pos="340"/>
              </w:tabs>
              <w:spacing w:before="40" w:after="20"/>
              <w:rPr>
                <w:rFonts w:eastAsia="Calibri" w:cs="Arial"/>
                <w:sz w:val="20"/>
                <w:szCs w:val="20"/>
              </w:rPr>
            </w:pPr>
          </w:p>
        </w:tc>
        <w:tc>
          <w:tcPr>
            <w:tcW w:w="7938" w:type="dxa"/>
            <w:vAlign w:val="bottom"/>
          </w:tcPr>
          <w:p w:rsidR="00B949CC" w:rsidRPr="00C024F4" w:rsidRDefault="00B949CC" w:rsidP="00C024F4">
            <w:pPr>
              <w:spacing w:before="40" w:after="20"/>
              <w:rPr>
                <w:rFonts w:eastAsia="Calibri" w:cs="Times New Roman"/>
                <w:sz w:val="20"/>
                <w:szCs w:val="20"/>
              </w:rPr>
            </w:pPr>
            <w:r w:rsidRPr="00C024F4">
              <w:rPr>
                <w:rFonts w:eastAsia="Calibri" w:cs="Times New Roman"/>
                <w:sz w:val="20"/>
                <w:szCs w:val="20"/>
              </w:rPr>
              <w:t>1 not 2</w:t>
            </w:r>
          </w:p>
        </w:tc>
      </w:tr>
      <w:tr w:rsidR="00B949CC" w:rsidRPr="00C024F4" w:rsidTr="001851FB">
        <w:tc>
          <w:tcPr>
            <w:tcW w:w="1024" w:type="dxa"/>
          </w:tcPr>
          <w:p w:rsidR="00B949CC" w:rsidRPr="00C024F4" w:rsidRDefault="00B949CC" w:rsidP="00C024F4">
            <w:pPr>
              <w:numPr>
                <w:ilvl w:val="0"/>
                <w:numId w:val="60"/>
              </w:numPr>
              <w:tabs>
                <w:tab w:val="left" w:pos="340"/>
              </w:tabs>
              <w:spacing w:before="40" w:after="20"/>
              <w:rPr>
                <w:rFonts w:eastAsia="Calibri" w:cs="Arial"/>
                <w:sz w:val="20"/>
                <w:szCs w:val="20"/>
              </w:rPr>
            </w:pPr>
          </w:p>
        </w:tc>
        <w:tc>
          <w:tcPr>
            <w:tcW w:w="7938" w:type="dxa"/>
            <w:vAlign w:val="bottom"/>
          </w:tcPr>
          <w:p w:rsidR="00B949CC" w:rsidRPr="00C024F4" w:rsidRDefault="00B949CC" w:rsidP="00C024F4">
            <w:pPr>
              <w:spacing w:before="40" w:after="20"/>
              <w:rPr>
                <w:rFonts w:eastAsia="Calibri" w:cs="Times New Roman"/>
                <w:sz w:val="20"/>
                <w:szCs w:val="20"/>
              </w:rPr>
            </w:pPr>
            <w:r w:rsidRPr="00C024F4">
              <w:rPr>
                <w:rFonts w:eastAsia="Calibri" w:cs="Times New Roman"/>
                <w:sz w:val="20"/>
                <w:szCs w:val="20"/>
              </w:rPr>
              <w:t>Limit 3 to English language</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677A1F" w:rsidP="00C024F4">
            <w:pPr>
              <w:spacing w:before="40" w:after="20"/>
              <w:rPr>
                <w:sz w:val="20"/>
                <w:szCs w:val="20"/>
              </w:rPr>
            </w:pPr>
            <w:r w:rsidRPr="00C024F4">
              <w:rPr>
                <w:sz w:val="20"/>
                <w:szCs w:val="20"/>
              </w:rPr>
              <w:t>biological markers/</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677A1F" w:rsidP="00C024F4">
            <w:pPr>
              <w:spacing w:before="40" w:after="20"/>
              <w:rPr>
                <w:sz w:val="20"/>
                <w:szCs w:val="20"/>
              </w:rPr>
            </w:pPr>
            <w:r w:rsidRPr="00C024F4">
              <w:rPr>
                <w:sz w:val="20"/>
                <w:szCs w:val="20"/>
              </w:rPr>
              <w:t>(blood adj6 (analys* or analyze* or test* or investigat* or evaluat* or examin* or check* or assess* or measur* or diagnos* or identif* or verif* or assay)).ti,ab.</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677A1F" w:rsidP="00C024F4">
            <w:pPr>
              <w:spacing w:before="40" w:after="20"/>
              <w:rPr>
                <w:sz w:val="20"/>
                <w:szCs w:val="20"/>
              </w:rPr>
            </w:pPr>
            <w:r w:rsidRPr="00C024F4">
              <w:rPr>
                <w:sz w:val="20"/>
                <w:szCs w:val="20"/>
              </w:rPr>
              <w:t>blood gas analysis/</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677A1F" w:rsidP="00C024F4">
            <w:pPr>
              <w:spacing w:before="40" w:after="20"/>
              <w:rPr>
                <w:sz w:val="20"/>
                <w:szCs w:val="20"/>
              </w:rPr>
            </w:pPr>
            <w:r w:rsidRPr="00C024F4">
              <w:rPr>
                <w:sz w:val="20"/>
                <w:szCs w:val="20"/>
              </w:rPr>
              <w:t>(abg or vbg or cbg).ti,ab.</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677A1F" w:rsidP="00C024F4">
            <w:pPr>
              <w:spacing w:before="40" w:after="20"/>
              <w:rPr>
                <w:sz w:val="20"/>
                <w:szCs w:val="20"/>
              </w:rPr>
            </w:pPr>
            <w:r w:rsidRPr="00C024F4">
              <w:rPr>
                <w:sz w:val="20"/>
                <w:szCs w:val="20"/>
              </w:rPr>
              <w:t>blood glucose/an, bl, du [analysis, blood, diagnostic use]</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677A1F" w:rsidP="00C024F4">
            <w:pPr>
              <w:spacing w:before="40" w:after="20"/>
              <w:rPr>
                <w:sz w:val="20"/>
                <w:szCs w:val="20"/>
              </w:rPr>
            </w:pPr>
            <w:r w:rsidRPr="00C024F4">
              <w:rPr>
                <w:sz w:val="20"/>
                <w:szCs w:val="20"/>
              </w:rPr>
              <w:t>lactic acid/an, bl, du [analysis, blood, diagnostic use]</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E518B7" w:rsidP="00C024F4">
            <w:pPr>
              <w:spacing w:before="40" w:after="20"/>
              <w:rPr>
                <w:sz w:val="20"/>
                <w:szCs w:val="20"/>
              </w:rPr>
            </w:pPr>
            <w:r w:rsidRPr="00C024F4">
              <w:rPr>
                <w:sz w:val="20"/>
                <w:szCs w:val="20"/>
              </w:rPr>
              <w:t>((lactate or lactic) adj3 (analys* or analyze* or test* or investigat* or evaluat* or examin* or check* or assess* or measur* or diagnos* or identif* or verif* or assay)).ti,ab.</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E518B7" w:rsidP="00C024F4">
            <w:pPr>
              <w:spacing w:before="40" w:after="20"/>
              <w:rPr>
                <w:sz w:val="20"/>
                <w:szCs w:val="20"/>
              </w:rPr>
            </w:pPr>
            <w:r w:rsidRPr="00C024F4">
              <w:rPr>
                <w:sz w:val="20"/>
                <w:szCs w:val="20"/>
              </w:rPr>
              <w:t>exp blood cell count/</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E518B7" w:rsidP="00C024F4">
            <w:pPr>
              <w:spacing w:before="40" w:after="20"/>
              <w:rPr>
                <w:sz w:val="20"/>
                <w:szCs w:val="20"/>
              </w:rPr>
            </w:pPr>
            <w:r w:rsidRPr="00C024F4">
              <w:rPr>
                <w:sz w:val="20"/>
                <w:szCs w:val="20"/>
              </w:rPr>
              <w:t>((blood or leukocyte* or leucocyte* or erythrocyte* or thrombocyte* or platelet or wbc* or rbc*) adj2 (differential or count*)).ti,ab.</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E518B7" w:rsidP="00C024F4">
            <w:pPr>
              <w:spacing w:before="40" w:after="20"/>
              <w:rPr>
                <w:sz w:val="20"/>
                <w:szCs w:val="20"/>
              </w:rPr>
            </w:pPr>
            <w:r w:rsidRPr="00C024F4">
              <w:rPr>
                <w:sz w:val="20"/>
                <w:szCs w:val="20"/>
              </w:rPr>
              <w:t>(fbc or cbc or fbe).ti,ab.</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E518B7" w:rsidP="00C024F4">
            <w:pPr>
              <w:spacing w:before="40" w:after="20"/>
              <w:rPr>
                <w:sz w:val="20"/>
                <w:szCs w:val="20"/>
              </w:rPr>
            </w:pPr>
            <w:r w:rsidRPr="00C024F4">
              <w:rPr>
                <w:sz w:val="20"/>
                <w:szCs w:val="20"/>
              </w:rPr>
              <w:t>(polymorph* or polymorphonucleocyte* or neutrophil*).ti,ab.</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E518B7" w:rsidP="00C024F4">
            <w:pPr>
              <w:spacing w:before="40" w:after="20"/>
              <w:rPr>
                <w:sz w:val="20"/>
                <w:szCs w:val="20"/>
              </w:rPr>
            </w:pPr>
            <w:r w:rsidRPr="00C024F4">
              <w:rPr>
                <w:sz w:val="20"/>
                <w:szCs w:val="20"/>
              </w:rPr>
              <w:t>((polymorph* or polymorphonucleocyte* or neutrophil*) adj3 (analys* or analyze* or test* or investigat* or evaluat* or examin* or check* or assess* or measur* or diagnos* or identif* or verif* or assay)).ti,ab.</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E518B7" w:rsidP="00C024F4">
            <w:pPr>
              <w:spacing w:before="40" w:after="20"/>
              <w:rPr>
                <w:sz w:val="20"/>
                <w:szCs w:val="20"/>
              </w:rPr>
            </w:pPr>
            <w:r w:rsidRPr="00C024F4">
              <w:rPr>
                <w:sz w:val="20"/>
                <w:szCs w:val="20"/>
              </w:rPr>
              <w:t>leukocytes/an, bl, di, du [analysis, blood, diagnosis, diagnostic use]</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E518B7" w:rsidP="00C024F4">
            <w:pPr>
              <w:spacing w:before="40" w:after="20"/>
              <w:rPr>
                <w:sz w:val="20"/>
                <w:szCs w:val="20"/>
              </w:rPr>
            </w:pPr>
            <w:r w:rsidRPr="00C024F4">
              <w:rPr>
                <w:sz w:val="20"/>
                <w:szCs w:val="20"/>
              </w:rPr>
              <w:t>neutrophils/an, bl, bs, di [analysis, blood, blood supply, diagnosis]</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E518B7" w:rsidP="00C024F4">
            <w:pPr>
              <w:spacing w:before="40" w:after="20"/>
              <w:rPr>
                <w:sz w:val="20"/>
                <w:szCs w:val="20"/>
              </w:rPr>
            </w:pPr>
            <w:r w:rsidRPr="00C024F4">
              <w:rPr>
                <w:sz w:val="20"/>
                <w:szCs w:val="20"/>
              </w:rPr>
              <w:t>blood platelets/an [analysis]</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E518B7" w:rsidP="00C024F4">
            <w:pPr>
              <w:spacing w:before="40" w:after="20"/>
              <w:rPr>
                <w:sz w:val="20"/>
                <w:szCs w:val="20"/>
              </w:rPr>
            </w:pPr>
            <w:r w:rsidRPr="00C024F4">
              <w:rPr>
                <w:sz w:val="20"/>
                <w:szCs w:val="20"/>
              </w:rPr>
              <w:t>urea/an, bl, du [analysis, blood, diagnostic use]</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E518B7" w:rsidP="00C024F4">
            <w:pPr>
              <w:spacing w:before="40" w:after="20"/>
              <w:rPr>
                <w:sz w:val="20"/>
                <w:szCs w:val="20"/>
              </w:rPr>
            </w:pPr>
            <w:r w:rsidRPr="00C024F4">
              <w:rPr>
                <w:sz w:val="20"/>
                <w:szCs w:val="20"/>
              </w:rPr>
              <w:t>(urea adj3 (analys* or analyze* or test* or investigat* or evaluat* or examin* or check* or assess* or measur* or diagnos* or identif* or verif* or assay)).ti,ab.</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E518B7" w:rsidP="00C024F4">
            <w:pPr>
              <w:spacing w:before="40" w:after="20"/>
              <w:rPr>
                <w:sz w:val="20"/>
                <w:szCs w:val="20"/>
              </w:rPr>
            </w:pPr>
            <w:r w:rsidRPr="00C024F4">
              <w:rPr>
                <w:sz w:val="20"/>
                <w:szCs w:val="20"/>
              </w:rPr>
              <w:t>electrolytes/bl, du [blood, diagnostic use]</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E518B7" w:rsidP="00C024F4">
            <w:pPr>
              <w:spacing w:before="40" w:after="20"/>
              <w:rPr>
                <w:sz w:val="20"/>
                <w:szCs w:val="20"/>
              </w:rPr>
            </w:pPr>
            <w:r w:rsidRPr="00C024F4">
              <w:rPr>
                <w:sz w:val="20"/>
                <w:szCs w:val="20"/>
              </w:rPr>
              <w:t>(electrolyte* adj3 (analys* or analyze* or test* or investigat* or evaluat* or examin* or check* or assess* or measur* or diagnos* or identif* or verif* or assay)).ti,ab.</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E518B7" w:rsidP="00C024F4">
            <w:pPr>
              <w:spacing w:before="40" w:after="20"/>
              <w:rPr>
                <w:sz w:val="20"/>
                <w:szCs w:val="20"/>
              </w:rPr>
            </w:pPr>
            <w:r w:rsidRPr="00C024F4">
              <w:rPr>
                <w:sz w:val="20"/>
                <w:szCs w:val="20"/>
              </w:rPr>
              <w:t>u&amp;e.ti,ab.</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E518B7" w:rsidP="00C024F4">
            <w:pPr>
              <w:spacing w:before="40" w:after="20"/>
              <w:rPr>
                <w:sz w:val="20"/>
                <w:szCs w:val="20"/>
              </w:rPr>
            </w:pPr>
            <w:r w:rsidRPr="00C024F4">
              <w:rPr>
                <w:sz w:val="20"/>
                <w:szCs w:val="20"/>
              </w:rPr>
              <w:t>(blood urea nitrogen adj3 (analys* or analyze* or test* or investigat* or evaluat* or examin* or check* or assess* or measur* or diagnos* or identif* or verif* or assay)).ti,ab.</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E518B7" w:rsidP="00C024F4">
            <w:pPr>
              <w:spacing w:before="40" w:after="20"/>
              <w:rPr>
                <w:sz w:val="20"/>
                <w:szCs w:val="20"/>
              </w:rPr>
            </w:pPr>
            <w:r w:rsidRPr="00C024F4">
              <w:rPr>
                <w:sz w:val="20"/>
                <w:szCs w:val="20"/>
              </w:rPr>
              <w:t>bun.ti,ab.</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E518B7" w:rsidP="00C024F4">
            <w:pPr>
              <w:spacing w:before="40" w:after="20"/>
              <w:rPr>
                <w:sz w:val="20"/>
                <w:szCs w:val="20"/>
              </w:rPr>
            </w:pPr>
            <w:r w:rsidRPr="00C024F4">
              <w:rPr>
                <w:sz w:val="20"/>
                <w:szCs w:val="20"/>
              </w:rPr>
              <w:t>((kidney or renal) adj3 (analys* or analyze* or test* or investigat* or evaluat* or examin* or check* or assess* or measur* or diagnos* or identif* or verif* or assay)).ti,ab.</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E518B7" w:rsidP="00C024F4">
            <w:pPr>
              <w:spacing w:before="40" w:after="20"/>
              <w:rPr>
                <w:sz w:val="20"/>
                <w:szCs w:val="20"/>
              </w:rPr>
            </w:pPr>
            <w:r w:rsidRPr="00C024F4">
              <w:rPr>
                <w:sz w:val="20"/>
                <w:szCs w:val="20"/>
              </w:rPr>
              <w:t>creatinine/bl, du [blood, diagnostic use]</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E518B7" w:rsidP="00C024F4">
            <w:pPr>
              <w:spacing w:before="40" w:after="20"/>
              <w:rPr>
                <w:sz w:val="20"/>
                <w:szCs w:val="20"/>
              </w:rPr>
            </w:pPr>
            <w:r w:rsidRPr="00C024F4">
              <w:rPr>
                <w:sz w:val="20"/>
                <w:szCs w:val="20"/>
              </w:rPr>
              <w:t>(creatinine adj3 (analys* or analyze* or test* or investigat* or evaluat* or examin* or check* or assess* or measur* or diagnos* or identif* or verif* or assay)).ti,ab.</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E518B7" w:rsidP="00C024F4">
            <w:pPr>
              <w:spacing w:before="40" w:after="20"/>
              <w:rPr>
                <w:sz w:val="20"/>
                <w:szCs w:val="20"/>
              </w:rPr>
            </w:pPr>
            <w:r w:rsidRPr="00C024F4">
              <w:rPr>
                <w:sz w:val="20"/>
                <w:szCs w:val="20"/>
              </w:rPr>
              <w:t>((liver or hepatic) adj3 (analys* or analyze* or test* or investigat* or evaluat* or examin* or check* or assess* or measur* or diagnos* or identif* or verif* or assay)).ti,ab.</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E518B7" w:rsidP="00C024F4">
            <w:pPr>
              <w:spacing w:before="40" w:after="20"/>
              <w:rPr>
                <w:sz w:val="20"/>
                <w:szCs w:val="20"/>
              </w:rPr>
            </w:pPr>
            <w:r w:rsidRPr="00C024F4">
              <w:rPr>
                <w:sz w:val="20"/>
                <w:szCs w:val="20"/>
              </w:rPr>
              <w:t>limax.ti,ab.</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E518B7" w:rsidP="00C024F4">
            <w:pPr>
              <w:spacing w:before="40" w:after="20"/>
              <w:rPr>
                <w:sz w:val="20"/>
                <w:szCs w:val="20"/>
              </w:rPr>
            </w:pPr>
            <w:r w:rsidRPr="00C024F4">
              <w:rPr>
                <w:sz w:val="20"/>
                <w:szCs w:val="20"/>
              </w:rPr>
              <w:t>((coagul* or anticoagul* or act) adj3 (analys* or analyze* or test* or investigat* or evaluat* or examin* or check* or assess* or measur* or diagnos* or identif* or verif* or assay)).ti,ab.</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E518B7" w:rsidP="00C024F4">
            <w:pPr>
              <w:spacing w:before="40" w:after="20"/>
              <w:rPr>
                <w:sz w:val="20"/>
                <w:szCs w:val="20"/>
              </w:rPr>
            </w:pPr>
            <w:r w:rsidRPr="00C024F4">
              <w:rPr>
                <w:sz w:val="20"/>
                <w:szCs w:val="20"/>
              </w:rPr>
              <w:t>(partial thromboplastin time or ptt or aptt or pt or aptr).ti,ab.</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E518B7" w:rsidP="00C024F4">
            <w:pPr>
              <w:spacing w:before="40" w:after="20"/>
              <w:rPr>
                <w:sz w:val="20"/>
                <w:szCs w:val="20"/>
              </w:rPr>
            </w:pPr>
            <w:r w:rsidRPr="00C024F4">
              <w:rPr>
                <w:sz w:val="20"/>
                <w:szCs w:val="20"/>
              </w:rPr>
              <w:t>((prothrombin or bleed* or clot* or thrombin or blood) adj2 time*).ti,ab.</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E518B7" w:rsidP="00C024F4">
            <w:pPr>
              <w:spacing w:before="40" w:after="20"/>
              <w:rPr>
                <w:sz w:val="20"/>
                <w:szCs w:val="20"/>
              </w:rPr>
            </w:pPr>
            <w:r w:rsidRPr="00C024F4">
              <w:rPr>
                <w:sz w:val="20"/>
                <w:szCs w:val="20"/>
              </w:rPr>
              <w:t>fibrinogen/bl, di, du [blood, diagnosis, diagnostic use]</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E518B7" w:rsidP="00C024F4">
            <w:pPr>
              <w:spacing w:before="40" w:after="20"/>
              <w:rPr>
                <w:sz w:val="20"/>
                <w:szCs w:val="20"/>
              </w:rPr>
            </w:pPr>
            <w:r w:rsidRPr="00C024F4">
              <w:rPr>
                <w:sz w:val="20"/>
                <w:szCs w:val="20"/>
              </w:rPr>
              <w:t>(fibrinogen* adj3 (analys* or analyze* or test* or investigat* or evaluat* or examin* or check* or assess* or measur* or diagnos* or identif* or verif* or assay)).ti,ab.</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E518B7" w:rsidP="00C024F4">
            <w:pPr>
              <w:spacing w:before="40" w:after="20"/>
              <w:rPr>
                <w:sz w:val="20"/>
                <w:szCs w:val="20"/>
              </w:rPr>
            </w:pPr>
            <w:r w:rsidRPr="00C024F4">
              <w:rPr>
                <w:sz w:val="20"/>
                <w:szCs w:val="20"/>
              </w:rPr>
              <w:t>c-reactive protein/bl, du [blood, diagnostic use]</w:t>
            </w:r>
          </w:p>
        </w:tc>
      </w:tr>
      <w:tr w:rsidR="00C024F4" w:rsidRPr="00C024F4" w:rsidTr="007E4BFE">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tcPr>
          <w:p w:rsidR="00C024F4" w:rsidRPr="00C024F4" w:rsidRDefault="00E518B7" w:rsidP="00C024F4">
            <w:pPr>
              <w:spacing w:before="40" w:after="20"/>
              <w:rPr>
                <w:sz w:val="20"/>
                <w:szCs w:val="20"/>
              </w:rPr>
            </w:pPr>
            <w:r w:rsidRPr="00C024F4">
              <w:rPr>
                <w:sz w:val="20"/>
                <w:szCs w:val="20"/>
              </w:rPr>
              <w:t>(c-reactive protein* adj3 (analys* or analyze* or test* or investigat* or evaluat* or examin* or check* or assess* or measur* or diagnos* or identif* or verif* or assay)).ti,ab.</w:t>
            </w:r>
          </w:p>
        </w:tc>
      </w:tr>
      <w:tr w:rsidR="00B949CC" w:rsidRPr="00C024F4" w:rsidTr="001851FB">
        <w:tc>
          <w:tcPr>
            <w:tcW w:w="1024" w:type="dxa"/>
          </w:tcPr>
          <w:p w:rsidR="00B949CC" w:rsidRPr="00C024F4" w:rsidRDefault="00B949CC" w:rsidP="00C024F4">
            <w:pPr>
              <w:numPr>
                <w:ilvl w:val="0"/>
                <w:numId w:val="60"/>
              </w:numPr>
              <w:tabs>
                <w:tab w:val="left" w:pos="340"/>
              </w:tabs>
              <w:spacing w:before="40" w:after="20"/>
              <w:rPr>
                <w:rFonts w:eastAsia="Calibri" w:cs="Arial"/>
                <w:sz w:val="20"/>
                <w:szCs w:val="20"/>
              </w:rPr>
            </w:pPr>
          </w:p>
        </w:tc>
        <w:tc>
          <w:tcPr>
            <w:tcW w:w="7938" w:type="dxa"/>
            <w:vAlign w:val="center"/>
          </w:tcPr>
          <w:p w:rsidR="00B949CC" w:rsidRPr="00C024F4" w:rsidRDefault="00C024F4" w:rsidP="00C024F4">
            <w:pPr>
              <w:spacing w:before="40" w:after="20"/>
              <w:rPr>
                <w:rFonts w:cs="Arial"/>
                <w:sz w:val="20"/>
                <w:szCs w:val="20"/>
              </w:rPr>
            </w:pPr>
            <w:r w:rsidRPr="00C024F4">
              <w:rPr>
                <w:rFonts w:cs="Arial"/>
                <w:sz w:val="20"/>
                <w:szCs w:val="20"/>
              </w:rPr>
              <w:t>or/</w:t>
            </w:r>
            <w:r>
              <w:rPr>
                <w:rFonts w:cs="Arial"/>
                <w:sz w:val="20"/>
                <w:szCs w:val="20"/>
              </w:rPr>
              <w:t>5-38</w:t>
            </w:r>
          </w:p>
        </w:tc>
      </w:tr>
      <w:tr w:rsidR="00C024F4" w:rsidRPr="00C024F4" w:rsidTr="001851FB">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vAlign w:val="center"/>
          </w:tcPr>
          <w:p w:rsidR="00C024F4" w:rsidRPr="00C024F4" w:rsidRDefault="003C476E" w:rsidP="003C476E">
            <w:pPr>
              <w:spacing w:before="40" w:after="20"/>
              <w:rPr>
                <w:rFonts w:cs="Arial"/>
                <w:sz w:val="20"/>
                <w:szCs w:val="20"/>
              </w:rPr>
            </w:pPr>
            <w:r>
              <w:rPr>
                <w:rFonts w:eastAsia="Calibri" w:cs="Times New Roman"/>
                <w:sz w:val="20"/>
                <w:szCs w:val="20"/>
              </w:rPr>
              <w:t>Study filters RCT [</w:t>
            </w:r>
            <w:r w:rsidR="00C024F4" w:rsidRPr="00406104">
              <w:rPr>
                <w:rFonts w:eastAsia="Calibri" w:cs="Times New Roman"/>
                <w:sz w:val="20"/>
                <w:szCs w:val="20"/>
              </w:rPr>
              <w:fldChar w:fldCharType="begin"/>
            </w:r>
            <w:r w:rsidR="00C024F4" w:rsidRPr="00406104">
              <w:rPr>
                <w:rFonts w:eastAsia="Calibri" w:cs="Times New Roman"/>
                <w:sz w:val="20"/>
                <w:szCs w:val="20"/>
              </w:rPr>
              <w:instrText xml:space="preserve"> REF _Ref431818589 \r \h  \* MERGEFORMAT </w:instrText>
            </w:r>
            <w:r w:rsidR="00C024F4" w:rsidRPr="00406104">
              <w:rPr>
                <w:rFonts w:eastAsia="Calibri" w:cs="Times New Roman"/>
                <w:sz w:val="20"/>
                <w:szCs w:val="20"/>
              </w:rPr>
            </w:r>
            <w:r w:rsidR="00C024F4" w:rsidRPr="00406104">
              <w:rPr>
                <w:rFonts w:eastAsia="Calibri" w:cs="Times New Roman"/>
                <w:sz w:val="20"/>
                <w:szCs w:val="20"/>
              </w:rPr>
              <w:fldChar w:fldCharType="separate"/>
            </w:r>
            <w:r w:rsidR="00C024F4" w:rsidRPr="00406104">
              <w:rPr>
                <w:rFonts w:eastAsia="Calibri" w:cs="Times New Roman"/>
                <w:sz w:val="20"/>
                <w:szCs w:val="20"/>
              </w:rPr>
              <w:t>A.3.2</w:t>
            </w:r>
            <w:r w:rsidR="00C024F4" w:rsidRPr="00406104">
              <w:rPr>
                <w:rFonts w:eastAsia="Calibri" w:cs="Times New Roman"/>
                <w:sz w:val="20"/>
                <w:szCs w:val="20"/>
              </w:rPr>
              <w:fldChar w:fldCharType="end"/>
            </w:r>
            <w:r>
              <w:rPr>
                <w:rFonts w:eastAsia="Calibri" w:cs="Times New Roman"/>
                <w:sz w:val="20"/>
                <w:szCs w:val="20"/>
              </w:rPr>
              <w:t>] or SR [</w:t>
            </w:r>
            <w:r w:rsidR="00C024F4" w:rsidRPr="00406104">
              <w:rPr>
                <w:rFonts w:eastAsia="Calibri" w:cs="Times New Roman"/>
                <w:sz w:val="20"/>
                <w:szCs w:val="20"/>
              </w:rPr>
              <w:fldChar w:fldCharType="begin"/>
            </w:r>
            <w:r w:rsidR="00C024F4" w:rsidRPr="00406104">
              <w:rPr>
                <w:rFonts w:eastAsia="Calibri" w:cs="Times New Roman"/>
                <w:sz w:val="20"/>
                <w:szCs w:val="20"/>
              </w:rPr>
              <w:instrText xml:space="preserve"> REF _Ref431818615 \r \h  \* MERGEFORMAT </w:instrText>
            </w:r>
            <w:r w:rsidR="00C024F4" w:rsidRPr="00406104">
              <w:rPr>
                <w:rFonts w:eastAsia="Calibri" w:cs="Times New Roman"/>
                <w:sz w:val="20"/>
                <w:szCs w:val="20"/>
              </w:rPr>
            </w:r>
            <w:r w:rsidR="00C024F4" w:rsidRPr="00406104">
              <w:rPr>
                <w:rFonts w:eastAsia="Calibri" w:cs="Times New Roman"/>
                <w:sz w:val="20"/>
                <w:szCs w:val="20"/>
              </w:rPr>
              <w:fldChar w:fldCharType="separate"/>
            </w:r>
            <w:r w:rsidR="00C024F4" w:rsidRPr="00406104">
              <w:rPr>
                <w:rFonts w:eastAsia="Calibri" w:cs="Times New Roman"/>
                <w:sz w:val="20"/>
                <w:szCs w:val="20"/>
              </w:rPr>
              <w:t>A.3.3</w:t>
            </w:r>
            <w:r w:rsidR="00C024F4" w:rsidRPr="00406104">
              <w:rPr>
                <w:rFonts w:eastAsia="Calibri" w:cs="Times New Roman"/>
                <w:sz w:val="20"/>
                <w:szCs w:val="20"/>
              </w:rPr>
              <w:fldChar w:fldCharType="end"/>
            </w:r>
            <w:r>
              <w:rPr>
                <w:rFonts w:eastAsia="Calibri" w:cs="Times New Roman"/>
                <w:sz w:val="20"/>
                <w:szCs w:val="20"/>
              </w:rPr>
              <w:t>] or DIAG [</w:t>
            </w:r>
            <w:r>
              <w:rPr>
                <w:rFonts w:eastAsia="Calibri" w:cs="Times New Roman"/>
                <w:sz w:val="20"/>
                <w:szCs w:val="20"/>
              </w:rPr>
              <w:fldChar w:fldCharType="begin"/>
            </w:r>
            <w:r>
              <w:rPr>
                <w:rFonts w:eastAsia="Calibri" w:cs="Times New Roman"/>
                <w:sz w:val="20"/>
                <w:szCs w:val="20"/>
              </w:rPr>
              <w:instrText xml:space="preserve"> REF _Ref434230465 \r \h </w:instrText>
            </w:r>
            <w:r>
              <w:rPr>
                <w:rFonts w:eastAsia="Calibri" w:cs="Times New Roman"/>
                <w:sz w:val="20"/>
                <w:szCs w:val="20"/>
              </w:rPr>
            </w:r>
            <w:r>
              <w:rPr>
                <w:rFonts w:eastAsia="Calibri" w:cs="Times New Roman"/>
                <w:sz w:val="20"/>
                <w:szCs w:val="20"/>
              </w:rPr>
              <w:fldChar w:fldCharType="separate"/>
            </w:r>
            <w:r>
              <w:rPr>
                <w:rFonts w:eastAsia="Calibri" w:cs="Times New Roman"/>
                <w:sz w:val="20"/>
                <w:szCs w:val="20"/>
              </w:rPr>
              <w:t>A.3.6</w:t>
            </w:r>
            <w:r>
              <w:rPr>
                <w:rFonts w:eastAsia="Calibri" w:cs="Times New Roman"/>
                <w:sz w:val="20"/>
                <w:szCs w:val="20"/>
              </w:rPr>
              <w:fldChar w:fldCharType="end"/>
            </w:r>
            <w:r>
              <w:rPr>
                <w:rFonts w:eastAsia="Calibri" w:cs="Times New Roman"/>
                <w:sz w:val="20"/>
                <w:szCs w:val="20"/>
              </w:rPr>
              <w:t>]</w:t>
            </w:r>
          </w:p>
        </w:tc>
      </w:tr>
      <w:tr w:rsidR="00C024F4" w:rsidRPr="00C024F4" w:rsidTr="001851FB">
        <w:tc>
          <w:tcPr>
            <w:tcW w:w="1024" w:type="dxa"/>
          </w:tcPr>
          <w:p w:rsidR="00C024F4" w:rsidRPr="00C024F4" w:rsidRDefault="00C024F4" w:rsidP="00C024F4">
            <w:pPr>
              <w:numPr>
                <w:ilvl w:val="0"/>
                <w:numId w:val="60"/>
              </w:numPr>
              <w:tabs>
                <w:tab w:val="left" w:pos="340"/>
              </w:tabs>
              <w:spacing w:before="40" w:after="20"/>
              <w:rPr>
                <w:rFonts w:eastAsia="Calibri" w:cs="Arial"/>
                <w:sz w:val="20"/>
                <w:szCs w:val="20"/>
              </w:rPr>
            </w:pPr>
          </w:p>
        </w:tc>
        <w:tc>
          <w:tcPr>
            <w:tcW w:w="7938" w:type="dxa"/>
            <w:vAlign w:val="center"/>
          </w:tcPr>
          <w:p w:rsidR="00C024F4" w:rsidRPr="00C024F4" w:rsidRDefault="00427957" w:rsidP="007E4BFE">
            <w:pPr>
              <w:spacing w:before="40" w:after="20"/>
              <w:rPr>
                <w:rFonts w:cs="Arial"/>
                <w:sz w:val="20"/>
                <w:szCs w:val="20"/>
              </w:rPr>
            </w:pPr>
            <w:r>
              <w:rPr>
                <w:rFonts w:cs="Arial"/>
                <w:sz w:val="20"/>
                <w:szCs w:val="20"/>
              </w:rPr>
              <w:t>4 and 39 and 40</w:t>
            </w:r>
          </w:p>
        </w:tc>
      </w:tr>
    </w:tbl>
    <w:p w:rsidR="00B949CC" w:rsidRPr="00140061" w:rsidRDefault="00B949CC" w:rsidP="00B949CC">
      <w:pPr>
        <w:rPr>
          <w:rFonts w:ascii="Calibri" w:eastAsia="Calibri" w:hAnsi="Calibri" w:cs="Times New Roman"/>
          <w:b/>
        </w:rPr>
      </w:pPr>
      <w:r w:rsidRPr="00140061">
        <w:rPr>
          <w:rFonts w:ascii="Calibri" w:eastAsia="Calibri" w:hAnsi="Calibri" w:cs="Times New Roman"/>
          <w:b/>
        </w:rPr>
        <w:t>Embase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B949CC" w:rsidRPr="002E420D" w:rsidTr="001851FB">
        <w:tc>
          <w:tcPr>
            <w:tcW w:w="1024" w:type="dxa"/>
          </w:tcPr>
          <w:p w:rsidR="00B949CC" w:rsidRPr="002E420D" w:rsidRDefault="00B949CC" w:rsidP="002E420D">
            <w:pPr>
              <w:numPr>
                <w:ilvl w:val="0"/>
                <w:numId w:val="61"/>
              </w:numPr>
              <w:tabs>
                <w:tab w:val="left" w:pos="340"/>
              </w:tabs>
              <w:spacing w:before="40" w:after="20"/>
              <w:rPr>
                <w:rFonts w:eastAsia="Calibri" w:cs="Arial"/>
                <w:sz w:val="20"/>
                <w:szCs w:val="20"/>
              </w:rPr>
            </w:pPr>
          </w:p>
        </w:tc>
        <w:tc>
          <w:tcPr>
            <w:tcW w:w="7938" w:type="dxa"/>
            <w:vAlign w:val="bottom"/>
          </w:tcPr>
          <w:p w:rsidR="00B949CC" w:rsidRPr="002E420D" w:rsidRDefault="000B5F19" w:rsidP="002E420D">
            <w:pPr>
              <w:spacing w:before="40" w:after="20"/>
              <w:rPr>
                <w:rFonts w:eastAsia="Calibri" w:cs="Times New Roman"/>
                <w:sz w:val="20"/>
                <w:szCs w:val="20"/>
              </w:rPr>
            </w:pPr>
            <w:r w:rsidRPr="000B5F19">
              <w:rPr>
                <w:rFonts w:eastAsia="Calibri" w:cs="Times New Roman"/>
                <w:sz w:val="20"/>
                <w:szCs w:val="20"/>
              </w:rPr>
              <w:t xml:space="preserve">Standard sepsis population </w:t>
            </w:r>
            <w:r w:rsidR="00B949CC" w:rsidRPr="002E420D">
              <w:rPr>
                <w:rFonts w:eastAsia="Calibri" w:cs="Times New Roman"/>
                <w:sz w:val="20"/>
                <w:szCs w:val="20"/>
              </w:rPr>
              <w:t>[</w:t>
            </w:r>
            <w:r w:rsidR="00B949CC" w:rsidRPr="002E420D">
              <w:rPr>
                <w:rFonts w:eastAsia="Calibri" w:cs="Times New Roman"/>
                <w:sz w:val="20"/>
                <w:szCs w:val="20"/>
              </w:rPr>
              <w:fldChar w:fldCharType="begin"/>
            </w:r>
            <w:r w:rsidR="00B949CC" w:rsidRPr="002E420D">
              <w:rPr>
                <w:rFonts w:eastAsia="Calibri" w:cs="Times New Roman"/>
                <w:sz w:val="20"/>
                <w:szCs w:val="20"/>
              </w:rPr>
              <w:instrText xml:space="preserve"> REF _Ref431818219 \r \h  \* MERGEFORMAT </w:instrText>
            </w:r>
            <w:r w:rsidR="00B949CC" w:rsidRPr="002E420D">
              <w:rPr>
                <w:rFonts w:eastAsia="Calibri" w:cs="Times New Roman"/>
                <w:sz w:val="20"/>
                <w:szCs w:val="20"/>
              </w:rPr>
            </w:r>
            <w:r w:rsidR="00B949CC" w:rsidRPr="002E420D">
              <w:rPr>
                <w:rFonts w:eastAsia="Calibri" w:cs="Times New Roman"/>
                <w:sz w:val="20"/>
                <w:szCs w:val="20"/>
              </w:rPr>
              <w:fldChar w:fldCharType="separate"/>
            </w:r>
            <w:r w:rsidR="00B949CC" w:rsidRPr="002E420D">
              <w:rPr>
                <w:rFonts w:eastAsia="Calibri" w:cs="Times New Roman"/>
                <w:sz w:val="20"/>
                <w:szCs w:val="20"/>
              </w:rPr>
              <w:t>A.2.1</w:t>
            </w:r>
            <w:r w:rsidR="00B949CC" w:rsidRPr="002E420D">
              <w:rPr>
                <w:rFonts w:eastAsia="Calibri" w:cs="Times New Roman"/>
                <w:sz w:val="20"/>
                <w:szCs w:val="20"/>
              </w:rPr>
              <w:fldChar w:fldCharType="end"/>
            </w:r>
            <w:r w:rsidR="00B949CC" w:rsidRPr="002E420D">
              <w:rPr>
                <w:rFonts w:eastAsia="Calibri" w:cs="Times New Roman"/>
                <w:sz w:val="20"/>
                <w:szCs w:val="20"/>
              </w:rPr>
              <w:t>]</w:t>
            </w:r>
          </w:p>
        </w:tc>
      </w:tr>
      <w:tr w:rsidR="00B949CC" w:rsidRPr="002E420D" w:rsidTr="001851FB">
        <w:tc>
          <w:tcPr>
            <w:tcW w:w="1024" w:type="dxa"/>
          </w:tcPr>
          <w:p w:rsidR="00B949CC" w:rsidRPr="002E420D" w:rsidRDefault="00B949CC" w:rsidP="002E420D">
            <w:pPr>
              <w:numPr>
                <w:ilvl w:val="0"/>
                <w:numId w:val="61"/>
              </w:numPr>
              <w:tabs>
                <w:tab w:val="left" w:pos="340"/>
              </w:tabs>
              <w:spacing w:before="40" w:after="20"/>
              <w:rPr>
                <w:rFonts w:eastAsia="Calibri" w:cs="Arial"/>
                <w:sz w:val="20"/>
                <w:szCs w:val="20"/>
              </w:rPr>
            </w:pPr>
          </w:p>
        </w:tc>
        <w:tc>
          <w:tcPr>
            <w:tcW w:w="7938" w:type="dxa"/>
            <w:vAlign w:val="bottom"/>
          </w:tcPr>
          <w:p w:rsidR="00B949CC" w:rsidRPr="002E420D" w:rsidRDefault="00B949CC" w:rsidP="002E420D">
            <w:pPr>
              <w:spacing w:before="40" w:after="20"/>
              <w:rPr>
                <w:rFonts w:eastAsia="Calibri" w:cs="Times New Roman"/>
                <w:sz w:val="20"/>
                <w:szCs w:val="20"/>
              </w:rPr>
            </w:pPr>
            <w:r w:rsidRPr="002E420D">
              <w:rPr>
                <w:rFonts w:eastAsia="Calibri" w:cs="Times New Roman"/>
                <w:sz w:val="20"/>
                <w:szCs w:val="20"/>
              </w:rPr>
              <w:t>Excluded study designs and publication types [</w:t>
            </w:r>
            <w:r w:rsidRPr="002E420D">
              <w:rPr>
                <w:rFonts w:eastAsia="Calibri" w:cs="Times New Roman"/>
                <w:sz w:val="20"/>
                <w:szCs w:val="20"/>
              </w:rPr>
              <w:fldChar w:fldCharType="begin"/>
            </w:r>
            <w:r w:rsidRPr="002E420D">
              <w:rPr>
                <w:rFonts w:eastAsia="Calibri" w:cs="Times New Roman"/>
                <w:sz w:val="20"/>
                <w:szCs w:val="20"/>
              </w:rPr>
              <w:instrText xml:space="preserve"> REF _Ref431818287 \r \h  \* MERGEFORMAT </w:instrText>
            </w:r>
            <w:r w:rsidRPr="002E420D">
              <w:rPr>
                <w:rFonts w:eastAsia="Calibri" w:cs="Times New Roman"/>
                <w:sz w:val="20"/>
                <w:szCs w:val="20"/>
              </w:rPr>
            </w:r>
            <w:r w:rsidRPr="002E420D">
              <w:rPr>
                <w:rFonts w:eastAsia="Calibri" w:cs="Times New Roman"/>
                <w:sz w:val="20"/>
                <w:szCs w:val="20"/>
              </w:rPr>
              <w:fldChar w:fldCharType="separate"/>
            </w:r>
            <w:r w:rsidRPr="002E420D">
              <w:rPr>
                <w:rFonts w:eastAsia="Calibri" w:cs="Times New Roman"/>
                <w:sz w:val="20"/>
                <w:szCs w:val="20"/>
              </w:rPr>
              <w:t>A.3.1</w:t>
            </w:r>
            <w:r w:rsidRPr="002E420D">
              <w:rPr>
                <w:rFonts w:eastAsia="Calibri" w:cs="Times New Roman"/>
                <w:sz w:val="20"/>
                <w:szCs w:val="20"/>
              </w:rPr>
              <w:fldChar w:fldCharType="end"/>
            </w:r>
            <w:r w:rsidRPr="002E420D">
              <w:rPr>
                <w:rFonts w:eastAsia="Calibri" w:cs="Times New Roman"/>
                <w:sz w:val="20"/>
                <w:szCs w:val="20"/>
              </w:rPr>
              <w:t>]</w:t>
            </w:r>
          </w:p>
        </w:tc>
      </w:tr>
      <w:tr w:rsidR="00B949CC" w:rsidRPr="002E420D" w:rsidTr="001851FB">
        <w:tc>
          <w:tcPr>
            <w:tcW w:w="1024" w:type="dxa"/>
          </w:tcPr>
          <w:p w:rsidR="00B949CC" w:rsidRPr="002E420D" w:rsidRDefault="00B949CC" w:rsidP="002E420D">
            <w:pPr>
              <w:numPr>
                <w:ilvl w:val="0"/>
                <w:numId w:val="61"/>
              </w:numPr>
              <w:tabs>
                <w:tab w:val="left" w:pos="340"/>
              </w:tabs>
              <w:spacing w:before="40" w:after="20"/>
              <w:rPr>
                <w:rFonts w:eastAsia="Calibri" w:cs="Arial"/>
                <w:sz w:val="20"/>
                <w:szCs w:val="20"/>
              </w:rPr>
            </w:pPr>
          </w:p>
        </w:tc>
        <w:tc>
          <w:tcPr>
            <w:tcW w:w="7938" w:type="dxa"/>
            <w:vAlign w:val="bottom"/>
          </w:tcPr>
          <w:p w:rsidR="00B949CC" w:rsidRPr="002E420D" w:rsidRDefault="00B949CC" w:rsidP="002E420D">
            <w:pPr>
              <w:spacing w:before="40" w:after="20"/>
              <w:rPr>
                <w:rFonts w:eastAsia="Calibri" w:cs="Times New Roman"/>
                <w:sz w:val="20"/>
                <w:szCs w:val="20"/>
              </w:rPr>
            </w:pPr>
            <w:r w:rsidRPr="002E420D">
              <w:rPr>
                <w:rFonts w:eastAsia="Calibri" w:cs="Times New Roman"/>
                <w:sz w:val="20"/>
                <w:szCs w:val="20"/>
              </w:rPr>
              <w:t>1 not 2</w:t>
            </w:r>
          </w:p>
        </w:tc>
      </w:tr>
      <w:tr w:rsidR="00B949CC" w:rsidRPr="002E420D" w:rsidTr="001851FB">
        <w:tc>
          <w:tcPr>
            <w:tcW w:w="1024" w:type="dxa"/>
          </w:tcPr>
          <w:p w:rsidR="00B949CC" w:rsidRPr="002E420D" w:rsidRDefault="00B949CC" w:rsidP="002E420D">
            <w:pPr>
              <w:numPr>
                <w:ilvl w:val="0"/>
                <w:numId w:val="61"/>
              </w:numPr>
              <w:tabs>
                <w:tab w:val="left" w:pos="340"/>
              </w:tabs>
              <w:spacing w:before="40" w:after="20"/>
              <w:rPr>
                <w:rFonts w:eastAsia="Calibri" w:cs="Arial"/>
                <w:sz w:val="20"/>
                <w:szCs w:val="20"/>
              </w:rPr>
            </w:pPr>
          </w:p>
        </w:tc>
        <w:tc>
          <w:tcPr>
            <w:tcW w:w="7938" w:type="dxa"/>
            <w:vAlign w:val="bottom"/>
          </w:tcPr>
          <w:p w:rsidR="00B949CC" w:rsidRPr="002E420D" w:rsidRDefault="00B949CC" w:rsidP="002E420D">
            <w:pPr>
              <w:spacing w:before="40" w:after="20"/>
              <w:rPr>
                <w:rFonts w:eastAsia="Calibri" w:cs="Times New Roman"/>
                <w:sz w:val="20"/>
                <w:szCs w:val="20"/>
              </w:rPr>
            </w:pPr>
            <w:r w:rsidRPr="002E420D">
              <w:rPr>
                <w:rFonts w:eastAsia="Calibri" w:cs="Times New Roman"/>
                <w:sz w:val="20"/>
                <w:szCs w:val="20"/>
              </w:rPr>
              <w:t>Limit 3 to English language</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*biological marker/</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(blood adj6 (analys* or analyze* or test* or investigat* or evaluat* or examin* or check* or assess* or measur* or diagnos* or identif* or verif* or assay)).ti,ab.</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*blood gas analysis/</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(abg or vbg or cbg).ti,ab.</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*glucose blood level/</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*lactic acid/</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((lactate or lactic) adj3 (analys* or analyze* or test* or investigat* or evaluat* or examin* or check* or assess* or measur* or diagnos* or identif* or verif* or assay)).ti,ab.</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exp *blood cell count/</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((blood or leukocyte* or leucocyte* or erythrocyte* or thrombocyte* or platelet or wbc* or rbc*) adj2 (differential or count*)).ti,ab.</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(fbc or cbc or fbe).ti,ab.</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(polymorph* or polymorphonucleocyte* or neutrophil*).ti,ab.</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((polymorph* or polymorphonucleocyte* or neutrophil*) adj3 (analys* or analyze* or test* or investigat* or evaluat* or examin* or check* or assess* or measur* or diagnos* or identif* or verif* or assay)).ti,ab.</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*leukocyte/</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*neutrophil/</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*thrombocyte/an [drug analysis]</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*urea/</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(urea adj3 (analys* or analyze* or test* or investigat* or evaluat* or examin* or check* or assess* or measur* or diagnos* or identif* or verif* or assay)).ti,ab.</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*electrolyte/</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(electrolyte* adj3 (analys* or analyze* or test* or investigat* or evaluat* or examin* or check* or assess* or measur* or diagnos* or identif* or verif* or assay)).ti,ab.</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u&amp;e.ti,ab.</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(blood urea nitrogen adj3 (analys* or analyze* or test* or investigat* or evaluat* or examin* or check* or assess* or measur* or diagnos* or identif* or verif* or assay)).ti,ab.</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bun.ti,ab.</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((kidney or renal) adj3 (analys* or analyze* or test* or investigat* or evaluat* or examin* or check* or assess* or measur* or diagnos* or identif* or verif* or assay)).ti,ab.</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*creatinine/</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(creatinine adj3 (analys* or analyze* or test* or investigat* or evaluat* or examin* or check* or assess* or measur* or diagnos* or identif* or verif* or assay)).ti,ab.</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((liver or hepatic) adj3 (analys* or analyze* or test* or investigat* or evaluat* or examin* or check* or assess* or measur* or diagnos* or identif* or verif* or assay)).ti,ab.</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limax.ti,ab.</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((coagul* or anticoagul* or act) adj3 (analys* or analyze* or test* or investigat* or evaluat* or examin* or check* or assess* or measur* or diagnos* or identif* or verif* or assay)).ti,ab.</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(partial thromboplastin time or ptt or aptt or pt or aptr).ti,ab.</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((prothrombin or bleed* or clot* or thrombin or blood) adj2 time*).ti,ab.</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*fibrinogen/</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(fibrinogen* adj3 (analys* or analyze* or test* or investigat* or evaluat* or examin* or check* or assess* or measur* or diagnos* or identif* or verif* or assay)).ti,ab.</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*c reactive protein/</w:t>
            </w:r>
          </w:p>
        </w:tc>
      </w:tr>
      <w:tr w:rsidR="00C024F4" w:rsidRPr="002E420D" w:rsidTr="001851FB">
        <w:tc>
          <w:tcPr>
            <w:tcW w:w="1024" w:type="dxa"/>
          </w:tcPr>
          <w:p w:rsidR="00C024F4" w:rsidRPr="002E420D" w:rsidRDefault="00C024F4" w:rsidP="002E420D">
            <w:pPr>
              <w:numPr>
                <w:ilvl w:val="0"/>
                <w:numId w:val="61"/>
              </w:numPr>
              <w:tabs>
                <w:tab w:val="left" w:pos="340"/>
              </w:tabs>
              <w:spacing w:before="40" w:after="20"/>
              <w:rPr>
                <w:rFonts w:eastAsia="Calibri" w:cs="Arial"/>
                <w:sz w:val="20"/>
                <w:szCs w:val="20"/>
              </w:rPr>
            </w:pPr>
          </w:p>
        </w:tc>
        <w:tc>
          <w:tcPr>
            <w:tcW w:w="7938" w:type="dxa"/>
            <w:vAlign w:val="center"/>
          </w:tcPr>
          <w:p w:rsidR="00C024F4" w:rsidRPr="002E420D" w:rsidRDefault="00E518B7" w:rsidP="002E420D">
            <w:pPr>
              <w:spacing w:before="40" w:after="20"/>
              <w:rPr>
                <w:rFonts w:cs="Arial"/>
                <w:sz w:val="20"/>
                <w:szCs w:val="20"/>
              </w:rPr>
            </w:pPr>
            <w:r w:rsidRPr="002E420D">
              <w:rPr>
                <w:rFonts w:cs="Arial"/>
                <w:sz w:val="20"/>
                <w:szCs w:val="20"/>
              </w:rPr>
              <w:t>(c-reactive protein* adj3 (analys* or analyze* or test* or investigat* or evaluat* or examin* or check* or assess* or measur* or diagnos* or identif* or verif* or assay)).ti,ab.</w:t>
            </w:r>
          </w:p>
        </w:tc>
      </w:tr>
      <w:tr w:rsidR="00B949CC" w:rsidRPr="002E420D" w:rsidTr="001851FB">
        <w:tc>
          <w:tcPr>
            <w:tcW w:w="1024" w:type="dxa"/>
          </w:tcPr>
          <w:p w:rsidR="00B949CC" w:rsidRPr="002E420D" w:rsidRDefault="00B949CC" w:rsidP="002E420D">
            <w:pPr>
              <w:numPr>
                <w:ilvl w:val="0"/>
                <w:numId w:val="61"/>
              </w:numPr>
              <w:tabs>
                <w:tab w:val="left" w:pos="340"/>
              </w:tabs>
              <w:spacing w:before="40" w:after="20"/>
              <w:rPr>
                <w:rFonts w:eastAsia="Calibri" w:cs="Arial"/>
                <w:sz w:val="20"/>
                <w:szCs w:val="20"/>
              </w:rPr>
            </w:pPr>
          </w:p>
        </w:tc>
        <w:tc>
          <w:tcPr>
            <w:tcW w:w="7938" w:type="dxa"/>
            <w:vAlign w:val="center"/>
          </w:tcPr>
          <w:p w:rsidR="00B949CC" w:rsidRPr="002E420D" w:rsidRDefault="00C024F4" w:rsidP="002E420D">
            <w:pPr>
              <w:spacing w:before="40" w:after="20"/>
              <w:rPr>
                <w:rFonts w:cs="Arial"/>
                <w:sz w:val="20"/>
                <w:szCs w:val="20"/>
              </w:rPr>
            </w:pPr>
            <w:r w:rsidRPr="002E420D">
              <w:rPr>
                <w:rFonts w:cs="Arial"/>
                <w:sz w:val="20"/>
                <w:szCs w:val="20"/>
              </w:rPr>
              <w:t>or/5-38</w:t>
            </w:r>
          </w:p>
        </w:tc>
      </w:tr>
      <w:tr w:rsidR="00B949CC" w:rsidRPr="002E420D" w:rsidTr="001851FB">
        <w:tc>
          <w:tcPr>
            <w:tcW w:w="1024" w:type="dxa"/>
          </w:tcPr>
          <w:p w:rsidR="00B949CC" w:rsidRPr="002E420D" w:rsidRDefault="00B949CC" w:rsidP="002E420D">
            <w:pPr>
              <w:numPr>
                <w:ilvl w:val="0"/>
                <w:numId w:val="61"/>
              </w:numPr>
              <w:tabs>
                <w:tab w:val="left" w:pos="340"/>
              </w:tabs>
              <w:spacing w:before="40" w:after="20"/>
              <w:rPr>
                <w:rFonts w:eastAsia="Calibri" w:cs="Arial"/>
                <w:sz w:val="20"/>
                <w:szCs w:val="20"/>
              </w:rPr>
            </w:pPr>
          </w:p>
        </w:tc>
        <w:tc>
          <w:tcPr>
            <w:tcW w:w="7938" w:type="dxa"/>
            <w:vAlign w:val="center"/>
          </w:tcPr>
          <w:p w:rsidR="00B949CC" w:rsidRPr="002E420D" w:rsidRDefault="003C476E" w:rsidP="002E420D">
            <w:pPr>
              <w:spacing w:before="40" w:after="20"/>
              <w:rPr>
                <w:rFonts w:cs="Arial"/>
                <w:sz w:val="20"/>
                <w:szCs w:val="20"/>
              </w:rPr>
            </w:pPr>
            <w:r>
              <w:rPr>
                <w:rFonts w:eastAsia="Calibri" w:cs="Times New Roman"/>
                <w:sz w:val="20"/>
                <w:szCs w:val="20"/>
              </w:rPr>
              <w:t>Study filters RCT [</w:t>
            </w:r>
            <w:r w:rsidRPr="00406104">
              <w:rPr>
                <w:rFonts w:eastAsia="Calibri" w:cs="Times New Roman"/>
                <w:sz w:val="20"/>
                <w:szCs w:val="20"/>
              </w:rPr>
              <w:fldChar w:fldCharType="begin"/>
            </w:r>
            <w:r w:rsidRPr="00406104">
              <w:rPr>
                <w:rFonts w:eastAsia="Calibri" w:cs="Times New Roman"/>
                <w:sz w:val="20"/>
                <w:szCs w:val="20"/>
              </w:rPr>
              <w:instrText xml:space="preserve"> REF _Ref431818589 \r \h  \* MERGEFORMAT </w:instrText>
            </w:r>
            <w:r w:rsidRPr="00406104">
              <w:rPr>
                <w:rFonts w:eastAsia="Calibri" w:cs="Times New Roman"/>
                <w:sz w:val="20"/>
                <w:szCs w:val="20"/>
              </w:rPr>
            </w:r>
            <w:r w:rsidRPr="00406104">
              <w:rPr>
                <w:rFonts w:eastAsia="Calibri" w:cs="Times New Roman"/>
                <w:sz w:val="20"/>
                <w:szCs w:val="20"/>
              </w:rPr>
              <w:fldChar w:fldCharType="separate"/>
            </w:r>
            <w:r w:rsidRPr="00406104">
              <w:rPr>
                <w:rFonts w:eastAsia="Calibri" w:cs="Times New Roman"/>
                <w:sz w:val="20"/>
                <w:szCs w:val="20"/>
              </w:rPr>
              <w:t>A.3.2</w:t>
            </w:r>
            <w:r w:rsidRPr="00406104">
              <w:rPr>
                <w:rFonts w:eastAsia="Calibri" w:cs="Times New Roman"/>
                <w:sz w:val="20"/>
                <w:szCs w:val="20"/>
              </w:rPr>
              <w:fldChar w:fldCharType="end"/>
            </w:r>
            <w:r>
              <w:rPr>
                <w:rFonts w:eastAsia="Calibri" w:cs="Times New Roman"/>
                <w:sz w:val="20"/>
                <w:szCs w:val="20"/>
              </w:rPr>
              <w:t>] or SR [</w:t>
            </w:r>
            <w:r w:rsidRPr="00406104">
              <w:rPr>
                <w:rFonts w:eastAsia="Calibri" w:cs="Times New Roman"/>
                <w:sz w:val="20"/>
                <w:szCs w:val="20"/>
              </w:rPr>
              <w:fldChar w:fldCharType="begin"/>
            </w:r>
            <w:r w:rsidRPr="00406104">
              <w:rPr>
                <w:rFonts w:eastAsia="Calibri" w:cs="Times New Roman"/>
                <w:sz w:val="20"/>
                <w:szCs w:val="20"/>
              </w:rPr>
              <w:instrText xml:space="preserve"> REF _Ref431818615 \r \h  \* MERGEFORMAT </w:instrText>
            </w:r>
            <w:r w:rsidRPr="00406104">
              <w:rPr>
                <w:rFonts w:eastAsia="Calibri" w:cs="Times New Roman"/>
                <w:sz w:val="20"/>
                <w:szCs w:val="20"/>
              </w:rPr>
            </w:r>
            <w:r w:rsidRPr="00406104">
              <w:rPr>
                <w:rFonts w:eastAsia="Calibri" w:cs="Times New Roman"/>
                <w:sz w:val="20"/>
                <w:szCs w:val="20"/>
              </w:rPr>
              <w:fldChar w:fldCharType="separate"/>
            </w:r>
            <w:r w:rsidRPr="00406104">
              <w:rPr>
                <w:rFonts w:eastAsia="Calibri" w:cs="Times New Roman"/>
                <w:sz w:val="20"/>
                <w:szCs w:val="20"/>
              </w:rPr>
              <w:t>A.3.3</w:t>
            </w:r>
            <w:r w:rsidRPr="00406104">
              <w:rPr>
                <w:rFonts w:eastAsia="Calibri" w:cs="Times New Roman"/>
                <w:sz w:val="20"/>
                <w:szCs w:val="20"/>
              </w:rPr>
              <w:fldChar w:fldCharType="end"/>
            </w:r>
            <w:r>
              <w:rPr>
                <w:rFonts w:eastAsia="Calibri" w:cs="Times New Roman"/>
                <w:sz w:val="20"/>
                <w:szCs w:val="20"/>
              </w:rPr>
              <w:t>] or DIAG [</w:t>
            </w:r>
            <w:r>
              <w:rPr>
                <w:rFonts w:eastAsia="Calibri" w:cs="Times New Roman"/>
                <w:sz w:val="20"/>
                <w:szCs w:val="20"/>
              </w:rPr>
              <w:fldChar w:fldCharType="begin"/>
            </w:r>
            <w:r>
              <w:rPr>
                <w:rFonts w:eastAsia="Calibri" w:cs="Times New Roman"/>
                <w:sz w:val="20"/>
                <w:szCs w:val="20"/>
              </w:rPr>
              <w:instrText xml:space="preserve"> REF _Ref434230465 \r \h </w:instrText>
            </w:r>
            <w:r>
              <w:rPr>
                <w:rFonts w:eastAsia="Calibri" w:cs="Times New Roman"/>
                <w:sz w:val="20"/>
                <w:szCs w:val="20"/>
              </w:rPr>
            </w:r>
            <w:r>
              <w:rPr>
                <w:rFonts w:eastAsia="Calibri" w:cs="Times New Roman"/>
                <w:sz w:val="20"/>
                <w:szCs w:val="20"/>
              </w:rPr>
              <w:fldChar w:fldCharType="separate"/>
            </w:r>
            <w:r>
              <w:rPr>
                <w:rFonts w:eastAsia="Calibri" w:cs="Times New Roman"/>
                <w:sz w:val="20"/>
                <w:szCs w:val="20"/>
              </w:rPr>
              <w:t>A.3.6</w:t>
            </w:r>
            <w:r>
              <w:rPr>
                <w:rFonts w:eastAsia="Calibri" w:cs="Times New Roman"/>
                <w:sz w:val="20"/>
                <w:szCs w:val="20"/>
              </w:rPr>
              <w:fldChar w:fldCharType="end"/>
            </w:r>
            <w:r>
              <w:rPr>
                <w:rFonts w:eastAsia="Calibri" w:cs="Times New Roman"/>
                <w:sz w:val="20"/>
                <w:szCs w:val="20"/>
              </w:rPr>
              <w:t>]</w:t>
            </w:r>
          </w:p>
        </w:tc>
      </w:tr>
      <w:tr w:rsidR="00B949CC" w:rsidRPr="002E420D" w:rsidTr="001851FB">
        <w:tc>
          <w:tcPr>
            <w:tcW w:w="1024" w:type="dxa"/>
          </w:tcPr>
          <w:p w:rsidR="00B949CC" w:rsidRPr="002E420D" w:rsidRDefault="00B949CC" w:rsidP="002E420D">
            <w:pPr>
              <w:numPr>
                <w:ilvl w:val="0"/>
                <w:numId w:val="61"/>
              </w:numPr>
              <w:tabs>
                <w:tab w:val="left" w:pos="340"/>
              </w:tabs>
              <w:spacing w:before="40" w:after="20"/>
              <w:rPr>
                <w:rFonts w:eastAsia="Calibri" w:cs="Arial"/>
                <w:sz w:val="20"/>
                <w:szCs w:val="20"/>
              </w:rPr>
            </w:pPr>
          </w:p>
        </w:tc>
        <w:tc>
          <w:tcPr>
            <w:tcW w:w="7938" w:type="dxa"/>
            <w:vAlign w:val="center"/>
          </w:tcPr>
          <w:p w:rsidR="00B949CC" w:rsidRPr="002E420D" w:rsidRDefault="009C00DE" w:rsidP="002E420D">
            <w:pPr>
              <w:spacing w:before="40" w:after="20"/>
              <w:rPr>
                <w:rFonts w:cs="Arial"/>
                <w:sz w:val="20"/>
                <w:szCs w:val="20"/>
              </w:rPr>
            </w:pPr>
            <w:r>
              <w:rPr>
                <w:rFonts w:cs="Arial"/>
                <w:sz w:val="20"/>
                <w:szCs w:val="20"/>
              </w:rPr>
              <w:t>4 and 39 and 40</w:t>
            </w:r>
          </w:p>
        </w:tc>
      </w:tr>
    </w:tbl>
    <w:p w:rsidR="00B949CC" w:rsidRPr="00140061" w:rsidRDefault="00B949CC" w:rsidP="00B949CC">
      <w:pPr>
        <w:rPr>
          <w:rFonts w:ascii="Calibri" w:eastAsia="Calibri" w:hAnsi="Calibri" w:cs="Times New Roman"/>
          <w:b/>
        </w:rPr>
      </w:pPr>
      <w:r w:rsidRPr="00140061">
        <w:rPr>
          <w:rFonts w:ascii="Calibri" w:eastAsia="Calibri" w:hAnsi="Calibri" w:cs="Times New Roman"/>
          <w:b/>
        </w:rPr>
        <w:t>Cochrane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B949CC" w:rsidRPr="00047FA2" w:rsidTr="001851FB">
        <w:tc>
          <w:tcPr>
            <w:tcW w:w="1024" w:type="dxa"/>
          </w:tcPr>
          <w:p w:rsidR="00B949CC" w:rsidRPr="00047FA2" w:rsidRDefault="00B949CC" w:rsidP="00047FA2">
            <w:pPr>
              <w:numPr>
                <w:ilvl w:val="0"/>
                <w:numId w:val="62"/>
              </w:numPr>
              <w:tabs>
                <w:tab w:val="left" w:pos="340"/>
              </w:tabs>
              <w:spacing w:before="40" w:after="20"/>
              <w:rPr>
                <w:rFonts w:eastAsia="Calibri" w:cs="Arial"/>
                <w:sz w:val="20"/>
                <w:szCs w:val="20"/>
              </w:rPr>
            </w:pPr>
          </w:p>
        </w:tc>
        <w:tc>
          <w:tcPr>
            <w:tcW w:w="7938" w:type="dxa"/>
            <w:vAlign w:val="bottom"/>
          </w:tcPr>
          <w:p w:rsidR="00B949CC" w:rsidRPr="00047FA2" w:rsidRDefault="000B5F19" w:rsidP="00047FA2">
            <w:pPr>
              <w:spacing w:before="40" w:after="20"/>
              <w:rPr>
                <w:rFonts w:eastAsia="Calibri" w:cs="Times New Roman"/>
                <w:sz w:val="20"/>
                <w:szCs w:val="20"/>
              </w:rPr>
            </w:pPr>
            <w:r w:rsidRPr="000B5F19">
              <w:rPr>
                <w:rFonts w:eastAsia="Calibri" w:cs="Times New Roman"/>
                <w:sz w:val="20"/>
                <w:szCs w:val="20"/>
              </w:rPr>
              <w:t xml:space="preserve">Standard sepsis population </w:t>
            </w:r>
            <w:r w:rsidR="00B949CC" w:rsidRPr="00047FA2">
              <w:rPr>
                <w:rFonts w:eastAsia="Calibri" w:cs="Times New Roman"/>
                <w:sz w:val="20"/>
                <w:szCs w:val="20"/>
              </w:rPr>
              <w:t>[</w:t>
            </w:r>
            <w:r w:rsidR="00B949CC" w:rsidRPr="00047FA2">
              <w:rPr>
                <w:rFonts w:eastAsia="Calibri" w:cs="Times New Roman"/>
                <w:sz w:val="20"/>
                <w:szCs w:val="20"/>
              </w:rPr>
              <w:fldChar w:fldCharType="begin"/>
            </w:r>
            <w:r w:rsidR="00B949CC" w:rsidRPr="00047FA2">
              <w:rPr>
                <w:rFonts w:eastAsia="Calibri" w:cs="Times New Roman"/>
                <w:sz w:val="20"/>
                <w:szCs w:val="20"/>
              </w:rPr>
              <w:instrText xml:space="preserve"> REF _Ref431818219 \r \h  \* MERGEFORMAT </w:instrText>
            </w:r>
            <w:r w:rsidR="00B949CC" w:rsidRPr="00047FA2">
              <w:rPr>
                <w:rFonts w:eastAsia="Calibri" w:cs="Times New Roman"/>
                <w:sz w:val="20"/>
                <w:szCs w:val="20"/>
              </w:rPr>
            </w:r>
            <w:r w:rsidR="00B949CC" w:rsidRPr="00047FA2">
              <w:rPr>
                <w:rFonts w:eastAsia="Calibri" w:cs="Times New Roman"/>
                <w:sz w:val="20"/>
                <w:szCs w:val="20"/>
              </w:rPr>
              <w:fldChar w:fldCharType="separate"/>
            </w:r>
            <w:r w:rsidR="00B949CC" w:rsidRPr="00047FA2">
              <w:rPr>
                <w:rFonts w:eastAsia="Calibri" w:cs="Times New Roman"/>
                <w:sz w:val="20"/>
                <w:szCs w:val="20"/>
              </w:rPr>
              <w:t>A.2.1</w:t>
            </w:r>
            <w:r w:rsidR="00B949CC" w:rsidRPr="00047FA2">
              <w:rPr>
                <w:rFonts w:eastAsia="Calibri" w:cs="Times New Roman"/>
                <w:sz w:val="20"/>
                <w:szCs w:val="20"/>
              </w:rPr>
              <w:fldChar w:fldCharType="end"/>
            </w:r>
            <w:r w:rsidR="00B949CC" w:rsidRPr="00047FA2">
              <w:rPr>
                <w:rFonts w:eastAsia="Calibri" w:cs="Times New Roman"/>
                <w:sz w:val="20"/>
                <w:szCs w:val="20"/>
              </w:rPr>
              <w:t>]</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047FA2" w:rsidP="00047FA2">
            <w:pPr>
              <w:spacing w:before="40"/>
              <w:rPr>
                <w:rFonts w:cs="Arial"/>
                <w:sz w:val="20"/>
                <w:szCs w:val="20"/>
              </w:rPr>
            </w:pPr>
            <w:r w:rsidRPr="00047FA2">
              <w:rPr>
                <w:rFonts w:cs="Arial"/>
                <w:sz w:val="20"/>
                <w:szCs w:val="20"/>
              </w:rPr>
              <w:t>MeSH descriptor: [</w:t>
            </w:r>
            <w:r w:rsidR="0076710C" w:rsidRPr="00047FA2">
              <w:rPr>
                <w:rFonts w:cs="Arial"/>
                <w:sz w:val="20"/>
                <w:szCs w:val="20"/>
              </w:rPr>
              <w:t>biological markers</w:t>
            </w:r>
            <w:r w:rsidRPr="00047FA2">
              <w:rPr>
                <w:rFonts w:cs="Arial"/>
                <w:sz w:val="20"/>
                <w:szCs w:val="20"/>
              </w:rPr>
              <w:t>] explode all trees</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047FA2" w:rsidP="00047FA2">
            <w:pPr>
              <w:spacing w:before="40"/>
              <w:rPr>
                <w:rFonts w:cs="Arial"/>
                <w:sz w:val="20"/>
                <w:szCs w:val="20"/>
              </w:rPr>
            </w:pPr>
            <w:r w:rsidRPr="00047FA2">
              <w:rPr>
                <w:rFonts w:cs="Arial"/>
                <w:sz w:val="20"/>
                <w:szCs w:val="20"/>
              </w:rPr>
              <w:t xml:space="preserve">(blood near/6 (analys* or analyze* or test* or investigat* or evaluat* or examin* or check* or assess* or measur* or diagnos* or identif* or verif* or assay)):ti,ab </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047FA2" w:rsidP="00047FA2">
            <w:pPr>
              <w:spacing w:before="40"/>
              <w:rPr>
                <w:rFonts w:cs="Arial"/>
                <w:sz w:val="20"/>
                <w:szCs w:val="20"/>
              </w:rPr>
            </w:pPr>
            <w:r w:rsidRPr="00047FA2">
              <w:rPr>
                <w:rFonts w:cs="Arial"/>
                <w:sz w:val="20"/>
                <w:szCs w:val="20"/>
              </w:rPr>
              <w:t>MeSH descriptor: [</w:t>
            </w:r>
            <w:r w:rsidR="0076710C" w:rsidRPr="00047FA2">
              <w:rPr>
                <w:rFonts w:cs="Arial"/>
                <w:sz w:val="20"/>
                <w:szCs w:val="20"/>
              </w:rPr>
              <w:t>blood gas analysis</w:t>
            </w:r>
            <w:r w:rsidRPr="00047FA2">
              <w:rPr>
                <w:rFonts w:cs="Arial"/>
                <w:sz w:val="20"/>
                <w:szCs w:val="20"/>
              </w:rPr>
              <w:t>] explode all trees</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047FA2" w:rsidP="00047FA2">
            <w:pPr>
              <w:spacing w:before="40"/>
              <w:rPr>
                <w:rFonts w:cs="Arial"/>
                <w:sz w:val="20"/>
                <w:szCs w:val="20"/>
              </w:rPr>
            </w:pPr>
            <w:r w:rsidRPr="00047FA2">
              <w:rPr>
                <w:rFonts w:cs="Arial"/>
                <w:sz w:val="20"/>
                <w:szCs w:val="20"/>
              </w:rPr>
              <w:t>(</w:t>
            </w:r>
            <w:r w:rsidR="0076710C" w:rsidRPr="00047FA2">
              <w:rPr>
                <w:rFonts w:cs="Arial"/>
                <w:sz w:val="20"/>
                <w:szCs w:val="20"/>
              </w:rPr>
              <w:t xml:space="preserve">abg or vbg or cbg):ti,ab </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047FA2" w:rsidP="00047FA2">
            <w:pPr>
              <w:spacing w:before="40"/>
              <w:rPr>
                <w:rFonts w:cs="Arial"/>
                <w:sz w:val="20"/>
                <w:szCs w:val="20"/>
              </w:rPr>
            </w:pPr>
            <w:r w:rsidRPr="00047FA2">
              <w:rPr>
                <w:rFonts w:cs="Arial"/>
                <w:sz w:val="20"/>
                <w:szCs w:val="20"/>
              </w:rPr>
              <w:t>MeSH descriptor: [</w:t>
            </w:r>
            <w:r w:rsidR="0076710C" w:rsidRPr="00047FA2">
              <w:rPr>
                <w:rFonts w:cs="Arial"/>
                <w:sz w:val="20"/>
                <w:szCs w:val="20"/>
              </w:rPr>
              <w:t xml:space="preserve">blood glucose] </w:t>
            </w:r>
            <w:r w:rsidRPr="00047FA2">
              <w:rPr>
                <w:rFonts w:cs="Arial"/>
                <w:sz w:val="20"/>
                <w:szCs w:val="20"/>
              </w:rPr>
              <w:t>explode all trees</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047FA2" w:rsidP="00047FA2">
            <w:pPr>
              <w:spacing w:before="40"/>
              <w:rPr>
                <w:rFonts w:cs="Arial"/>
                <w:sz w:val="20"/>
                <w:szCs w:val="20"/>
              </w:rPr>
            </w:pPr>
            <w:r w:rsidRPr="00047FA2">
              <w:rPr>
                <w:rFonts w:cs="Arial"/>
                <w:sz w:val="20"/>
                <w:szCs w:val="20"/>
              </w:rPr>
              <w:t xml:space="preserve">MeSH descriptor: </w:t>
            </w:r>
            <w:r w:rsidR="0076710C" w:rsidRPr="00047FA2">
              <w:rPr>
                <w:rFonts w:cs="Arial"/>
                <w:sz w:val="20"/>
                <w:szCs w:val="20"/>
              </w:rPr>
              <w:t>[lactic acid] explode all trees and with qualifier(s): [analysis - an, blood - bl, diagnostic use - du]</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047FA2" w:rsidP="00047FA2">
            <w:pPr>
              <w:spacing w:before="40"/>
              <w:rPr>
                <w:rFonts w:cs="Arial"/>
                <w:sz w:val="20"/>
                <w:szCs w:val="20"/>
              </w:rPr>
            </w:pPr>
            <w:r w:rsidRPr="00047FA2">
              <w:rPr>
                <w:rFonts w:cs="Arial"/>
                <w:sz w:val="20"/>
                <w:szCs w:val="20"/>
              </w:rPr>
              <w:t xml:space="preserve">((lactate or lactic) near/3 (analys* or analyze* or test* or investigat* or evaluat* or examin* or check* or assess* or measur* or diagnos* or identif* or verif* or assay)):ti,ab </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047FA2" w:rsidP="00047FA2">
            <w:pPr>
              <w:spacing w:before="40"/>
              <w:rPr>
                <w:rFonts w:cs="Arial"/>
                <w:sz w:val="20"/>
                <w:szCs w:val="20"/>
              </w:rPr>
            </w:pPr>
            <w:r w:rsidRPr="00047FA2">
              <w:rPr>
                <w:rFonts w:cs="Arial"/>
                <w:sz w:val="20"/>
                <w:szCs w:val="20"/>
              </w:rPr>
              <w:t>MeSH descriptor: [</w:t>
            </w:r>
            <w:r w:rsidR="0076710C" w:rsidRPr="00047FA2">
              <w:rPr>
                <w:rFonts w:cs="Arial"/>
                <w:sz w:val="20"/>
                <w:szCs w:val="20"/>
              </w:rPr>
              <w:t xml:space="preserve">blood cell count] explode </w:t>
            </w:r>
            <w:r w:rsidRPr="00047FA2">
              <w:rPr>
                <w:rFonts w:cs="Arial"/>
                <w:sz w:val="20"/>
                <w:szCs w:val="20"/>
              </w:rPr>
              <w:t>all trees</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76710C" w:rsidP="00047FA2">
            <w:pPr>
              <w:spacing w:before="40"/>
              <w:rPr>
                <w:rFonts w:cs="Arial"/>
                <w:sz w:val="20"/>
                <w:szCs w:val="20"/>
              </w:rPr>
            </w:pPr>
            <w:r w:rsidRPr="00047FA2">
              <w:rPr>
                <w:rFonts w:cs="Arial"/>
                <w:sz w:val="20"/>
                <w:szCs w:val="20"/>
              </w:rPr>
              <w:t xml:space="preserve">((blood or leukocyte* or leucocyte* or erythrocyte* or thrombocyte* or platelet or wbc* or rbc*) near/2 (differential or count*)):ti,ab </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76710C" w:rsidP="00047FA2">
            <w:pPr>
              <w:spacing w:before="40"/>
              <w:rPr>
                <w:rFonts w:cs="Arial"/>
                <w:sz w:val="20"/>
                <w:szCs w:val="20"/>
              </w:rPr>
            </w:pPr>
            <w:r w:rsidRPr="00047FA2">
              <w:rPr>
                <w:rFonts w:cs="Arial"/>
                <w:sz w:val="20"/>
                <w:szCs w:val="20"/>
              </w:rPr>
              <w:t xml:space="preserve">(fbc or cbc or fbe):ti,ab </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76710C" w:rsidP="00047FA2">
            <w:pPr>
              <w:spacing w:before="40"/>
              <w:rPr>
                <w:rFonts w:cs="Arial"/>
                <w:sz w:val="20"/>
                <w:szCs w:val="20"/>
              </w:rPr>
            </w:pPr>
            <w:r w:rsidRPr="00047FA2">
              <w:rPr>
                <w:rFonts w:cs="Arial"/>
                <w:sz w:val="20"/>
                <w:szCs w:val="20"/>
              </w:rPr>
              <w:t xml:space="preserve">(polymorph* or polymorphonucleocyte* or neutrophil*):ti,ab </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76710C" w:rsidP="00047FA2">
            <w:pPr>
              <w:spacing w:before="40"/>
              <w:rPr>
                <w:rFonts w:cs="Arial"/>
                <w:sz w:val="20"/>
                <w:szCs w:val="20"/>
              </w:rPr>
            </w:pPr>
            <w:r w:rsidRPr="00047FA2">
              <w:rPr>
                <w:rFonts w:cs="Arial"/>
                <w:sz w:val="20"/>
                <w:szCs w:val="20"/>
              </w:rPr>
              <w:t xml:space="preserve">((polymorph* or polymorphonucleocyte* or neutrophil*) near/3 (analys* or analyze* or test* or investigat* or evaluat* or examin* or check* or assess* or measur* or diagnos* or identif* or verif* or assay)):ti,ab </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047FA2" w:rsidP="00047FA2">
            <w:pPr>
              <w:spacing w:before="40"/>
              <w:rPr>
                <w:rFonts w:cs="Arial"/>
                <w:sz w:val="20"/>
                <w:szCs w:val="20"/>
              </w:rPr>
            </w:pPr>
            <w:r w:rsidRPr="00047FA2">
              <w:rPr>
                <w:rFonts w:cs="Arial"/>
                <w:sz w:val="20"/>
                <w:szCs w:val="20"/>
              </w:rPr>
              <w:t>MeSH descriptor: [</w:t>
            </w:r>
            <w:r w:rsidR="0076710C" w:rsidRPr="00047FA2">
              <w:rPr>
                <w:rFonts w:cs="Arial"/>
                <w:sz w:val="20"/>
                <w:szCs w:val="20"/>
              </w:rPr>
              <w:t xml:space="preserve">leukocytes] </w:t>
            </w:r>
            <w:r w:rsidRPr="00047FA2">
              <w:rPr>
                <w:rFonts w:cs="Arial"/>
                <w:sz w:val="20"/>
                <w:szCs w:val="20"/>
              </w:rPr>
              <w:t>explode all trees</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047FA2" w:rsidP="00047FA2">
            <w:pPr>
              <w:spacing w:before="40"/>
              <w:rPr>
                <w:rFonts w:cs="Arial"/>
                <w:sz w:val="20"/>
                <w:szCs w:val="20"/>
              </w:rPr>
            </w:pPr>
            <w:r w:rsidRPr="00047FA2">
              <w:rPr>
                <w:rFonts w:cs="Arial"/>
                <w:sz w:val="20"/>
                <w:szCs w:val="20"/>
              </w:rPr>
              <w:t>MeSH descriptor: [</w:t>
            </w:r>
            <w:r w:rsidR="0076710C" w:rsidRPr="00047FA2">
              <w:rPr>
                <w:rFonts w:cs="Arial"/>
                <w:sz w:val="20"/>
                <w:szCs w:val="20"/>
              </w:rPr>
              <w:t>neutrophils] e</w:t>
            </w:r>
            <w:r w:rsidRPr="00047FA2">
              <w:rPr>
                <w:rFonts w:cs="Arial"/>
                <w:sz w:val="20"/>
                <w:szCs w:val="20"/>
              </w:rPr>
              <w:t>xplode all trees</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047FA2" w:rsidP="00047FA2">
            <w:pPr>
              <w:spacing w:before="40"/>
              <w:rPr>
                <w:rFonts w:cs="Arial"/>
                <w:sz w:val="20"/>
                <w:szCs w:val="20"/>
              </w:rPr>
            </w:pPr>
            <w:r w:rsidRPr="00047FA2">
              <w:rPr>
                <w:rFonts w:cs="Arial"/>
                <w:sz w:val="20"/>
                <w:szCs w:val="20"/>
              </w:rPr>
              <w:t>MeSH descriptor: [</w:t>
            </w:r>
            <w:r w:rsidR="0076710C" w:rsidRPr="00047FA2">
              <w:rPr>
                <w:rFonts w:cs="Arial"/>
                <w:sz w:val="20"/>
                <w:szCs w:val="20"/>
              </w:rPr>
              <w:t xml:space="preserve">blood platelets] explode </w:t>
            </w:r>
            <w:r w:rsidRPr="00047FA2">
              <w:rPr>
                <w:rFonts w:cs="Arial"/>
                <w:sz w:val="20"/>
                <w:szCs w:val="20"/>
              </w:rPr>
              <w:t>all trees</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047FA2" w:rsidP="00047FA2">
            <w:pPr>
              <w:spacing w:before="40"/>
              <w:rPr>
                <w:rFonts w:cs="Arial"/>
                <w:sz w:val="20"/>
                <w:szCs w:val="20"/>
              </w:rPr>
            </w:pPr>
            <w:r w:rsidRPr="00047FA2">
              <w:rPr>
                <w:rFonts w:cs="Arial"/>
                <w:sz w:val="20"/>
                <w:szCs w:val="20"/>
              </w:rPr>
              <w:t>MeSH descriptor: [</w:t>
            </w:r>
            <w:r w:rsidR="0076710C" w:rsidRPr="00047FA2">
              <w:rPr>
                <w:rFonts w:cs="Arial"/>
                <w:sz w:val="20"/>
                <w:szCs w:val="20"/>
              </w:rPr>
              <w:t>urea] explode all trees and with qualifier(s): [analysis - an, blood - bl, diagnostic use - du]</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047FA2" w:rsidP="00047FA2">
            <w:pPr>
              <w:spacing w:before="40"/>
              <w:rPr>
                <w:rFonts w:cs="Arial"/>
                <w:sz w:val="20"/>
                <w:szCs w:val="20"/>
              </w:rPr>
            </w:pPr>
            <w:r w:rsidRPr="00047FA2">
              <w:rPr>
                <w:rFonts w:cs="Arial"/>
                <w:sz w:val="20"/>
                <w:szCs w:val="20"/>
              </w:rPr>
              <w:t xml:space="preserve">(urea near/3 (analys* or analyze* or test* or investigat* or evaluat* or examin* or check* or assess* or measur* or diagnos* or identif* or verif* or assay)) ;ti,ab </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047FA2" w:rsidP="00047FA2">
            <w:pPr>
              <w:spacing w:before="40"/>
              <w:rPr>
                <w:rFonts w:cs="Arial"/>
                <w:sz w:val="20"/>
                <w:szCs w:val="20"/>
              </w:rPr>
            </w:pPr>
            <w:r w:rsidRPr="00047FA2">
              <w:rPr>
                <w:rFonts w:cs="Arial"/>
                <w:sz w:val="20"/>
                <w:szCs w:val="20"/>
              </w:rPr>
              <w:t xml:space="preserve">MeSH descriptor: </w:t>
            </w:r>
            <w:r w:rsidR="0076710C" w:rsidRPr="00047FA2">
              <w:rPr>
                <w:rFonts w:cs="Arial"/>
                <w:sz w:val="20"/>
                <w:szCs w:val="20"/>
              </w:rPr>
              <w:t>[electrolytes] explode all trees and with qualifier(s): [blood - bl, diagnostic use - du]</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047FA2" w:rsidP="00047FA2">
            <w:pPr>
              <w:spacing w:before="40"/>
              <w:rPr>
                <w:rFonts w:cs="Arial"/>
                <w:sz w:val="20"/>
                <w:szCs w:val="20"/>
              </w:rPr>
            </w:pPr>
            <w:r w:rsidRPr="00047FA2">
              <w:rPr>
                <w:rFonts w:cs="Arial"/>
                <w:sz w:val="20"/>
                <w:szCs w:val="20"/>
              </w:rPr>
              <w:t xml:space="preserve">(electrolyte* near/3 (analys* or analyze* or test* or investigat* or evaluat* or examin* or check* or assess* or measur* or diagnos* or identif* or verif* or assay)):ti,ab </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047FA2" w:rsidP="00047FA2">
            <w:pPr>
              <w:spacing w:before="40"/>
              <w:rPr>
                <w:rFonts w:cs="Arial"/>
                <w:sz w:val="20"/>
                <w:szCs w:val="20"/>
              </w:rPr>
            </w:pPr>
            <w:r w:rsidRPr="00047FA2">
              <w:rPr>
                <w:rFonts w:cs="Arial"/>
                <w:sz w:val="20"/>
                <w:szCs w:val="20"/>
              </w:rPr>
              <w:t xml:space="preserve">u&amp;e:ti,ab </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047FA2" w:rsidP="00047FA2">
            <w:pPr>
              <w:spacing w:before="40"/>
              <w:rPr>
                <w:rFonts w:cs="Arial"/>
                <w:sz w:val="20"/>
                <w:szCs w:val="20"/>
              </w:rPr>
            </w:pPr>
            <w:r w:rsidRPr="00047FA2">
              <w:rPr>
                <w:rFonts w:cs="Arial"/>
                <w:sz w:val="20"/>
                <w:szCs w:val="20"/>
              </w:rPr>
              <w:t xml:space="preserve">(blood urea nitrogen near/3 (analys* or analyze* or test* or investigat* or evaluat* or examin* or check* or assess* or measur* or diagnos* or identif* or verif* or assay)):ti,ab </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76710C" w:rsidP="00047FA2">
            <w:pPr>
              <w:spacing w:before="40"/>
              <w:rPr>
                <w:rFonts w:cs="Arial"/>
                <w:sz w:val="20"/>
                <w:szCs w:val="20"/>
              </w:rPr>
            </w:pPr>
            <w:r w:rsidRPr="00047FA2">
              <w:rPr>
                <w:rFonts w:cs="Arial"/>
                <w:sz w:val="20"/>
                <w:szCs w:val="20"/>
              </w:rPr>
              <w:t xml:space="preserve">bun:ti,ab </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76710C" w:rsidP="00047FA2">
            <w:pPr>
              <w:spacing w:before="40"/>
              <w:rPr>
                <w:rFonts w:cs="Arial"/>
                <w:sz w:val="20"/>
                <w:szCs w:val="20"/>
              </w:rPr>
            </w:pPr>
            <w:r w:rsidRPr="00047FA2">
              <w:rPr>
                <w:rFonts w:cs="Arial"/>
                <w:sz w:val="20"/>
                <w:szCs w:val="20"/>
              </w:rPr>
              <w:t xml:space="preserve">((kidney or renal) near/3 (analys* or analyze* or test* or investigat* or evaluat* or examin* or check* or assess* or measur* or diagnos* or identif* or verif* or assay)):ti,ab </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047FA2" w:rsidP="00047FA2">
            <w:pPr>
              <w:spacing w:before="40"/>
              <w:rPr>
                <w:rFonts w:cs="Arial"/>
                <w:sz w:val="20"/>
                <w:szCs w:val="20"/>
              </w:rPr>
            </w:pPr>
            <w:r w:rsidRPr="00047FA2">
              <w:rPr>
                <w:rFonts w:cs="Arial"/>
                <w:sz w:val="20"/>
                <w:szCs w:val="20"/>
              </w:rPr>
              <w:t xml:space="preserve">MeSH descriptor: </w:t>
            </w:r>
            <w:r w:rsidR="0076710C" w:rsidRPr="00047FA2">
              <w:rPr>
                <w:rFonts w:cs="Arial"/>
                <w:sz w:val="20"/>
                <w:szCs w:val="20"/>
              </w:rPr>
              <w:t>[creatinine] explode all trees and with qualifier(s): [blood - bl, diagnostic use - du]</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76710C" w:rsidP="00047FA2">
            <w:pPr>
              <w:spacing w:before="40"/>
              <w:rPr>
                <w:rFonts w:cs="Arial"/>
                <w:sz w:val="20"/>
                <w:szCs w:val="20"/>
              </w:rPr>
            </w:pPr>
            <w:r w:rsidRPr="00047FA2">
              <w:rPr>
                <w:rFonts w:cs="Arial"/>
                <w:sz w:val="20"/>
                <w:szCs w:val="20"/>
              </w:rPr>
              <w:t xml:space="preserve">(creatinine near/3 (analys* or analyze* or test* or investigat* or evaluat* or examin* or check* or assess* or measur* or diagnos* or identif* or verif* or assay)):ti,ab </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76710C" w:rsidP="00047FA2">
            <w:pPr>
              <w:spacing w:before="40"/>
              <w:rPr>
                <w:rFonts w:cs="Arial"/>
                <w:sz w:val="20"/>
                <w:szCs w:val="20"/>
              </w:rPr>
            </w:pPr>
            <w:r w:rsidRPr="00047FA2">
              <w:rPr>
                <w:rFonts w:cs="Arial"/>
                <w:sz w:val="20"/>
                <w:szCs w:val="20"/>
              </w:rPr>
              <w:t xml:space="preserve">((liver or hepatic) near/3 (analys* or analyze* or test* or investigat* or evaluat* or examin* or check* or assess* or measur* or diagnos* or identif* or verif* or assay)):ti,ab </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76710C" w:rsidP="00047FA2">
            <w:pPr>
              <w:spacing w:before="40"/>
              <w:rPr>
                <w:rFonts w:cs="Arial"/>
                <w:sz w:val="20"/>
                <w:szCs w:val="20"/>
              </w:rPr>
            </w:pPr>
            <w:r w:rsidRPr="00047FA2">
              <w:rPr>
                <w:rFonts w:cs="Arial"/>
                <w:sz w:val="20"/>
                <w:szCs w:val="20"/>
              </w:rPr>
              <w:t xml:space="preserve">limax:ti,ab </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76710C" w:rsidP="00047FA2">
            <w:pPr>
              <w:spacing w:before="40"/>
              <w:rPr>
                <w:rFonts w:cs="Arial"/>
                <w:sz w:val="20"/>
                <w:szCs w:val="20"/>
              </w:rPr>
            </w:pPr>
            <w:r w:rsidRPr="00047FA2">
              <w:rPr>
                <w:rFonts w:cs="Arial"/>
                <w:sz w:val="20"/>
                <w:szCs w:val="20"/>
              </w:rPr>
              <w:t xml:space="preserve">((coagul* or anticoagul* or act) near/3 (analys* or analyze* or test* or investigat* or evaluat* or examin* or check* or assess* or measur* or diagnos* or identif* or verif* or assay)):ti,ab </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76710C" w:rsidP="00047FA2">
            <w:pPr>
              <w:spacing w:before="40"/>
              <w:rPr>
                <w:rFonts w:cs="Arial"/>
                <w:sz w:val="20"/>
                <w:szCs w:val="20"/>
              </w:rPr>
            </w:pPr>
            <w:r w:rsidRPr="00047FA2">
              <w:rPr>
                <w:rFonts w:cs="Arial"/>
                <w:sz w:val="20"/>
                <w:szCs w:val="20"/>
              </w:rPr>
              <w:t xml:space="preserve">(partial thromboplastin time or ptt or aptt or pt or aptr):ti,ab </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76710C" w:rsidP="00047FA2">
            <w:pPr>
              <w:spacing w:before="40"/>
              <w:rPr>
                <w:rFonts w:cs="Arial"/>
                <w:sz w:val="20"/>
                <w:szCs w:val="20"/>
              </w:rPr>
            </w:pPr>
            <w:r w:rsidRPr="00047FA2">
              <w:rPr>
                <w:rFonts w:cs="Arial"/>
                <w:sz w:val="20"/>
                <w:szCs w:val="20"/>
              </w:rPr>
              <w:t xml:space="preserve">((prothrombin or bleed* or clot* or thrombin or blood) near/2 time*):ti,ab </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047FA2" w:rsidP="00047FA2">
            <w:pPr>
              <w:spacing w:before="40"/>
              <w:rPr>
                <w:rFonts w:cs="Arial"/>
                <w:sz w:val="20"/>
                <w:szCs w:val="20"/>
              </w:rPr>
            </w:pPr>
            <w:r w:rsidRPr="00047FA2">
              <w:rPr>
                <w:rFonts w:cs="Arial"/>
                <w:sz w:val="20"/>
                <w:szCs w:val="20"/>
              </w:rPr>
              <w:t xml:space="preserve">MeSH descriptor: </w:t>
            </w:r>
            <w:r w:rsidR="0076710C" w:rsidRPr="00047FA2">
              <w:rPr>
                <w:rFonts w:cs="Arial"/>
                <w:sz w:val="20"/>
                <w:szCs w:val="20"/>
              </w:rPr>
              <w:t>[fibrinogen] explode all trees</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047FA2" w:rsidP="00047FA2">
            <w:pPr>
              <w:spacing w:before="40"/>
              <w:rPr>
                <w:rFonts w:cs="Arial"/>
                <w:sz w:val="20"/>
                <w:szCs w:val="20"/>
              </w:rPr>
            </w:pPr>
            <w:r w:rsidRPr="00047FA2">
              <w:rPr>
                <w:rFonts w:cs="Arial"/>
                <w:sz w:val="20"/>
                <w:szCs w:val="20"/>
              </w:rPr>
              <w:t xml:space="preserve">(fibrinogen* near/3 (analys* or analyze* or test* or investigat* or evaluat* or examin* or check* or assess* or measur* or diagnos* or identif* or verif* or assay)):ti,ab </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047FA2" w:rsidP="00047FA2">
            <w:pPr>
              <w:spacing w:before="40"/>
              <w:rPr>
                <w:rFonts w:cs="Arial"/>
                <w:sz w:val="20"/>
                <w:szCs w:val="20"/>
              </w:rPr>
            </w:pPr>
            <w:r w:rsidRPr="00047FA2">
              <w:rPr>
                <w:rFonts w:cs="Arial"/>
                <w:sz w:val="20"/>
                <w:szCs w:val="20"/>
              </w:rPr>
              <w:t>MeSH descriptor: [</w:t>
            </w:r>
            <w:r w:rsidR="0076710C" w:rsidRPr="00047FA2">
              <w:rPr>
                <w:rFonts w:cs="Arial"/>
                <w:sz w:val="20"/>
                <w:szCs w:val="20"/>
              </w:rPr>
              <w:t>c-reactive protein] explode all trees</w:t>
            </w:r>
          </w:p>
        </w:tc>
      </w:tr>
      <w:tr w:rsidR="00047FA2" w:rsidRPr="00047FA2" w:rsidTr="001851FB">
        <w:tc>
          <w:tcPr>
            <w:tcW w:w="1024" w:type="dxa"/>
          </w:tcPr>
          <w:p w:rsidR="00047FA2" w:rsidRPr="00047FA2" w:rsidRDefault="00047FA2" w:rsidP="00047FA2">
            <w:pPr>
              <w:numPr>
                <w:ilvl w:val="0"/>
                <w:numId w:val="62"/>
              </w:numPr>
              <w:tabs>
                <w:tab w:val="left" w:pos="340"/>
              </w:tabs>
              <w:spacing w:before="40" w:after="20"/>
              <w:rPr>
                <w:rFonts w:eastAsia="Calibri" w:cs="Arial"/>
                <w:sz w:val="20"/>
                <w:szCs w:val="20"/>
              </w:rPr>
            </w:pPr>
          </w:p>
        </w:tc>
        <w:tc>
          <w:tcPr>
            <w:tcW w:w="7938" w:type="dxa"/>
            <w:vAlign w:val="bottom"/>
          </w:tcPr>
          <w:p w:rsidR="00047FA2" w:rsidRPr="00047FA2" w:rsidRDefault="0076710C" w:rsidP="00047FA2">
            <w:pPr>
              <w:spacing w:before="40"/>
              <w:rPr>
                <w:rFonts w:cs="Arial"/>
                <w:sz w:val="20"/>
                <w:szCs w:val="20"/>
              </w:rPr>
            </w:pPr>
            <w:r w:rsidRPr="00047FA2">
              <w:rPr>
                <w:rFonts w:cs="Arial"/>
                <w:sz w:val="20"/>
                <w:szCs w:val="20"/>
              </w:rPr>
              <w:t xml:space="preserve">(c-reactive protein* near/3 (analys* or analyze* or test* or investigat* or evaluat* or examin* or check* or assess* or measur* or diagnos* or identif* or verif* or assay)):ti,ab </w:t>
            </w:r>
          </w:p>
        </w:tc>
      </w:tr>
      <w:tr w:rsidR="00B949CC" w:rsidRPr="00047FA2" w:rsidTr="001851FB">
        <w:tc>
          <w:tcPr>
            <w:tcW w:w="1024" w:type="dxa"/>
          </w:tcPr>
          <w:p w:rsidR="00B949CC" w:rsidRPr="00047FA2" w:rsidRDefault="00B949CC" w:rsidP="00047FA2">
            <w:pPr>
              <w:numPr>
                <w:ilvl w:val="0"/>
                <w:numId w:val="62"/>
              </w:numPr>
              <w:tabs>
                <w:tab w:val="left" w:pos="340"/>
              </w:tabs>
              <w:spacing w:before="40" w:after="20"/>
              <w:rPr>
                <w:rFonts w:eastAsia="Calibri" w:cs="Arial"/>
                <w:sz w:val="20"/>
                <w:szCs w:val="20"/>
              </w:rPr>
            </w:pPr>
          </w:p>
        </w:tc>
        <w:tc>
          <w:tcPr>
            <w:tcW w:w="7938" w:type="dxa"/>
            <w:vAlign w:val="bottom"/>
          </w:tcPr>
          <w:p w:rsidR="00B949CC" w:rsidRPr="00047FA2" w:rsidRDefault="00047FA2" w:rsidP="00047FA2">
            <w:pPr>
              <w:spacing w:before="40" w:after="20"/>
              <w:rPr>
                <w:rFonts w:cs="Arial"/>
                <w:sz w:val="20"/>
                <w:szCs w:val="20"/>
              </w:rPr>
            </w:pPr>
            <w:r w:rsidRPr="00047FA2">
              <w:rPr>
                <w:rFonts w:cs="Arial"/>
                <w:sz w:val="20"/>
                <w:szCs w:val="20"/>
              </w:rPr>
              <w:t>{or #2-#35}</w:t>
            </w:r>
          </w:p>
        </w:tc>
      </w:tr>
      <w:tr w:rsidR="00B949CC" w:rsidRPr="00047FA2" w:rsidTr="001851FB">
        <w:tc>
          <w:tcPr>
            <w:tcW w:w="1024" w:type="dxa"/>
          </w:tcPr>
          <w:p w:rsidR="00B949CC" w:rsidRPr="00047FA2" w:rsidRDefault="00B949CC" w:rsidP="00047FA2">
            <w:pPr>
              <w:numPr>
                <w:ilvl w:val="0"/>
                <w:numId w:val="62"/>
              </w:numPr>
              <w:tabs>
                <w:tab w:val="left" w:pos="340"/>
              </w:tabs>
              <w:spacing w:before="40" w:after="20"/>
              <w:rPr>
                <w:rFonts w:eastAsia="Calibri" w:cs="Arial"/>
                <w:sz w:val="20"/>
                <w:szCs w:val="20"/>
              </w:rPr>
            </w:pPr>
          </w:p>
        </w:tc>
        <w:tc>
          <w:tcPr>
            <w:tcW w:w="7938" w:type="dxa"/>
            <w:vAlign w:val="bottom"/>
          </w:tcPr>
          <w:p w:rsidR="00B949CC" w:rsidRPr="00047FA2" w:rsidRDefault="00047FA2" w:rsidP="00047FA2">
            <w:pPr>
              <w:spacing w:before="40" w:after="20"/>
              <w:rPr>
                <w:rFonts w:cs="Arial"/>
                <w:sz w:val="20"/>
                <w:szCs w:val="20"/>
              </w:rPr>
            </w:pPr>
            <w:r w:rsidRPr="00047FA2">
              <w:rPr>
                <w:rFonts w:cs="Arial"/>
                <w:sz w:val="20"/>
                <w:szCs w:val="20"/>
              </w:rPr>
              <w:t>#1 and #36</w:t>
            </w:r>
          </w:p>
        </w:tc>
      </w:tr>
    </w:tbl>
    <w:p w:rsidR="00B31AB9" w:rsidRDefault="00B31AB9" w:rsidP="00B31AB9">
      <w:pPr>
        <w:pStyle w:val="AppMinorSubHead"/>
      </w:pPr>
      <w:bookmarkStart w:id="50" w:name="_Ref434228321"/>
      <w:r w:rsidRPr="00191FD5">
        <w:t>Supplementary blood test</w:t>
      </w:r>
      <w:r w:rsidR="00650534">
        <w:t>s</w:t>
      </w:r>
      <w:bookmarkEnd w:id="50"/>
      <w:r w:rsidR="00650534">
        <w:t xml:space="preserve"> </w:t>
      </w:r>
    </w:p>
    <w:p w:rsidR="0018066E" w:rsidRPr="0018066E" w:rsidRDefault="0018066E" w:rsidP="0018066E">
      <w:pPr>
        <w:rPr>
          <w:rFonts w:eastAsia="Calibri" w:cs="Arial"/>
        </w:rPr>
      </w:pPr>
      <w:r w:rsidRPr="0018066E">
        <w:rPr>
          <w:rFonts w:eastAsia="Calibri" w:cs="Arial"/>
        </w:rPr>
        <w:t>Searches for the following three questions</w:t>
      </w:r>
      <w:r w:rsidR="00B26407">
        <w:rPr>
          <w:rFonts w:eastAsia="Calibri" w:cs="Arial"/>
        </w:rPr>
        <w:t xml:space="preserve"> </w:t>
      </w:r>
      <w:r w:rsidR="00B26407" w:rsidRPr="00717728">
        <w:t>were</w:t>
      </w:r>
      <w:r w:rsidRPr="0018066E">
        <w:rPr>
          <w:rFonts w:eastAsia="Calibri" w:cs="Arial"/>
        </w:rPr>
        <w:t xml:space="preserve"> were run as one search: </w:t>
      </w:r>
    </w:p>
    <w:p w:rsidR="004D159C" w:rsidRPr="004D159C" w:rsidRDefault="004D159C" w:rsidP="0018066E">
      <w:pPr>
        <w:pStyle w:val="ListParagraph"/>
        <w:numPr>
          <w:ilvl w:val="0"/>
          <w:numId w:val="59"/>
        </w:numPr>
        <w:rPr>
          <w:rFonts w:eastAsia="Calibri" w:cs="Arial"/>
        </w:rPr>
      </w:pPr>
      <w:r w:rsidRPr="00C005BE">
        <w:t>What is the predictive value of lactate in people with sepsis for the recognition and early assessment of worsening sepsis?</w:t>
      </w:r>
    </w:p>
    <w:p w:rsidR="004D159C" w:rsidRPr="004D159C" w:rsidRDefault="004D159C" w:rsidP="004D159C">
      <w:pPr>
        <w:pStyle w:val="ListParagraph"/>
        <w:numPr>
          <w:ilvl w:val="0"/>
          <w:numId w:val="59"/>
        </w:numPr>
        <w:rPr>
          <w:rFonts w:eastAsia="Calibri" w:cs="Arial"/>
        </w:rPr>
      </w:pPr>
      <w:r w:rsidRPr="004D159C">
        <w:rPr>
          <w:rFonts w:eastAsia="Calibri" w:cs="Arial"/>
        </w:rPr>
        <w:t>What is the predictive value of serum creatinine in people with sepsis for the recognition and early assessment of worsening sepsis?</w:t>
      </w:r>
      <w:r w:rsidRPr="004D159C">
        <w:t xml:space="preserve"> </w:t>
      </w:r>
    </w:p>
    <w:p w:rsidR="004D159C" w:rsidRDefault="004D159C" w:rsidP="004D159C">
      <w:pPr>
        <w:pStyle w:val="ListParagraph"/>
        <w:numPr>
          <w:ilvl w:val="0"/>
          <w:numId w:val="59"/>
        </w:numPr>
        <w:rPr>
          <w:rFonts w:eastAsia="Calibri" w:cs="Arial"/>
        </w:rPr>
      </w:pPr>
      <w:r>
        <w:t>What is the predictive value of disseminated intravascular coagulation in people with sepsis for the recognition and early assessment of worsening sepsis?</w:t>
      </w:r>
    </w:p>
    <w:p w:rsidR="00420A95" w:rsidRPr="00140061" w:rsidRDefault="00420A95" w:rsidP="00420A95">
      <w:pPr>
        <w:rPr>
          <w:rFonts w:ascii="Calibri" w:eastAsia="Calibri" w:hAnsi="Calibri" w:cs="Times New Roman"/>
          <w:b/>
        </w:rPr>
      </w:pPr>
      <w:r w:rsidRPr="00140061">
        <w:rPr>
          <w:rFonts w:ascii="Calibri" w:eastAsia="Calibri" w:hAnsi="Calibri" w:cs="Times New Roman"/>
          <w:b/>
        </w:rPr>
        <w:t>Medline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420A95" w:rsidRPr="007A0F79" w:rsidTr="00420A95">
        <w:tc>
          <w:tcPr>
            <w:tcW w:w="1024" w:type="dxa"/>
          </w:tcPr>
          <w:p w:rsidR="00420A95" w:rsidRPr="007A0F79" w:rsidRDefault="00420A95" w:rsidP="007A0F79">
            <w:pPr>
              <w:numPr>
                <w:ilvl w:val="0"/>
                <w:numId w:val="63"/>
              </w:numPr>
              <w:tabs>
                <w:tab w:val="left" w:pos="340"/>
              </w:tabs>
              <w:spacing w:before="40" w:after="20"/>
              <w:rPr>
                <w:rFonts w:eastAsia="Calibri" w:cs="Arial"/>
                <w:sz w:val="20"/>
                <w:szCs w:val="20"/>
              </w:rPr>
            </w:pPr>
          </w:p>
        </w:tc>
        <w:tc>
          <w:tcPr>
            <w:tcW w:w="7938" w:type="dxa"/>
            <w:vAlign w:val="bottom"/>
          </w:tcPr>
          <w:p w:rsidR="00420A95" w:rsidRPr="00650534" w:rsidRDefault="000B5F19" w:rsidP="007A0F79">
            <w:pPr>
              <w:spacing w:before="40" w:after="20"/>
              <w:rPr>
                <w:rFonts w:eastAsia="Calibri" w:cs="Times New Roman"/>
                <w:sz w:val="20"/>
                <w:szCs w:val="20"/>
              </w:rPr>
            </w:pPr>
            <w:r w:rsidRPr="00650534">
              <w:rPr>
                <w:rFonts w:eastAsia="Calibri" w:cs="Times New Roman"/>
                <w:sz w:val="20"/>
                <w:szCs w:val="20"/>
              </w:rPr>
              <w:t xml:space="preserve">Standard sepsis population </w:t>
            </w:r>
            <w:r w:rsidR="00420A95" w:rsidRPr="00650534">
              <w:rPr>
                <w:rFonts w:eastAsia="Calibri" w:cs="Times New Roman"/>
                <w:sz w:val="20"/>
                <w:szCs w:val="20"/>
              </w:rPr>
              <w:t>[</w:t>
            </w:r>
            <w:r w:rsidR="00420A95" w:rsidRPr="00650534">
              <w:rPr>
                <w:rFonts w:eastAsia="Calibri" w:cs="Times New Roman"/>
                <w:sz w:val="20"/>
                <w:szCs w:val="20"/>
              </w:rPr>
              <w:fldChar w:fldCharType="begin"/>
            </w:r>
            <w:r w:rsidR="00420A95" w:rsidRPr="00650534">
              <w:rPr>
                <w:rFonts w:eastAsia="Calibri" w:cs="Times New Roman"/>
                <w:sz w:val="20"/>
                <w:szCs w:val="20"/>
              </w:rPr>
              <w:instrText xml:space="preserve"> REF _Ref431818219 \r \h  \* MERGEFORMAT </w:instrText>
            </w:r>
            <w:r w:rsidR="00420A95" w:rsidRPr="00650534">
              <w:rPr>
                <w:rFonts w:eastAsia="Calibri" w:cs="Times New Roman"/>
                <w:sz w:val="20"/>
                <w:szCs w:val="20"/>
              </w:rPr>
            </w:r>
            <w:r w:rsidR="00420A95" w:rsidRPr="00650534">
              <w:rPr>
                <w:rFonts w:eastAsia="Calibri" w:cs="Times New Roman"/>
                <w:sz w:val="20"/>
                <w:szCs w:val="20"/>
              </w:rPr>
              <w:fldChar w:fldCharType="separate"/>
            </w:r>
            <w:r w:rsidR="00420A95" w:rsidRPr="00650534">
              <w:rPr>
                <w:rFonts w:eastAsia="Calibri" w:cs="Times New Roman"/>
                <w:sz w:val="20"/>
                <w:szCs w:val="20"/>
              </w:rPr>
              <w:t>A.2.1</w:t>
            </w:r>
            <w:r w:rsidR="00420A95" w:rsidRPr="00650534">
              <w:rPr>
                <w:rFonts w:eastAsia="Calibri" w:cs="Times New Roman"/>
                <w:sz w:val="20"/>
                <w:szCs w:val="20"/>
              </w:rPr>
              <w:fldChar w:fldCharType="end"/>
            </w:r>
            <w:r w:rsidR="00420A95" w:rsidRPr="00650534">
              <w:rPr>
                <w:rFonts w:eastAsia="Calibri" w:cs="Times New Roman"/>
                <w:sz w:val="20"/>
                <w:szCs w:val="20"/>
              </w:rPr>
              <w:t>]</w:t>
            </w:r>
          </w:p>
        </w:tc>
      </w:tr>
      <w:tr w:rsidR="00420A95" w:rsidRPr="007A0F79" w:rsidTr="00420A95">
        <w:tc>
          <w:tcPr>
            <w:tcW w:w="1024" w:type="dxa"/>
          </w:tcPr>
          <w:p w:rsidR="00420A95" w:rsidRPr="007A0F79" w:rsidRDefault="00420A95" w:rsidP="007A0F79">
            <w:pPr>
              <w:numPr>
                <w:ilvl w:val="0"/>
                <w:numId w:val="63"/>
              </w:numPr>
              <w:tabs>
                <w:tab w:val="left" w:pos="340"/>
              </w:tabs>
              <w:spacing w:before="40" w:after="20"/>
              <w:rPr>
                <w:rFonts w:eastAsia="Calibri" w:cs="Arial"/>
                <w:sz w:val="20"/>
                <w:szCs w:val="20"/>
              </w:rPr>
            </w:pPr>
          </w:p>
        </w:tc>
        <w:tc>
          <w:tcPr>
            <w:tcW w:w="7938" w:type="dxa"/>
            <w:vAlign w:val="bottom"/>
          </w:tcPr>
          <w:p w:rsidR="00420A95" w:rsidRPr="00650534" w:rsidRDefault="003E6653" w:rsidP="00650534">
            <w:pPr>
              <w:spacing w:before="40" w:after="20"/>
              <w:rPr>
                <w:rFonts w:eastAsia="Calibri" w:cs="Times New Roman"/>
                <w:sz w:val="20"/>
                <w:szCs w:val="20"/>
              </w:rPr>
            </w:pPr>
            <w:r w:rsidRPr="00650534">
              <w:rPr>
                <w:rFonts w:eastAsia="Calibri" w:cs="Times New Roman"/>
                <w:sz w:val="20"/>
                <w:szCs w:val="20"/>
              </w:rPr>
              <w:t>Standard bacterial meningitis population [</w:t>
            </w:r>
            <w:r w:rsidR="00650534" w:rsidRPr="00650534">
              <w:rPr>
                <w:rFonts w:eastAsia="Calibri" w:cs="Times New Roman"/>
                <w:sz w:val="20"/>
                <w:szCs w:val="20"/>
              </w:rPr>
              <w:fldChar w:fldCharType="begin"/>
            </w:r>
            <w:r w:rsidR="00650534" w:rsidRPr="00650534">
              <w:rPr>
                <w:rFonts w:eastAsia="Calibri" w:cs="Times New Roman"/>
                <w:sz w:val="20"/>
                <w:szCs w:val="20"/>
              </w:rPr>
              <w:instrText xml:space="preserve"> REF _Ref433985175 \n \h </w:instrText>
            </w:r>
            <w:r w:rsidR="00650534">
              <w:rPr>
                <w:rFonts w:eastAsia="Calibri" w:cs="Times New Roman"/>
                <w:sz w:val="20"/>
                <w:szCs w:val="20"/>
              </w:rPr>
              <w:instrText xml:space="preserve"> \* MERGEFORMAT </w:instrText>
            </w:r>
            <w:r w:rsidR="00650534" w:rsidRPr="00650534">
              <w:rPr>
                <w:rFonts w:eastAsia="Calibri" w:cs="Times New Roman"/>
                <w:sz w:val="20"/>
                <w:szCs w:val="20"/>
              </w:rPr>
            </w:r>
            <w:r w:rsidR="00650534" w:rsidRPr="00650534">
              <w:rPr>
                <w:rFonts w:eastAsia="Calibri" w:cs="Times New Roman"/>
                <w:sz w:val="20"/>
                <w:szCs w:val="20"/>
              </w:rPr>
              <w:fldChar w:fldCharType="separate"/>
            </w:r>
            <w:r w:rsidR="00650534" w:rsidRPr="00650534">
              <w:rPr>
                <w:rFonts w:eastAsia="Calibri" w:cs="Times New Roman"/>
                <w:sz w:val="20"/>
                <w:szCs w:val="20"/>
              </w:rPr>
              <w:t>A.2.2</w:t>
            </w:r>
            <w:r w:rsidR="00650534" w:rsidRPr="00650534">
              <w:rPr>
                <w:rFonts w:eastAsia="Calibri" w:cs="Times New Roman"/>
                <w:sz w:val="20"/>
                <w:szCs w:val="20"/>
              </w:rPr>
              <w:fldChar w:fldCharType="end"/>
            </w:r>
            <w:r w:rsidRPr="00650534">
              <w:rPr>
                <w:rFonts w:eastAsia="Calibri" w:cs="Times New Roman"/>
                <w:sz w:val="20"/>
                <w:szCs w:val="20"/>
              </w:rPr>
              <w:t>]</w:t>
            </w:r>
          </w:p>
        </w:tc>
      </w:tr>
      <w:tr w:rsidR="00B31AB9" w:rsidRPr="007A0F79" w:rsidTr="00420A95">
        <w:tc>
          <w:tcPr>
            <w:tcW w:w="1024" w:type="dxa"/>
          </w:tcPr>
          <w:p w:rsidR="00B31AB9" w:rsidRPr="007A0F79" w:rsidRDefault="00B31AB9" w:rsidP="007A0F79">
            <w:pPr>
              <w:numPr>
                <w:ilvl w:val="0"/>
                <w:numId w:val="63"/>
              </w:numPr>
              <w:tabs>
                <w:tab w:val="left" w:pos="340"/>
              </w:tabs>
              <w:spacing w:before="40" w:after="20"/>
              <w:rPr>
                <w:rFonts w:eastAsia="Calibri" w:cs="Arial"/>
                <w:sz w:val="20"/>
                <w:szCs w:val="20"/>
              </w:rPr>
            </w:pPr>
          </w:p>
        </w:tc>
        <w:tc>
          <w:tcPr>
            <w:tcW w:w="7938" w:type="dxa"/>
            <w:vAlign w:val="bottom"/>
          </w:tcPr>
          <w:p w:rsidR="00B31AB9" w:rsidRPr="007A0F79" w:rsidRDefault="00AF4715" w:rsidP="007A0F79">
            <w:pPr>
              <w:spacing w:before="40" w:after="20"/>
              <w:rPr>
                <w:rFonts w:eastAsia="Calibri" w:cs="Times New Roman"/>
                <w:sz w:val="20"/>
                <w:szCs w:val="20"/>
              </w:rPr>
            </w:pPr>
            <w:r w:rsidRPr="007A0F79">
              <w:rPr>
                <w:rFonts w:eastAsia="Calibri" w:cs="Times New Roman"/>
                <w:sz w:val="20"/>
                <w:szCs w:val="20"/>
              </w:rPr>
              <w:t>exp arthritis, infectious/ or exp bone diseases, infectious/ or exp community-acquired infections/ or exp respiratory tract infections/ or exp skin diseases, infectious/ or exp soft tissue infections/ or exp urinary tract infections/ or "meningitis".mp. or "serious infections".mp. or exp gastroenteritis/ [mp=title, abstract, original title, name of substance word, subject heading word, keyword heading word, protocol supplementary concept word, rare disease supplementary concept word, unique identifier]</w:t>
            </w:r>
          </w:p>
        </w:tc>
      </w:tr>
      <w:tr w:rsidR="00C15A3F" w:rsidRPr="007A0F79" w:rsidTr="00420A95">
        <w:tc>
          <w:tcPr>
            <w:tcW w:w="1024" w:type="dxa"/>
          </w:tcPr>
          <w:p w:rsidR="00C15A3F" w:rsidRPr="007A0F79" w:rsidRDefault="00C15A3F" w:rsidP="007A0F79">
            <w:pPr>
              <w:numPr>
                <w:ilvl w:val="0"/>
                <w:numId w:val="63"/>
              </w:numPr>
              <w:tabs>
                <w:tab w:val="left" w:pos="340"/>
              </w:tabs>
              <w:spacing w:before="40" w:after="20"/>
              <w:rPr>
                <w:rFonts w:eastAsia="Calibri" w:cs="Arial"/>
                <w:sz w:val="20"/>
                <w:szCs w:val="20"/>
              </w:rPr>
            </w:pPr>
          </w:p>
        </w:tc>
        <w:tc>
          <w:tcPr>
            <w:tcW w:w="7938" w:type="dxa"/>
            <w:vAlign w:val="bottom"/>
          </w:tcPr>
          <w:p w:rsidR="00C15A3F" w:rsidRPr="007A0F79" w:rsidRDefault="00C15A3F" w:rsidP="007A0F79">
            <w:pPr>
              <w:spacing w:before="40" w:after="20"/>
              <w:rPr>
                <w:rFonts w:eastAsia="Calibri" w:cs="Times New Roman"/>
                <w:sz w:val="20"/>
                <w:szCs w:val="20"/>
              </w:rPr>
            </w:pPr>
            <w:r w:rsidRPr="007A0F79">
              <w:rPr>
                <w:rFonts w:eastAsia="Calibri" w:cs="Times New Roman"/>
                <w:sz w:val="20"/>
                <w:szCs w:val="20"/>
              </w:rPr>
              <w:t>or/1-3</w:t>
            </w:r>
          </w:p>
        </w:tc>
      </w:tr>
      <w:tr w:rsidR="00C15A3F" w:rsidRPr="007A0F79" w:rsidTr="007E4BFE">
        <w:tc>
          <w:tcPr>
            <w:tcW w:w="1024" w:type="dxa"/>
          </w:tcPr>
          <w:p w:rsidR="00C15A3F" w:rsidRPr="007A0F79" w:rsidRDefault="00C15A3F" w:rsidP="007A0F79">
            <w:pPr>
              <w:numPr>
                <w:ilvl w:val="0"/>
                <w:numId w:val="63"/>
              </w:numPr>
              <w:tabs>
                <w:tab w:val="left" w:pos="340"/>
              </w:tabs>
              <w:spacing w:before="40" w:after="20"/>
              <w:rPr>
                <w:rFonts w:eastAsia="Calibri" w:cs="Arial"/>
                <w:sz w:val="20"/>
                <w:szCs w:val="20"/>
              </w:rPr>
            </w:pPr>
          </w:p>
        </w:tc>
        <w:tc>
          <w:tcPr>
            <w:tcW w:w="7938" w:type="dxa"/>
            <w:vAlign w:val="bottom"/>
          </w:tcPr>
          <w:p w:rsidR="00C15A3F" w:rsidRPr="007A0F79" w:rsidRDefault="00C15A3F" w:rsidP="007A0F79">
            <w:pPr>
              <w:spacing w:before="40" w:after="20"/>
              <w:rPr>
                <w:rFonts w:eastAsia="Calibri" w:cs="Times New Roman"/>
                <w:sz w:val="20"/>
                <w:szCs w:val="20"/>
              </w:rPr>
            </w:pPr>
            <w:r w:rsidRPr="007A0F79">
              <w:rPr>
                <w:rFonts w:eastAsia="Calibri" w:cs="Times New Roman"/>
                <w:sz w:val="20"/>
                <w:szCs w:val="20"/>
              </w:rPr>
              <w:t>Excluded study designs and publication types [</w:t>
            </w:r>
            <w:r w:rsidRPr="007A0F79">
              <w:rPr>
                <w:rFonts w:eastAsia="Calibri" w:cs="Times New Roman"/>
                <w:sz w:val="20"/>
                <w:szCs w:val="20"/>
              </w:rPr>
              <w:fldChar w:fldCharType="begin"/>
            </w:r>
            <w:r w:rsidRPr="007A0F79">
              <w:rPr>
                <w:rFonts w:eastAsia="Calibri" w:cs="Times New Roman"/>
                <w:sz w:val="20"/>
                <w:szCs w:val="20"/>
              </w:rPr>
              <w:instrText xml:space="preserve"> REF _Ref431818287 \r \h  \* MERGEFORMAT </w:instrText>
            </w:r>
            <w:r w:rsidRPr="007A0F79">
              <w:rPr>
                <w:rFonts w:eastAsia="Calibri" w:cs="Times New Roman"/>
                <w:sz w:val="20"/>
                <w:szCs w:val="20"/>
              </w:rPr>
            </w:r>
            <w:r w:rsidRPr="007A0F79">
              <w:rPr>
                <w:rFonts w:eastAsia="Calibri" w:cs="Times New Roman"/>
                <w:sz w:val="20"/>
                <w:szCs w:val="20"/>
              </w:rPr>
              <w:fldChar w:fldCharType="separate"/>
            </w:r>
            <w:r w:rsidRPr="007A0F79">
              <w:rPr>
                <w:rFonts w:eastAsia="Calibri" w:cs="Times New Roman"/>
                <w:sz w:val="20"/>
                <w:szCs w:val="20"/>
              </w:rPr>
              <w:t>A.3.1</w:t>
            </w:r>
            <w:r w:rsidRPr="007A0F79">
              <w:rPr>
                <w:rFonts w:eastAsia="Calibri" w:cs="Times New Roman"/>
                <w:sz w:val="20"/>
                <w:szCs w:val="20"/>
              </w:rPr>
              <w:fldChar w:fldCharType="end"/>
            </w:r>
            <w:r w:rsidRPr="007A0F79">
              <w:rPr>
                <w:rFonts w:eastAsia="Calibri" w:cs="Times New Roman"/>
                <w:sz w:val="20"/>
                <w:szCs w:val="20"/>
              </w:rPr>
              <w:t>]</w:t>
            </w:r>
          </w:p>
        </w:tc>
      </w:tr>
      <w:tr w:rsidR="00C15A3F" w:rsidRPr="007A0F79" w:rsidTr="007E4BFE">
        <w:tc>
          <w:tcPr>
            <w:tcW w:w="1024" w:type="dxa"/>
          </w:tcPr>
          <w:p w:rsidR="00C15A3F" w:rsidRPr="007A0F79" w:rsidRDefault="00C15A3F" w:rsidP="007A0F79">
            <w:pPr>
              <w:numPr>
                <w:ilvl w:val="0"/>
                <w:numId w:val="63"/>
              </w:numPr>
              <w:tabs>
                <w:tab w:val="left" w:pos="340"/>
              </w:tabs>
              <w:spacing w:before="40" w:after="20"/>
              <w:rPr>
                <w:rFonts w:eastAsia="Calibri" w:cs="Arial"/>
                <w:sz w:val="20"/>
                <w:szCs w:val="20"/>
              </w:rPr>
            </w:pPr>
          </w:p>
        </w:tc>
        <w:tc>
          <w:tcPr>
            <w:tcW w:w="7938" w:type="dxa"/>
            <w:vAlign w:val="bottom"/>
          </w:tcPr>
          <w:p w:rsidR="00C15A3F" w:rsidRPr="007A0F79" w:rsidRDefault="00C15A3F" w:rsidP="007A0F79">
            <w:pPr>
              <w:spacing w:before="40" w:after="20"/>
              <w:rPr>
                <w:rFonts w:eastAsia="Calibri" w:cs="Times New Roman"/>
                <w:sz w:val="20"/>
                <w:szCs w:val="20"/>
              </w:rPr>
            </w:pPr>
            <w:r w:rsidRPr="007A0F79">
              <w:rPr>
                <w:rFonts w:eastAsia="Calibri" w:cs="Times New Roman"/>
                <w:sz w:val="20"/>
                <w:szCs w:val="20"/>
              </w:rPr>
              <w:t>4 not 5</w:t>
            </w:r>
          </w:p>
        </w:tc>
      </w:tr>
      <w:tr w:rsidR="00C15A3F" w:rsidRPr="007A0F79" w:rsidTr="007E4BFE">
        <w:tc>
          <w:tcPr>
            <w:tcW w:w="1024" w:type="dxa"/>
          </w:tcPr>
          <w:p w:rsidR="00C15A3F" w:rsidRPr="007A0F79" w:rsidRDefault="00C15A3F" w:rsidP="007A0F79">
            <w:pPr>
              <w:numPr>
                <w:ilvl w:val="0"/>
                <w:numId w:val="63"/>
              </w:numPr>
              <w:tabs>
                <w:tab w:val="left" w:pos="340"/>
              </w:tabs>
              <w:spacing w:before="40" w:after="20"/>
              <w:rPr>
                <w:rFonts w:eastAsia="Calibri" w:cs="Arial"/>
                <w:sz w:val="20"/>
                <w:szCs w:val="20"/>
              </w:rPr>
            </w:pPr>
          </w:p>
        </w:tc>
        <w:tc>
          <w:tcPr>
            <w:tcW w:w="7938" w:type="dxa"/>
            <w:vAlign w:val="bottom"/>
          </w:tcPr>
          <w:p w:rsidR="00C15A3F" w:rsidRPr="007A0F79" w:rsidRDefault="00C15A3F" w:rsidP="007A0F79">
            <w:pPr>
              <w:spacing w:before="40" w:after="20"/>
              <w:rPr>
                <w:rFonts w:eastAsia="Calibri" w:cs="Times New Roman"/>
                <w:sz w:val="20"/>
                <w:szCs w:val="20"/>
              </w:rPr>
            </w:pPr>
            <w:r w:rsidRPr="007A0F79">
              <w:rPr>
                <w:rFonts w:eastAsia="Calibri" w:cs="Times New Roman"/>
                <w:sz w:val="20"/>
                <w:szCs w:val="20"/>
              </w:rPr>
              <w:t>Limit 6 to English language</w:t>
            </w:r>
          </w:p>
        </w:tc>
      </w:tr>
      <w:tr w:rsidR="00F41182" w:rsidRPr="007A0F79" w:rsidTr="007E4BFE">
        <w:tc>
          <w:tcPr>
            <w:tcW w:w="1024" w:type="dxa"/>
          </w:tcPr>
          <w:p w:rsidR="00F41182" w:rsidRPr="007A0F79" w:rsidRDefault="00F41182" w:rsidP="007A0F79">
            <w:pPr>
              <w:numPr>
                <w:ilvl w:val="0"/>
                <w:numId w:val="63"/>
              </w:numPr>
              <w:tabs>
                <w:tab w:val="left" w:pos="340"/>
              </w:tabs>
              <w:spacing w:before="40" w:after="20"/>
              <w:rPr>
                <w:rFonts w:eastAsia="Calibri" w:cs="Arial"/>
                <w:sz w:val="20"/>
                <w:szCs w:val="20"/>
              </w:rPr>
            </w:pPr>
          </w:p>
        </w:tc>
        <w:tc>
          <w:tcPr>
            <w:tcW w:w="7938" w:type="dxa"/>
            <w:vAlign w:val="bottom"/>
          </w:tcPr>
          <w:p w:rsidR="00F41182" w:rsidRPr="007A0F79" w:rsidRDefault="00B56D93" w:rsidP="007A0F79">
            <w:pPr>
              <w:spacing w:before="40" w:after="20"/>
              <w:rPr>
                <w:rFonts w:cs="Arial"/>
                <w:sz w:val="20"/>
                <w:szCs w:val="20"/>
              </w:rPr>
            </w:pPr>
            <w:r w:rsidRPr="007A0F79">
              <w:rPr>
                <w:rFonts w:cs="Arial"/>
                <w:sz w:val="20"/>
                <w:szCs w:val="20"/>
              </w:rPr>
              <w:t>exp lactic acid/</w:t>
            </w:r>
          </w:p>
        </w:tc>
      </w:tr>
      <w:tr w:rsidR="00F41182" w:rsidRPr="007A0F79" w:rsidTr="007E4BFE">
        <w:tc>
          <w:tcPr>
            <w:tcW w:w="1024" w:type="dxa"/>
          </w:tcPr>
          <w:p w:rsidR="00F41182" w:rsidRPr="007A0F79" w:rsidRDefault="00F41182" w:rsidP="007A0F79">
            <w:pPr>
              <w:numPr>
                <w:ilvl w:val="0"/>
                <w:numId w:val="63"/>
              </w:numPr>
              <w:tabs>
                <w:tab w:val="left" w:pos="340"/>
              </w:tabs>
              <w:spacing w:before="40" w:after="20"/>
              <w:rPr>
                <w:rFonts w:eastAsia="Calibri" w:cs="Arial"/>
                <w:sz w:val="20"/>
                <w:szCs w:val="20"/>
              </w:rPr>
            </w:pPr>
          </w:p>
        </w:tc>
        <w:tc>
          <w:tcPr>
            <w:tcW w:w="7938" w:type="dxa"/>
            <w:vAlign w:val="bottom"/>
          </w:tcPr>
          <w:p w:rsidR="00F41182" w:rsidRPr="007A0F79" w:rsidRDefault="00B56D93" w:rsidP="007A0F79">
            <w:pPr>
              <w:spacing w:before="40" w:after="20"/>
              <w:rPr>
                <w:rFonts w:cs="Arial"/>
                <w:sz w:val="20"/>
                <w:szCs w:val="20"/>
              </w:rPr>
            </w:pPr>
            <w:r w:rsidRPr="007A0F79">
              <w:rPr>
                <w:rFonts w:cs="Arial"/>
                <w:sz w:val="20"/>
                <w:szCs w:val="20"/>
              </w:rPr>
              <w:t>(lactate* or lactic acid).ti,ab.</w:t>
            </w:r>
          </w:p>
        </w:tc>
      </w:tr>
      <w:tr w:rsidR="00C15A3F" w:rsidRPr="007A0F79" w:rsidTr="00420A95">
        <w:tc>
          <w:tcPr>
            <w:tcW w:w="1024" w:type="dxa"/>
          </w:tcPr>
          <w:p w:rsidR="00C15A3F" w:rsidRPr="007A0F79" w:rsidRDefault="00C15A3F" w:rsidP="007A0F79">
            <w:pPr>
              <w:numPr>
                <w:ilvl w:val="0"/>
                <w:numId w:val="63"/>
              </w:numPr>
              <w:tabs>
                <w:tab w:val="left" w:pos="340"/>
              </w:tabs>
              <w:spacing w:before="40" w:after="20"/>
              <w:rPr>
                <w:rFonts w:eastAsia="Calibri" w:cs="Arial"/>
                <w:sz w:val="20"/>
                <w:szCs w:val="20"/>
              </w:rPr>
            </w:pPr>
          </w:p>
        </w:tc>
        <w:tc>
          <w:tcPr>
            <w:tcW w:w="7938" w:type="dxa"/>
            <w:vAlign w:val="center"/>
          </w:tcPr>
          <w:p w:rsidR="00C15A3F" w:rsidRPr="007A0F79" w:rsidRDefault="00B56D93" w:rsidP="007A0F79">
            <w:pPr>
              <w:spacing w:before="40" w:after="20"/>
              <w:rPr>
                <w:rFonts w:cs="Arial"/>
                <w:sz w:val="20"/>
                <w:szCs w:val="20"/>
              </w:rPr>
            </w:pPr>
            <w:r w:rsidRPr="007A0F79">
              <w:rPr>
                <w:rFonts w:cs="Arial"/>
                <w:sz w:val="20"/>
                <w:szCs w:val="20"/>
              </w:rPr>
              <w:t>8 or 9</w:t>
            </w:r>
          </w:p>
        </w:tc>
      </w:tr>
      <w:tr w:rsidR="007E4BFE" w:rsidRPr="007A0F79" w:rsidTr="007E4BFE">
        <w:tc>
          <w:tcPr>
            <w:tcW w:w="1024" w:type="dxa"/>
          </w:tcPr>
          <w:p w:rsidR="007E4BFE" w:rsidRPr="007A0F79" w:rsidRDefault="007E4BFE" w:rsidP="007A0F79">
            <w:pPr>
              <w:numPr>
                <w:ilvl w:val="0"/>
                <w:numId w:val="63"/>
              </w:numPr>
              <w:tabs>
                <w:tab w:val="left" w:pos="340"/>
              </w:tabs>
              <w:spacing w:before="40" w:after="20"/>
              <w:rPr>
                <w:rFonts w:eastAsia="Calibri" w:cs="Arial"/>
                <w:sz w:val="20"/>
                <w:szCs w:val="20"/>
              </w:rPr>
            </w:pPr>
          </w:p>
        </w:tc>
        <w:tc>
          <w:tcPr>
            <w:tcW w:w="7938" w:type="dxa"/>
          </w:tcPr>
          <w:p w:rsidR="007E4BFE" w:rsidRPr="007A0F79" w:rsidRDefault="00B56D93" w:rsidP="007A0F79">
            <w:pPr>
              <w:spacing w:before="40" w:after="20"/>
              <w:rPr>
                <w:sz w:val="20"/>
                <w:szCs w:val="20"/>
              </w:rPr>
            </w:pPr>
            <w:r w:rsidRPr="007A0F79">
              <w:rPr>
                <w:sz w:val="20"/>
                <w:szCs w:val="20"/>
              </w:rPr>
              <w:t>exp disseminated intravascular coagulation/</w:t>
            </w:r>
          </w:p>
        </w:tc>
      </w:tr>
      <w:tr w:rsidR="007E4BFE" w:rsidRPr="007A0F79" w:rsidTr="007E4BFE">
        <w:tc>
          <w:tcPr>
            <w:tcW w:w="1024" w:type="dxa"/>
          </w:tcPr>
          <w:p w:rsidR="007E4BFE" w:rsidRPr="007A0F79" w:rsidRDefault="007E4BFE" w:rsidP="007A0F79">
            <w:pPr>
              <w:numPr>
                <w:ilvl w:val="0"/>
                <w:numId w:val="63"/>
              </w:numPr>
              <w:tabs>
                <w:tab w:val="left" w:pos="340"/>
              </w:tabs>
              <w:spacing w:before="40" w:after="20"/>
              <w:rPr>
                <w:rFonts w:eastAsia="Calibri" w:cs="Arial"/>
                <w:sz w:val="20"/>
                <w:szCs w:val="20"/>
              </w:rPr>
            </w:pPr>
          </w:p>
        </w:tc>
        <w:tc>
          <w:tcPr>
            <w:tcW w:w="7938" w:type="dxa"/>
          </w:tcPr>
          <w:p w:rsidR="007E4BFE" w:rsidRPr="007A0F79" w:rsidRDefault="00B56D93" w:rsidP="007A0F79">
            <w:pPr>
              <w:spacing w:before="40" w:after="20"/>
              <w:rPr>
                <w:sz w:val="20"/>
                <w:szCs w:val="20"/>
              </w:rPr>
            </w:pPr>
            <w:r w:rsidRPr="007A0F79">
              <w:rPr>
                <w:sz w:val="20"/>
                <w:szCs w:val="20"/>
              </w:rPr>
              <w:t>(disseminated adj2 intravascular adj2 (coagulat* or coagulopath* or clot*)).ti,ab.</w:t>
            </w:r>
          </w:p>
        </w:tc>
      </w:tr>
      <w:tr w:rsidR="007E4BFE" w:rsidRPr="007A0F79" w:rsidTr="007E4BFE">
        <w:tc>
          <w:tcPr>
            <w:tcW w:w="1024" w:type="dxa"/>
          </w:tcPr>
          <w:p w:rsidR="007E4BFE" w:rsidRPr="007A0F79" w:rsidRDefault="007E4BFE" w:rsidP="007A0F79">
            <w:pPr>
              <w:numPr>
                <w:ilvl w:val="0"/>
                <w:numId w:val="63"/>
              </w:numPr>
              <w:tabs>
                <w:tab w:val="left" w:pos="340"/>
              </w:tabs>
              <w:spacing w:before="40" w:after="20"/>
              <w:rPr>
                <w:rFonts w:eastAsia="Calibri" w:cs="Arial"/>
                <w:sz w:val="20"/>
                <w:szCs w:val="20"/>
              </w:rPr>
            </w:pPr>
          </w:p>
        </w:tc>
        <w:tc>
          <w:tcPr>
            <w:tcW w:w="7938" w:type="dxa"/>
          </w:tcPr>
          <w:p w:rsidR="007E4BFE" w:rsidRPr="007A0F79" w:rsidRDefault="00B56D93" w:rsidP="007A0F79">
            <w:pPr>
              <w:spacing w:before="40" w:after="20"/>
              <w:rPr>
                <w:sz w:val="20"/>
                <w:szCs w:val="20"/>
              </w:rPr>
            </w:pPr>
            <w:r w:rsidRPr="007A0F79">
              <w:rPr>
                <w:sz w:val="20"/>
                <w:szCs w:val="20"/>
              </w:rPr>
              <w:t>((consumption or consumptive) adj1 coagulopath*).ti,ab.</w:t>
            </w:r>
          </w:p>
        </w:tc>
      </w:tr>
      <w:tr w:rsidR="007E4BFE" w:rsidRPr="007A0F79" w:rsidTr="007E4BFE">
        <w:tc>
          <w:tcPr>
            <w:tcW w:w="1024" w:type="dxa"/>
          </w:tcPr>
          <w:p w:rsidR="007E4BFE" w:rsidRPr="007A0F79" w:rsidRDefault="007E4BFE" w:rsidP="007A0F79">
            <w:pPr>
              <w:numPr>
                <w:ilvl w:val="0"/>
                <w:numId w:val="63"/>
              </w:numPr>
              <w:tabs>
                <w:tab w:val="left" w:pos="340"/>
              </w:tabs>
              <w:spacing w:before="40" w:after="20"/>
              <w:rPr>
                <w:rFonts w:eastAsia="Calibri" w:cs="Arial"/>
                <w:sz w:val="20"/>
                <w:szCs w:val="20"/>
              </w:rPr>
            </w:pPr>
          </w:p>
        </w:tc>
        <w:tc>
          <w:tcPr>
            <w:tcW w:w="7938" w:type="dxa"/>
          </w:tcPr>
          <w:p w:rsidR="007E4BFE" w:rsidRPr="007A0F79" w:rsidRDefault="00B56D93" w:rsidP="007A0F79">
            <w:pPr>
              <w:spacing w:before="40" w:after="20"/>
              <w:rPr>
                <w:sz w:val="20"/>
                <w:szCs w:val="20"/>
              </w:rPr>
            </w:pPr>
            <w:r w:rsidRPr="007A0F79">
              <w:rPr>
                <w:sz w:val="20"/>
                <w:szCs w:val="20"/>
              </w:rPr>
              <w:t>dic.ti,ab.</w:t>
            </w:r>
          </w:p>
        </w:tc>
      </w:tr>
      <w:tr w:rsidR="00C15A3F" w:rsidRPr="007A0F79" w:rsidTr="00420A95">
        <w:tc>
          <w:tcPr>
            <w:tcW w:w="1024" w:type="dxa"/>
          </w:tcPr>
          <w:p w:rsidR="00C15A3F" w:rsidRPr="007A0F79" w:rsidRDefault="00C15A3F" w:rsidP="007A0F79">
            <w:pPr>
              <w:numPr>
                <w:ilvl w:val="0"/>
                <w:numId w:val="63"/>
              </w:numPr>
              <w:tabs>
                <w:tab w:val="left" w:pos="340"/>
              </w:tabs>
              <w:spacing w:before="40" w:after="20"/>
              <w:rPr>
                <w:rFonts w:eastAsia="Calibri" w:cs="Arial"/>
                <w:sz w:val="20"/>
                <w:szCs w:val="20"/>
              </w:rPr>
            </w:pPr>
          </w:p>
        </w:tc>
        <w:tc>
          <w:tcPr>
            <w:tcW w:w="7938" w:type="dxa"/>
            <w:vAlign w:val="center"/>
          </w:tcPr>
          <w:p w:rsidR="00C15A3F" w:rsidRPr="007A0F79" w:rsidRDefault="00B56D93" w:rsidP="007A0F79">
            <w:pPr>
              <w:spacing w:before="40" w:after="20"/>
              <w:rPr>
                <w:rFonts w:cs="Arial"/>
                <w:sz w:val="20"/>
                <w:szCs w:val="20"/>
              </w:rPr>
            </w:pPr>
            <w:r w:rsidRPr="007A0F79">
              <w:rPr>
                <w:rFonts w:cs="Arial"/>
                <w:sz w:val="20"/>
                <w:szCs w:val="20"/>
              </w:rPr>
              <w:t>or/11-14</w:t>
            </w:r>
          </w:p>
        </w:tc>
      </w:tr>
      <w:tr w:rsidR="007E4BFE" w:rsidRPr="007A0F79" w:rsidTr="007E4BFE">
        <w:tc>
          <w:tcPr>
            <w:tcW w:w="1024" w:type="dxa"/>
          </w:tcPr>
          <w:p w:rsidR="007E4BFE" w:rsidRPr="007A0F79" w:rsidRDefault="007E4BFE" w:rsidP="007A0F79">
            <w:pPr>
              <w:numPr>
                <w:ilvl w:val="0"/>
                <w:numId w:val="63"/>
              </w:numPr>
              <w:tabs>
                <w:tab w:val="left" w:pos="340"/>
              </w:tabs>
              <w:spacing w:before="40" w:after="20"/>
              <w:rPr>
                <w:rFonts w:eastAsia="Calibri" w:cs="Arial"/>
                <w:sz w:val="20"/>
                <w:szCs w:val="20"/>
              </w:rPr>
            </w:pPr>
          </w:p>
        </w:tc>
        <w:tc>
          <w:tcPr>
            <w:tcW w:w="7938" w:type="dxa"/>
          </w:tcPr>
          <w:p w:rsidR="007E4BFE" w:rsidRPr="007A0F79" w:rsidRDefault="00B56D93" w:rsidP="007A0F79">
            <w:pPr>
              <w:spacing w:before="40" w:after="20"/>
              <w:rPr>
                <w:sz w:val="20"/>
                <w:szCs w:val="20"/>
              </w:rPr>
            </w:pPr>
            <w:r w:rsidRPr="007A0F79">
              <w:rPr>
                <w:sz w:val="20"/>
                <w:szCs w:val="20"/>
              </w:rPr>
              <w:t>creatinine/</w:t>
            </w:r>
          </w:p>
        </w:tc>
      </w:tr>
      <w:tr w:rsidR="007E4BFE" w:rsidRPr="007A0F79" w:rsidTr="007E4BFE">
        <w:tc>
          <w:tcPr>
            <w:tcW w:w="1024" w:type="dxa"/>
          </w:tcPr>
          <w:p w:rsidR="007E4BFE" w:rsidRPr="007A0F79" w:rsidRDefault="007E4BFE" w:rsidP="007A0F79">
            <w:pPr>
              <w:numPr>
                <w:ilvl w:val="0"/>
                <w:numId w:val="63"/>
              </w:numPr>
              <w:tabs>
                <w:tab w:val="left" w:pos="340"/>
              </w:tabs>
              <w:spacing w:before="40" w:after="20"/>
              <w:rPr>
                <w:rFonts w:eastAsia="Calibri" w:cs="Arial"/>
                <w:sz w:val="20"/>
                <w:szCs w:val="20"/>
              </w:rPr>
            </w:pPr>
          </w:p>
        </w:tc>
        <w:tc>
          <w:tcPr>
            <w:tcW w:w="7938" w:type="dxa"/>
          </w:tcPr>
          <w:p w:rsidR="007E4BFE" w:rsidRPr="007A0F79" w:rsidRDefault="00B56D93" w:rsidP="007A0F79">
            <w:pPr>
              <w:spacing w:before="40" w:after="20"/>
              <w:rPr>
                <w:sz w:val="20"/>
                <w:szCs w:val="20"/>
              </w:rPr>
            </w:pPr>
            <w:r w:rsidRPr="007A0F79">
              <w:rPr>
                <w:sz w:val="20"/>
                <w:szCs w:val="20"/>
              </w:rPr>
              <w:t>(creatinine or cystatin c or acr or kreatinine).ti,ab.</w:t>
            </w:r>
          </w:p>
        </w:tc>
      </w:tr>
      <w:tr w:rsidR="007E4BFE" w:rsidRPr="007A0F79" w:rsidTr="007E4BFE">
        <w:tc>
          <w:tcPr>
            <w:tcW w:w="1024" w:type="dxa"/>
          </w:tcPr>
          <w:p w:rsidR="007E4BFE" w:rsidRPr="007A0F79" w:rsidRDefault="007E4BFE" w:rsidP="007A0F79">
            <w:pPr>
              <w:numPr>
                <w:ilvl w:val="0"/>
                <w:numId w:val="63"/>
              </w:numPr>
              <w:tabs>
                <w:tab w:val="left" w:pos="340"/>
              </w:tabs>
              <w:spacing w:before="40" w:after="20"/>
              <w:rPr>
                <w:rFonts w:eastAsia="Calibri" w:cs="Arial"/>
                <w:sz w:val="20"/>
                <w:szCs w:val="20"/>
              </w:rPr>
            </w:pPr>
          </w:p>
        </w:tc>
        <w:tc>
          <w:tcPr>
            <w:tcW w:w="7938" w:type="dxa"/>
          </w:tcPr>
          <w:p w:rsidR="007E4BFE" w:rsidRPr="007A0F79" w:rsidRDefault="00B56D93" w:rsidP="007A0F79">
            <w:pPr>
              <w:spacing w:before="40" w:after="20"/>
              <w:rPr>
                <w:sz w:val="20"/>
                <w:szCs w:val="20"/>
              </w:rPr>
            </w:pPr>
            <w:r w:rsidRPr="007A0F79">
              <w:rPr>
                <w:sz w:val="20"/>
                <w:szCs w:val="20"/>
              </w:rPr>
              <w:t>16 or 17</w:t>
            </w:r>
          </w:p>
        </w:tc>
      </w:tr>
      <w:tr w:rsidR="007E4BFE" w:rsidRPr="007A0F79" w:rsidTr="007E4BFE">
        <w:tc>
          <w:tcPr>
            <w:tcW w:w="1024" w:type="dxa"/>
          </w:tcPr>
          <w:p w:rsidR="007E4BFE" w:rsidRPr="007A0F79" w:rsidRDefault="007E4BFE" w:rsidP="007A0F79">
            <w:pPr>
              <w:numPr>
                <w:ilvl w:val="0"/>
                <w:numId w:val="63"/>
              </w:numPr>
              <w:tabs>
                <w:tab w:val="left" w:pos="340"/>
              </w:tabs>
              <w:spacing w:before="40" w:after="20"/>
              <w:rPr>
                <w:rFonts w:eastAsia="Calibri" w:cs="Arial"/>
                <w:sz w:val="20"/>
                <w:szCs w:val="20"/>
              </w:rPr>
            </w:pPr>
          </w:p>
        </w:tc>
        <w:tc>
          <w:tcPr>
            <w:tcW w:w="7938" w:type="dxa"/>
          </w:tcPr>
          <w:p w:rsidR="007E4BFE" w:rsidRPr="007A0F79" w:rsidRDefault="00B56D93" w:rsidP="007A0F79">
            <w:pPr>
              <w:spacing w:before="40" w:after="20"/>
              <w:rPr>
                <w:sz w:val="20"/>
                <w:szCs w:val="20"/>
              </w:rPr>
            </w:pPr>
            <w:r w:rsidRPr="007A0F79">
              <w:rPr>
                <w:sz w:val="20"/>
                <w:szCs w:val="20"/>
              </w:rPr>
              <w:t>acute kidney injury/</w:t>
            </w:r>
          </w:p>
        </w:tc>
      </w:tr>
      <w:tr w:rsidR="007E4BFE" w:rsidRPr="007A0F79" w:rsidTr="007E4BFE">
        <w:tc>
          <w:tcPr>
            <w:tcW w:w="1024" w:type="dxa"/>
          </w:tcPr>
          <w:p w:rsidR="007E4BFE" w:rsidRPr="007A0F79" w:rsidRDefault="007E4BFE" w:rsidP="007A0F79">
            <w:pPr>
              <w:numPr>
                <w:ilvl w:val="0"/>
                <w:numId w:val="63"/>
              </w:numPr>
              <w:tabs>
                <w:tab w:val="left" w:pos="340"/>
              </w:tabs>
              <w:spacing w:before="40" w:after="20"/>
              <w:rPr>
                <w:rFonts w:eastAsia="Calibri" w:cs="Arial"/>
                <w:sz w:val="20"/>
                <w:szCs w:val="20"/>
              </w:rPr>
            </w:pPr>
          </w:p>
        </w:tc>
        <w:tc>
          <w:tcPr>
            <w:tcW w:w="7938" w:type="dxa"/>
          </w:tcPr>
          <w:p w:rsidR="007E4BFE" w:rsidRPr="007A0F79" w:rsidRDefault="00B56D93" w:rsidP="007A0F79">
            <w:pPr>
              <w:spacing w:before="40" w:after="20"/>
              <w:rPr>
                <w:sz w:val="20"/>
                <w:szCs w:val="20"/>
              </w:rPr>
            </w:pPr>
            <w:r w:rsidRPr="007A0F79">
              <w:rPr>
                <w:sz w:val="20"/>
                <w:szCs w:val="20"/>
              </w:rPr>
              <w:t>kidney tubular necrosis, acute/</w:t>
            </w:r>
          </w:p>
        </w:tc>
      </w:tr>
      <w:tr w:rsidR="007E4BFE" w:rsidRPr="007A0F79" w:rsidTr="007E4BFE">
        <w:tc>
          <w:tcPr>
            <w:tcW w:w="1024" w:type="dxa"/>
          </w:tcPr>
          <w:p w:rsidR="007E4BFE" w:rsidRPr="007A0F79" w:rsidRDefault="007E4BFE" w:rsidP="007A0F79">
            <w:pPr>
              <w:numPr>
                <w:ilvl w:val="0"/>
                <w:numId w:val="63"/>
              </w:numPr>
              <w:tabs>
                <w:tab w:val="left" w:pos="340"/>
              </w:tabs>
              <w:spacing w:before="40" w:after="20"/>
              <w:rPr>
                <w:rFonts w:eastAsia="Calibri" w:cs="Arial"/>
                <w:sz w:val="20"/>
                <w:szCs w:val="20"/>
              </w:rPr>
            </w:pPr>
          </w:p>
        </w:tc>
        <w:tc>
          <w:tcPr>
            <w:tcW w:w="7938" w:type="dxa"/>
          </w:tcPr>
          <w:p w:rsidR="007E4BFE" w:rsidRPr="007A0F79" w:rsidRDefault="00B56D93" w:rsidP="007A0F79">
            <w:pPr>
              <w:spacing w:before="40" w:after="20"/>
              <w:rPr>
                <w:sz w:val="20"/>
                <w:szCs w:val="20"/>
              </w:rPr>
            </w:pPr>
            <w:r w:rsidRPr="007A0F79">
              <w:rPr>
                <w:sz w:val="20"/>
                <w:szCs w:val="20"/>
              </w:rPr>
              <w:t>(aki or acute kidney necrosis or acute kidney tubul* necrosis or acute kidney injury).ti,ab.</w:t>
            </w:r>
          </w:p>
        </w:tc>
      </w:tr>
      <w:tr w:rsidR="007E4BFE" w:rsidRPr="007A0F79" w:rsidTr="007E4BFE">
        <w:tc>
          <w:tcPr>
            <w:tcW w:w="1024" w:type="dxa"/>
          </w:tcPr>
          <w:p w:rsidR="007E4BFE" w:rsidRPr="007A0F79" w:rsidRDefault="007E4BFE" w:rsidP="007A0F79">
            <w:pPr>
              <w:numPr>
                <w:ilvl w:val="0"/>
                <w:numId w:val="63"/>
              </w:numPr>
              <w:tabs>
                <w:tab w:val="left" w:pos="340"/>
              </w:tabs>
              <w:spacing w:before="40" w:after="20"/>
              <w:rPr>
                <w:rFonts w:eastAsia="Calibri" w:cs="Arial"/>
                <w:sz w:val="20"/>
                <w:szCs w:val="20"/>
              </w:rPr>
            </w:pPr>
          </w:p>
        </w:tc>
        <w:tc>
          <w:tcPr>
            <w:tcW w:w="7938" w:type="dxa"/>
          </w:tcPr>
          <w:p w:rsidR="007E4BFE" w:rsidRPr="007A0F79" w:rsidRDefault="00B56D93" w:rsidP="007A0F79">
            <w:pPr>
              <w:spacing w:before="40" w:after="20"/>
              <w:rPr>
                <w:sz w:val="20"/>
                <w:szCs w:val="20"/>
              </w:rPr>
            </w:pPr>
            <w:r w:rsidRPr="007A0F79">
              <w:rPr>
                <w:sz w:val="20"/>
                <w:szCs w:val="20"/>
              </w:rPr>
              <w:t>((acute or early) adj (kidney or renal) adj (failure* or injur* or insufficien* or dysfunction* or impair*)).ti,ab.</w:t>
            </w:r>
          </w:p>
        </w:tc>
      </w:tr>
      <w:tr w:rsidR="007E4BFE" w:rsidRPr="007A0F79" w:rsidTr="007E4BFE">
        <w:tc>
          <w:tcPr>
            <w:tcW w:w="1024" w:type="dxa"/>
          </w:tcPr>
          <w:p w:rsidR="007E4BFE" w:rsidRPr="007A0F79" w:rsidRDefault="007E4BFE" w:rsidP="007A0F79">
            <w:pPr>
              <w:numPr>
                <w:ilvl w:val="0"/>
                <w:numId w:val="63"/>
              </w:numPr>
              <w:tabs>
                <w:tab w:val="left" w:pos="340"/>
              </w:tabs>
              <w:spacing w:before="40" w:after="20"/>
              <w:rPr>
                <w:rFonts w:eastAsia="Calibri" w:cs="Arial"/>
                <w:sz w:val="20"/>
                <w:szCs w:val="20"/>
              </w:rPr>
            </w:pPr>
          </w:p>
        </w:tc>
        <w:tc>
          <w:tcPr>
            <w:tcW w:w="7938" w:type="dxa"/>
          </w:tcPr>
          <w:p w:rsidR="007E4BFE" w:rsidRPr="007A0F79" w:rsidRDefault="00B56D93" w:rsidP="007A0F79">
            <w:pPr>
              <w:spacing w:before="40" w:after="20"/>
              <w:rPr>
                <w:sz w:val="20"/>
                <w:szCs w:val="20"/>
              </w:rPr>
            </w:pPr>
            <w:r w:rsidRPr="007A0F79">
              <w:rPr>
                <w:sz w:val="20"/>
                <w:szCs w:val="20"/>
              </w:rPr>
              <w:t>or/19-22</w:t>
            </w:r>
          </w:p>
        </w:tc>
      </w:tr>
      <w:tr w:rsidR="007E4BFE" w:rsidRPr="007A0F79" w:rsidTr="00420A95">
        <w:tc>
          <w:tcPr>
            <w:tcW w:w="1024" w:type="dxa"/>
          </w:tcPr>
          <w:p w:rsidR="007E4BFE" w:rsidRPr="007A0F79" w:rsidRDefault="007E4BFE" w:rsidP="007A0F79">
            <w:pPr>
              <w:numPr>
                <w:ilvl w:val="0"/>
                <w:numId w:val="63"/>
              </w:numPr>
              <w:tabs>
                <w:tab w:val="left" w:pos="340"/>
              </w:tabs>
              <w:spacing w:before="40" w:after="20"/>
              <w:rPr>
                <w:rFonts w:eastAsia="Calibri" w:cs="Arial"/>
                <w:sz w:val="20"/>
                <w:szCs w:val="20"/>
              </w:rPr>
            </w:pPr>
          </w:p>
        </w:tc>
        <w:tc>
          <w:tcPr>
            <w:tcW w:w="7938" w:type="dxa"/>
            <w:vAlign w:val="center"/>
          </w:tcPr>
          <w:p w:rsidR="007E4BFE" w:rsidRPr="00395635" w:rsidRDefault="00B56D93" w:rsidP="007A0F79">
            <w:pPr>
              <w:spacing w:before="40" w:after="20"/>
              <w:rPr>
                <w:rFonts w:cs="Arial"/>
                <w:sz w:val="20"/>
                <w:szCs w:val="20"/>
              </w:rPr>
            </w:pPr>
            <w:r w:rsidRPr="00395635">
              <w:rPr>
                <w:rFonts w:cs="Arial"/>
                <w:sz w:val="20"/>
                <w:szCs w:val="20"/>
              </w:rPr>
              <w:t>15 or (18 and 23)</w:t>
            </w:r>
          </w:p>
        </w:tc>
      </w:tr>
      <w:tr w:rsidR="007A0F79" w:rsidRPr="007A0F79" w:rsidTr="00420A95">
        <w:tc>
          <w:tcPr>
            <w:tcW w:w="1024" w:type="dxa"/>
          </w:tcPr>
          <w:p w:rsidR="007A0F79" w:rsidRPr="007A0F79" w:rsidRDefault="007A0F79" w:rsidP="007A0F79">
            <w:pPr>
              <w:numPr>
                <w:ilvl w:val="0"/>
                <w:numId w:val="63"/>
              </w:numPr>
              <w:tabs>
                <w:tab w:val="left" w:pos="340"/>
              </w:tabs>
              <w:spacing w:before="40" w:after="20"/>
              <w:rPr>
                <w:rFonts w:eastAsia="Calibri" w:cs="Arial"/>
                <w:sz w:val="20"/>
                <w:szCs w:val="20"/>
              </w:rPr>
            </w:pPr>
          </w:p>
        </w:tc>
        <w:tc>
          <w:tcPr>
            <w:tcW w:w="7938" w:type="dxa"/>
            <w:vAlign w:val="center"/>
          </w:tcPr>
          <w:p w:rsidR="007A0F79" w:rsidRPr="00395635" w:rsidRDefault="003C476E" w:rsidP="00395635">
            <w:pPr>
              <w:spacing w:before="40" w:after="20"/>
              <w:rPr>
                <w:rFonts w:cs="Arial"/>
                <w:sz w:val="20"/>
                <w:szCs w:val="20"/>
              </w:rPr>
            </w:pPr>
            <w:r>
              <w:rPr>
                <w:rFonts w:eastAsia="Calibri" w:cs="Times New Roman"/>
                <w:sz w:val="20"/>
                <w:szCs w:val="20"/>
              </w:rPr>
              <w:t>Study filters PROG [</w:t>
            </w:r>
            <w:r w:rsidR="00395635" w:rsidRPr="00395635">
              <w:rPr>
                <w:rFonts w:eastAsia="Calibri" w:cs="Times New Roman"/>
                <w:sz w:val="20"/>
                <w:szCs w:val="20"/>
              </w:rPr>
              <w:fldChar w:fldCharType="begin"/>
            </w:r>
            <w:r w:rsidR="00395635" w:rsidRPr="00395635">
              <w:rPr>
                <w:rFonts w:eastAsia="Calibri" w:cs="Times New Roman"/>
                <w:sz w:val="20"/>
                <w:szCs w:val="20"/>
              </w:rPr>
              <w:instrText xml:space="preserve"> REF _Ref433987722 \r \h </w:instrText>
            </w:r>
            <w:r w:rsidR="00395635" w:rsidRPr="00395635">
              <w:rPr>
                <w:rFonts w:eastAsia="Calibri" w:cs="Times New Roman"/>
                <w:sz w:val="20"/>
                <w:szCs w:val="20"/>
              </w:rPr>
            </w:r>
            <w:r w:rsidR="00395635" w:rsidRPr="00395635">
              <w:rPr>
                <w:rFonts w:eastAsia="Calibri" w:cs="Times New Roman"/>
                <w:sz w:val="20"/>
                <w:szCs w:val="20"/>
              </w:rPr>
              <w:fldChar w:fldCharType="separate"/>
            </w:r>
            <w:r w:rsidR="00395635" w:rsidRPr="00395635">
              <w:rPr>
                <w:rFonts w:eastAsia="Calibri" w:cs="Times New Roman"/>
                <w:sz w:val="20"/>
                <w:szCs w:val="20"/>
              </w:rPr>
              <w:t>A.3.8</w:t>
            </w:r>
            <w:r w:rsidR="00395635" w:rsidRPr="00395635">
              <w:rPr>
                <w:rFonts w:eastAsia="Calibri" w:cs="Times New Roman"/>
                <w:sz w:val="20"/>
                <w:szCs w:val="20"/>
              </w:rPr>
              <w:fldChar w:fldCharType="end"/>
            </w:r>
            <w:r>
              <w:rPr>
                <w:rFonts w:eastAsia="Calibri" w:cs="Times New Roman"/>
                <w:sz w:val="20"/>
                <w:szCs w:val="20"/>
              </w:rPr>
              <w:t>]</w:t>
            </w:r>
          </w:p>
        </w:tc>
      </w:tr>
      <w:tr w:rsidR="00E40077" w:rsidRPr="007A0F79" w:rsidTr="00420A95">
        <w:tc>
          <w:tcPr>
            <w:tcW w:w="1024" w:type="dxa"/>
          </w:tcPr>
          <w:p w:rsidR="00E40077" w:rsidRPr="007A0F79" w:rsidRDefault="00E40077" w:rsidP="007A0F79">
            <w:pPr>
              <w:numPr>
                <w:ilvl w:val="0"/>
                <w:numId w:val="63"/>
              </w:numPr>
              <w:tabs>
                <w:tab w:val="left" w:pos="340"/>
              </w:tabs>
              <w:spacing w:before="40" w:after="20"/>
              <w:rPr>
                <w:rFonts w:eastAsia="Calibri" w:cs="Arial"/>
                <w:sz w:val="20"/>
                <w:szCs w:val="20"/>
              </w:rPr>
            </w:pPr>
          </w:p>
        </w:tc>
        <w:tc>
          <w:tcPr>
            <w:tcW w:w="7938" w:type="dxa"/>
            <w:vAlign w:val="center"/>
          </w:tcPr>
          <w:p w:rsidR="00E40077" w:rsidRPr="00395635" w:rsidRDefault="00E40077" w:rsidP="00406104">
            <w:pPr>
              <w:spacing w:before="40" w:after="20"/>
              <w:rPr>
                <w:rFonts w:eastAsia="Calibri" w:cs="Times New Roman"/>
                <w:sz w:val="20"/>
                <w:szCs w:val="20"/>
              </w:rPr>
            </w:pPr>
            <w:r w:rsidRPr="00395635">
              <w:rPr>
                <w:rFonts w:eastAsia="Calibri" w:cs="Times New Roman"/>
                <w:sz w:val="20"/>
                <w:szCs w:val="20"/>
              </w:rPr>
              <w:t>7 and 24 and 25</w:t>
            </w:r>
          </w:p>
        </w:tc>
      </w:tr>
      <w:tr w:rsidR="007A0F79" w:rsidRPr="007A0F79" w:rsidTr="00420A95">
        <w:tc>
          <w:tcPr>
            <w:tcW w:w="1024" w:type="dxa"/>
          </w:tcPr>
          <w:p w:rsidR="007A0F79" w:rsidRPr="007A0F79" w:rsidRDefault="007A0F79" w:rsidP="007A0F79">
            <w:pPr>
              <w:numPr>
                <w:ilvl w:val="0"/>
                <w:numId w:val="63"/>
              </w:numPr>
              <w:tabs>
                <w:tab w:val="left" w:pos="340"/>
              </w:tabs>
              <w:spacing w:before="40" w:after="20"/>
              <w:rPr>
                <w:rFonts w:eastAsia="Calibri" w:cs="Arial"/>
                <w:sz w:val="20"/>
                <w:szCs w:val="20"/>
              </w:rPr>
            </w:pPr>
          </w:p>
        </w:tc>
        <w:tc>
          <w:tcPr>
            <w:tcW w:w="7938" w:type="dxa"/>
            <w:vAlign w:val="center"/>
          </w:tcPr>
          <w:p w:rsidR="007A0F79" w:rsidRPr="007A0F79" w:rsidRDefault="00E40077" w:rsidP="007A0F79">
            <w:pPr>
              <w:spacing w:before="40" w:after="20"/>
              <w:rPr>
                <w:rFonts w:cs="Arial"/>
                <w:sz w:val="20"/>
                <w:szCs w:val="20"/>
              </w:rPr>
            </w:pPr>
            <w:r>
              <w:rPr>
                <w:rFonts w:cs="Arial"/>
                <w:sz w:val="20"/>
                <w:szCs w:val="20"/>
              </w:rPr>
              <w:t>7 and 10</w:t>
            </w:r>
          </w:p>
        </w:tc>
      </w:tr>
      <w:tr w:rsidR="00E40077" w:rsidRPr="007A0F79" w:rsidTr="00420A95">
        <w:tc>
          <w:tcPr>
            <w:tcW w:w="1024" w:type="dxa"/>
          </w:tcPr>
          <w:p w:rsidR="00E40077" w:rsidRPr="007A0F79" w:rsidRDefault="00E40077" w:rsidP="007A0F79">
            <w:pPr>
              <w:numPr>
                <w:ilvl w:val="0"/>
                <w:numId w:val="63"/>
              </w:numPr>
              <w:tabs>
                <w:tab w:val="left" w:pos="340"/>
              </w:tabs>
              <w:spacing w:before="40" w:after="20"/>
              <w:rPr>
                <w:rFonts w:eastAsia="Calibri" w:cs="Arial"/>
                <w:sz w:val="20"/>
                <w:szCs w:val="20"/>
              </w:rPr>
            </w:pPr>
          </w:p>
        </w:tc>
        <w:tc>
          <w:tcPr>
            <w:tcW w:w="7938" w:type="dxa"/>
            <w:vAlign w:val="center"/>
          </w:tcPr>
          <w:p w:rsidR="00E40077" w:rsidRDefault="00E40077" w:rsidP="007A0F79">
            <w:pPr>
              <w:spacing w:before="40" w:after="20"/>
              <w:rPr>
                <w:rFonts w:cs="Arial"/>
                <w:sz w:val="20"/>
                <w:szCs w:val="20"/>
              </w:rPr>
            </w:pPr>
            <w:r>
              <w:rPr>
                <w:rFonts w:cs="Arial"/>
                <w:sz w:val="20"/>
                <w:szCs w:val="20"/>
              </w:rPr>
              <w:t>26 or 27</w:t>
            </w:r>
          </w:p>
        </w:tc>
      </w:tr>
    </w:tbl>
    <w:p w:rsidR="00420A95" w:rsidRPr="00140061" w:rsidRDefault="00420A95" w:rsidP="00420A95">
      <w:pPr>
        <w:rPr>
          <w:rFonts w:ascii="Calibri" w:eastAsia="Calibri" w:hAnsi="Calibri" w:cs="Times New Roman"/>
          <w:b/>
        </w:rPr>
      </w:pPr>
      <w:r w:rsidRPr="00140061">
        <w:rPr>
          <w:rFonts w:ascii="Calibri" w:eastAsia="Calibri" w:hAnsi="Calibri" w:cs="Times New Roman"/>
          <w:b/>
        </w:rPr>
        <w:t>Embase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650534" w:rsidRPr="007A0F79" w:rsidTr="00420A95">
        <w:tc>
          <w:tcPr>
            <w:tcW w:w="1024" w:type="dxa"/>
          </w:tcPr>
          <w:p w:rsidR="00650534" w:rsidRPr="007A0F79" w:rsidRDefault="00650534" w:rsidP="007A0F79">
            <w:pPr>
              <w:numPr>
                <w:ilvl w:val="0"/>
                <w:numId w:val="64"/>
              </w:numPr>
              <w:tabs>
                <w:tab w:val="left" w:pos="340"/>
              </w:tabs>
              <w:spacing w:before="40" w:after="20"/>
              <w:rPr>
                <w:rFonts w:eastAsia="Calibri" w:cs="Arial"/>
                <w:sz w:val="20"/>
                <w:szCs w:val="20"/>
              </w:rPr>
            </w:pPr>
          </w:p>
        </w:tc>
        <w:tc>
          <w:tcPr>
            <w:tcW w:w="7938" w:type="dxa"/>
            <w:vAlign w:val="bottom"/>
          </w:tcPr>
          <w:p w:rsidR="00650534" w:rsidRPr="00650534" w:rsidRDefault="00650534" w:rsidP="00A10EDA">
            <w:pPr>
              <w:spacing w:before="40" w:after="20"/>
              <w:rPr>
                <w:rFonts w:eastAsia="Calibri" w:cs="Times New Roman"/>
                <w:sz w:val="20"/>
                <w:szCs w:val="20"/>
              </w:rPr>
            </w:pPr>
            <w:r w:rsidRPr="00650534">
              <w:rPr>
                <w:rFonts w:eastAsia="Calibri" w:cs="Times New Roman"/>
                <w:sz w:val="20"/>
                <w:szCs w:val="20"/>
              </w:rPr>
              <w:t>Standard sepsis population [</w:t>
            </w:r>
            <w:r w:rsidRPr="00650534">
              <w:rPr>
                <w:rFonts w:eastAsia="Calibri" w:cs="Times New Roman"/>
                <w:sz w:val="20"/>
                <w:szCs w:val="20"/>
              </w:rPr>
              <w:fldChar w:fldCharType="begin"/>
            </w:r>
            <w:r w:rsidRPr="00650534">
              <w:rPr>
                <w:rFonts w:eastAsia="Calibri" w:cs="Times New Roman"/>
                <w:sz w:val="20"/>
                <w:szCs w:val="20"/>
              </w:rPr>
              <w:instrText xml:space="preserve"> REF _Ref431818219 \r \h  \* MERGEFORMAT </w:instrText>
            </w:r>
            <w:r w:rsidRPr="00650534">
              <w:rPr>
                <w:rFonts w:eastAsia="Calibri" w:cs="Times New Roman"/>
                <w:sz w:val="20"/>
                <w:szCs w:val="20"/>
              </w:rPr>
            </w:r>
            <w:r w:rsidRPr="00650534">
              <w:rPr>
                <w:rFonts w:eastAsia="Calibri" w:cs="Times New Roman"/>
                <w:sz w:val="20"/>
                <w:szCs w:val="20"/>
              </w:rPr>
              <w:fldChar w:fldCharType="separate"/>
            </w:r>
            <w:r w:rsidRPr="00650534">
              <w:rPr>
                <w:rFonts w:eastAsia="Calibri" w:cs="Times New Roman"/>
                <w:sz w:val="20"/>
                <w:szCs w:val="20"/>
              </w:rPr>
              <w:t>A.2.1</w:t>
            </w:r>
            <w:r w:rsidRPr="00650534">
              <w:rPr>
                <w:rFonts w:eastAsia="Calibri" w:cs="Times New Roman"/>
                <w:sz w:val="20"/>
                <w:szCs w:val="20"/>
              </w:rPr>
              <w:fldChar w:fldCharType="end"/>
            </w:r>
            <w:r w:rsidRPr="00650534">
              <w:rPr>
                <w:rFonts w:eastAsia="Calibri" w:cs="Times New Roman"/>
                <w:sz w:val="20"/>
                <w:szCs w:val="20"/>
              </w:rPr>
              <w:t>]</w:t>
            </w:r>
          </w:p>
        </w:tc>
      </w:tr>
      <w:tr w:rsidR="00650534" w:rsidRPr="007A0F79" w:rsidTr="00420A95">
        <w:tc>
          <w:tcPr>
            <w:tcW w:w="1024" w:type="dxa"/>
          </w:tcPr>
          <w:p w:rsidR="00650534" w:rsidRPr="007A0F79" w:rsidRDefault="00650534" w:rsidP="007A0F79">
            <w:pPr>
              <w:numPr>
                <w:ilvl w:val="0"/>
                <w:numId w:val="64"/>
              </w:numPr>
              <w:tabs>
                <w:tab w:val="left" w:pos="340"/>
              </w:tabs>
              <w:spacing w:before="40" w:after="20"/>
              <w:rPr>
                <w:rFonts w:eastAsia="Calibri" w:cs="Arial"/>
                <w:sz w:val="20"/>
                <w:szCs w:val="20"/>
              </w:rPr>
            </w:pPr>
          </w:p>
        </w:tc>
        <w:tc>
          <w:tcPr>
            <w:tcW w:w="7938" w:type="dxa"/>
            <w:vAlign w:val="bottom"/>
          </w:tcPr>
          <w:p w:rsidR="00650534" w:rsidRPr="00650534" w:rsidRDefault="00650534" w:rsidP="00A10EDA">
            <w:pPr>
              <w:spacing w:before="40" w:after="20"/>
              <w:rPr>
                <w:rFonts w:eastAsia="Calibri" w:cs="Times New Roman"/>
                <w:sz w:val="20"/>
                <w:szCs w:val="20"/>
              </w:rPr>
            </w:pPr>
            <w:r w:rsidRPr="00650534">
              <w:rPr>
                <w:rFonts w:eastAsia="Calibri" w:cs="Times New Roman"/>
                <w:sz w:val="20"/>
                <w:szCs w:val="20"/>
              </w:rPr>
              <w:t>Standard bacterial meningitis population [</w:t>
            </w:r>
            <w:r w:rsidRPr="00650534">
              <w:rPr>
                <w:rFonts w:eastAsia="Calibri" w:cs="Times New Roman"/>
                <w:sz w:val="20"/>
                <w:szCs w:val="20"/>
              </w:rPr>
              <w:fldChar w:fldCharType="begin"/>
            </w:r>
            <w:r w:rsidRPr="00650534">
              <w:rPr>
                <w:rFonts w:eastAsia="Calibri" w:cs="Times New Roman"/>
                <w:sz w:val="20"/>
                <w:szCs w:val="20"/>
              </w:rPr>
              <w:instrText xml:space="preserve"> REF _Ref433985175 \n \h </w:instrText>
            </w:r>
            <w:r>
              <w:rPr>
                <w:rFonts w:eastAsia="Calibri" w:cs="Times New Roman"/>
                <w:sz w:val="20"/>
                <w:szCs w:val="20"/>
              </w:rPr>
              <w:instrText xml:space="preserve"> \* MERGEFORMAT </w:instrText>
            </w:r>
            <w:r w:rsidRPr="00650534">
              <w:rPr>
                <w:rFonts w:eastAsia="Calibri" w:cs="Times New Roman"/>
                <w:sz w:val="20"/>
                <w:szCs w:val="20"/>
              </w:rPr>
            </w:r>
            <w:r w:rsidRPr="00650534">
              <w:rPr>
                <w:rFonts w:eastAsia="Calibri" w:cs="Times New Roman"/>
                <w:sz w:val="20"/>
                <w:szCs w:val="20"/>
              </w:rPr>
              <w:fldChar w:fldCharType="separate"/>
            </w:r>
            <w:r w:rsidRPr="00650534">
              <w:rPr>
                <w:rFonts w:eastAsia="Calibri" w:cs="Times New Roman"/>
                <w:sz w:val="20"/>
                <w:szCs w:val="20"/>
              </w:rPr>
              <w:t>A.2.2</w:t>
            </w:r>
            <w:r w:rsidRPr="00650534">
              <w:rPr>
                <w:rFonts w:eastAsia="Calibri" w:cs="Times New Roman"/>
                <w:sz w:val="20"/>
                <w:szCs w:val="20"/>
              </w:rPr>
              <w:fldChar w:fldCharType="end"/>
            </w:r>
            <w:r w:rsidRPr="00650534">
              <w:rPr>
                <w:rFonts w:eastAsia="Calibri" w:cs="Times New Roman"/>
                <w:sz w:val="20"/>
                <w:szCs w:val="20"/>
              </w:rPr>
              <w:t>]</w:t>
            </w:r>
          </w:p>
        </w:tc>
      </w:tr>
      <w:tr w:rsidR="00C15A3F" w:rsidRPr="007A0F79" w:rsidTr="00420A95">
        <w:tc>
          <w:tcPr>
            <w:tcW w:w="1024" w:type="dxa"/>
          </w:tcPr>
          <w:p w:rsidR="00C15A3F" w:rsidRPr="007A0F79" w:rsidRDefault="00C15A3F" w:rsidP="007A0F79">
            <w:pPr>
              <w:numPr>
                <w:ilvl w:val="0"/>
                <w:numId w:val="64"/>
              </w:numPr>
              <w:tabs>
                <w:tab w:val="left" w:pos="340"/>
              </w:tabs>
              <w:spacing w:before="40" w:after="20"/>
              <w:rPr>
                <w:rFonts w:eastAsia="Calibri" w:cs="Arial"/>
                <w:sz w:val="20"/>
                <w:szCs w:val="20"/>
              </w:rPr>
            </w:pPr>
          </w:p>
        </w:tc>
        <w:tc>
          <w:tcPr>
            <w:tcW w:w="7938" w:type="dxa"/>
            <w:vAlign w:val="bottom"/>
          </w:tcPr>
          <w:p w:rsidR="00C15A3F" w:rsidRPr="007A0F79" w:rsidRDefault="00B56D93" w:rsidP="007A0F79">
            <w:pPr>
              <w:spacing w:before="40" w:after="20"/>
              <w:rPr>
                <w:rFonts w:eastAsia="Calibri" w:cs="Times New Roman"/>
                <w:sz w:val="20"/>
                <w:szCs w:val="20"/>
              </w:rPr>
            </w:pPr>
            <w:r w:rsidRPr="007A0F79">
              <w:rPr>
                <w:rFonts w:eastAsia="Calibri" w:cs="Times New Roman"/>
                <w:sz w:val="20"/>
                <w:szCs w:val="20"/>
              </w:rPr>
              <w:t>exp infectious arthritis/ or exp hematogenous osteomyelitis/ or exp communicable disease/ or exp respiratory tract infection/ or exp skin infection/ or exp soft tissue infection/ or exp urinary tract infection/ or exp gastroenteritis/ or (serious and infections).mp. [mp=title, abstract, heading word, drug trade name, original title, device manufacturer, drug manufacturer, device trade name, keyword]</w:t>
            </w:r>
          </w:p>
        </w:tc>
      </w:tr>
      <w:tr w:rsidR="00C15A3F" w:rsidRPr="007A0F79" w:rsidTr="00420A95">
        <w:tc>
          <w:tcPr>
            <w:tcW w:w="1024" w:type="dxa"/>
          </w:tcPr>
          <w:p w:rsidR="00C15A3F" w:rsidRPr="007A0F79" w:rsidRDefault="00C15A3F" w:rsidP="007A0F79">
            <w:pPr>
              <w:numPr>
                <w:ilvl w:val="0"/>
                <w:numId w:val="64"/>
              </w:numPr>
              <w:tabs>
                <w:tab w:val="left" w:pos="340"/>
              </w:tabs>
              <w:spacing w:before="40" w:after="20"/>
              <w:rPr>
                <w:rFonts w:eastAsia="Calibri" w:cs="Arial"/>
                <w:sz w:val="20"/>
                <w:szCs w:val="20"/>
              </w:rPr>
            </w:pPr>
          </w:p>
        </w:tc>
        <w:tc>
          <w:tcPr>
            <w:tcW w:w="7938" w:type="dxa"/>
            <w:vAlign w:val="bottom"/>
          </w:tcPr>
          <w:p w:rsidR="00C15A3F" w:rsidRPr="007A0F79" w:rsidRDefault="00C15A3F" w:rsidP="007A0F79">
            <w:pPr>
              <w:spacing w:before="40" w:after="20"/>
              <w:rPr>
                <w:rFonts w:eastAsia="Calibri" w:cs="Times New Roman"/>
                <w:sz w:val="20"/>
                <w:szCs w:val="20"/>
              </w:rPr>
            </w:pPr>
            <w:r w:rsidRPr="007A0F79">
              <w:rPr>
                <w:rFonts w:eastAsia="Calibri" w:cs="Times New Roman"/>
                <w:sz w:val="20"/>
                <w:szCs w:val="20"/>
              </w:rPr>
              <w:t>or/1-3</w:t>
            </w:r>
          </w:p>
        </w:tc>
      </w:tr>
      <w:tr w:rsidR="00C15A3F" w:rsidRPr="007A0F79" w:rsidTr="007E4BFE">
        <w:tc>
          <w:tcPr>
            <w:tcW w:w="1024" w:type="dxa"/>
          </w:tcPr>
          <w:p w:rsidR="00C15A3F" w:rsidRPr="007A0F79" w:rsidRDefault="00C15A3F" w:rsidP="007A0F79">
            <w:pPr>
              <w:numPr>
                <w:ilvl w:val="0"/>
                <w:numId w:val="64"/>
              </w:numPr>
              <w:tabs>
                <w:tab w:val="left" w:pos="340"/>
              </w:tabs>
              <w:spacing w:before="40" w:after="20"/>
              <w:rPr>
                <w:rFonts w:eastAsia="Calibri" w:cs="Arial"/>
                <w:sz w:val="20"/>
                <w:szCs w:val="20"/>
              </w:rPr>
            </w:pPr>
          </w:p>
        </w:tc>
        <w:tc>
          <w:tcPr>
            <w:tcW w:w="7938" w:type="dxa"/>
            <w:vAlign w:val="bottom"/>
          </w:tcPr>
          <w:p w:rsidR="00C15A3F" w:rsidRPr="007A0F79" w:rsidRDefault="00C15A3F" w:rsidP="007A0F79">
            <w:pPr>
              <w:spacing w:before="40" w:after="20"/>
              <w:rPr>
                <w:rFonts w:eastAsia="Calibri" w:cs="Times New Roman"/>
                <w:sz w:val="20"/>
                <w:szCs w:val="20"/>
              </w:rPr>
            </w:pPr>
            <w:r w:rsidRPr="007A0F79">
              <w:rPr>
                <w:rFonts w:eastAsia="Calibri" w:cs="Times New Roman"/>
                <w:sz w:val="20"/>
                <w:szCs w:val="20"/>
              </w:rPr>
              <w:t>Excluded study designs and publication types [</w:t>
            </w:r>
            <w:r w:rsidRPr="007A0F79">
              <w:rPr>
                <w:rFonts w:eastAsia="Calibri" w:cs="Times New Roman"/>
                <w:sz w:val="20"/>
                <w:szCs w:val="20"/>
              </w:rPr>
              <w:fldChar w:fldCharType="begin"/>
            </w:r>
            <w:r w:rsidRPr="007A0F79">
              <w:rPr>
                <w:rFonts w:eastAsia="Calibri" w:cs="Times New Roman"/>
                <w:sz w:val="20"/>
                <w:szCs w:val="20"/>
              </w:rPr>
              <w:instrText xml:space="preserve"> REF _Ref431818287 \r \h  \* MERGEFORMAT </w:instrText>
            </w:r>
            <w:r w:rsidRPr="007A0F79">
              <w:rPr>
                <w:rFonts w:eastAsia="Calibri" w:cs="Times New Roman"/>
                <w:sz w:val="20"/>
                <w:szCs w:val="20"/>
              </w:rPr>
            </w:r>
            <w:r w:rsidRPr="007A0F79">
              <w:rPr>
                <w:rFonts w:eastAsia="Calibri" w:cs="Times New Roman"/>
                <w:sz w:val="20"/>
                <w:szCs w:val="20"/>
              </w:rPr>
              <w:fldChar w:fldCharType="separate"/>
            </w:r>
            <w:r w:rsidRPr="007A0F79">
              <w:rPr>
                <w:rFonts w:eastAsia="Calibri" w:cs="Times New Roman"/>
                <w:sz w:val="20"/>
                <w:szCs w:val="20"/>
              </w:rPr>
              <w:t>A.3.1</w:t>
            </w:r>
            <w:r w:rsidRPr="007A0F79">
              <w:rPr>
                <w:rFonts w:eastAsia="Calibri" w:cs="Times New Roman"/>
                <w:sz w:val="20"/>
                <w:szCs w:val="20"/>
              </w:rPr>
              <w:fldChar w:fldCharType="end"/>
            </w:r>
            <w:r w:rsidRPr="007A0F79">
              <w:rPr>
                <w:rFonts w:eastAsia="Calibri" w:cs="Times New Roman"/>
                <w:sz w:val="20"/>
                <w:szCs w:val="20"/>
              </w:rPr>
              <w:t>]</w:t>
            </w:r>
          </w:p>
        </w:tc>
      </w:tr>
      <w:tr w:rsidR="00C15A3F" w:rsidRPr="007A0F79" w:rsidTr="007E4BFE">
        <w:tc>
          <w:tcPr>
            <w:tcW w:w="1024" w:type="dxa"/>
          </w:tcPr>
          <w:p w:rsidR="00C15A3F" w:rsidRPr="007A0F79" w:rsidRDefault="00C15A3F" w:rsidP="007A0F79">
            <w:pPr>
              <w:numPr>
                <w:ilvl w:val="0"/>
                <w:numId w:val="64"/>
              </w:numPr>
              <w:tabs>
                <w:tab w:val="left" w:pos="340"/>
              </w:tabs>
              <w:spacing w:before="40" w:after="20"/>
              <w:rPr>
                <w:rFonts w:eastAsia="Calibri" w:cs="Arial"/>
                <w:sz w:val="20"/>
                <w:szCs w:val="20"/>
              </w:rPr>
            </w:pPr>
          </w:p>
        </w:tc>
        <w:tc>
          <w:tcPr>
            <w:tcW w:w="7938" w:type="dxa"/>
            <w:vAlign w:val="bottom"/>
          </w:tcPr>
          <w:p w:rsidR="00C15A3F" w:rsidRPr="007A0F79" w:rsidRDefault="00C15A3F" w:rsidP="007A0F79">
            <w:pPr>
              <w:spacing w:before="40" w:after="20"/>
              <w:rPr>
                <w:rFonts w:eastAsia="Calibri" w:cs="Times New Roman"/>
                <w:sz w:val="20"/>
                <w:szCs w:val="20"/>
              </w:rPr>
            </w:pPr>
            <w:r w:rsidRPr="007A0F79">
              <w:rPr>
                <w:rFonts w:eastAsia="Calibri" w:cs="Times New Roman"/>
                <w:sz w:val="20"/>
                <w:szCs w:val="20"/>
              </w:rPr>
              <w:t>4 not 5</w:t>
            </w:r>
          </w:p>
        </w:tc>
      </w:tr>
      <w:tr w:rsidR="00C15A3F" w:rsidRPr="007A0F79" w:rsidTr="007E4BFE">
        <w:tc>
          <w:tcPr>
            <w:tcW w:w="1024" w:type="dxa"/>
          </w:tcPr>
          <w:p w:rsidR="00C15A3F" w:rsidRPr="007A0F79" w:rsidRDefault="00C15A3F" w:rsidP="007A0F79">
            <w:pPr>
              <w:numPr>
                <w:ilvl w:val="0"/>
                <w:numId w:val="64"/>
              </w:numPr>
              <w:tabs>
                <w:tab w:val="left" w:pos="340"/>
              </w:tabs>
              <w:spacing w:before="40" w:after="20"/>
              <w:rPr>
                <w:rFonts w:eastAsia="Calibri" w:cs="Arial"/>
                <w:sz w:val="20"/>
                <w:szCs w:val="20"/>
              </w:rPr>
            </w:pPr>
          </w:p>
        </w:tc>
        <w:tc>
          <w:tcPr>
            <w:tcW w:w="7938" w:type="dxa"/>
            <w:vAlign w:val="bottom"/>
          </w:tcPr>
          <w:p w:rsidR="00C15A3F" w:rsidRPr="00B9716B" w:rsidRDefault="00C15A3F" w:rsidP="007A0F79">
            <w:pPr>
              <w:spacing w:before="40" w:after="20"/>
              <w:rPr>
                <w:rFonts w:eastAsia="Calibri" w:cs="Times New Roman"/>
                <w:sz w:val="20"/>
                <w:szCs w:val="20"/>
              </w:rPr>
            </w:pPr>
            <w:r w:rsidRPr="00B9716B">
              <w:rPr>
                <w:rFonts w:eastAsia="Calibri" w:cs="Times New Roman"/>
                <w:sz w:val="20"/>
                <w:szCs w:val="20"/>
              </w:rPr>
              <w:t>Limit 6 to English language</w:t>
            </w:r>
          </w:p>
        </w:tc>
      </w:tr>
      <w:tr w:rsidR="00F41182" w:rsidRPr="007A0F79" w:rsidTr="007E4BFE">
        <w:tc>
          <w:tcPr>
            <w:tcW w:w="1024" w:type="dxa"/>
          </w:tcPr>
          <w:p w:rsidR="00F41182" w:rsidRPr="007A0F79" w:rsidRDefault="00F41182" w:rsidP="007A0F79">
            <w:pPr>
              <w:numPr>
                <w:ilvl w:val="0"/>
                <w:numId w:val="64"/>
              </w:numPr>
              <w:tabs>
                <w:tab w:val="left" w:pos="340"/>
              </w:tabs>
              <w:spacing w:before="40" w:after="20"/>
              <w:rPr>
                <w:rFonts w:eastAsia="Calibri" w:cs="Arial"/>
                <w:sz w:val="20"/>
                <w:szCs w:val="20"/>
              </w:rPr>
            </w:pPr>
          </w:p>
        </w:tc>
        <w:tc>
          <w:tcPr>
            <w:tcW w:w="7938" w:type="dxa"/>
          </w:tcPr>
          <w:p w:rsidR="00F41182" w:rsidRPr="00B9716B" w:rsidRDefault="00F41182" w:rsidP="007A0F79">
            <w:pPr>
              <w:spacing w:before="40" w:after="20"/>
              <w:rPr>
                <w:sz w:val="20"/>
                <w:szCs w:val="20"/>
              </w:rPr>
            </w:pPr>
            <w:r w:rsidRPr="00B9716B">
              <w:rPr>
                <w:sz w:val="20"/>
                <w:szCs w:val="20"/>
              </w:rPr>
              <w:t>exp lactic acid/</w:t>
            </w:r>
          </w:p>
        </w:tc>
      </w:tr>
      <w:tr w:rsidR="00F41182" w:rsidRPr="007A0F79" w:rsidTr="007E4BFE">
        <w:tc>
          <w:tcPr>
            <w:tcW w:w="1024" w:type="dxa"/>
          </w:tcPr>
          <w:p w:rsidR="00F41182" w:rsidRPr="007A0F79" w:rsidRDefault="00F41182" w:rsidP="007A0F79">
            <w:pPr>
              <w:numPr>
                <w:ilvl w:val="0"/>
                <w:numId w:val="64"/>
              </w:numPr>
              <w:tabs>
                <w:tab w:val="left" w:pos="340"/>
              </w:tabs>
              <w:spacing w:before="40" w:after="20"/>
              <w:rPr>
                <w:rFonts w:eastAsia="Calibri" w:cs="Arial"/>
                <w:sz w:val="20"/>
                <w:szCs w:val="20"/>
              </w:rPr>
            </w:pPr>
          </w:p>
        </w:tc>
        <w:tc>
          <w:tcPr>
            <w:tcW w:w="7938" w:type="dxa"/>
          </w:tcPr>
          <w:p w:rsidR="00F41182" w:rsidRPr="00B9716B" w:rsidRDefault="00F41182" w:rsidP="007A0F79">
            <w:pPr>
              <w:spacing w:before="40" w:after="20"/>
              <w:rPr>
                <w:sz w:val="20"/>
                <w:szCs w:val="20"/>
              </w:rPr>
            </w:pPr>
            <w:r w:rsidRPr="00B9716B">
              <w:rPr>
                <w:sz w:val="20"/>
                <w:szCs w:val="20"/>
              </w:rPr>
              <w:t>(lactate* or lactic acid).ti,ab.</w:t>
            </w:r>
          </w:p>
        </w:tc>
      </w:tr>
      <w:tr w:rsidR="00420A95" w:rsidRPr="007A0F79" w:rsidTr="00420A95">
        <w:tc>
          <w:tcPr>
            <w:tcW w:w="1024" w:type="dxa"/>
          </w:tcPr>
          <w:p w:rsidR="00420A95" w:rsidRPr="007A0F79" w:rsidRDefault="00420A95" w:rsidP="007A0F79">
            <w:pPr>
              <w:numPr>
                <w:ilvl w:val="0"/>
                <w:numId w:val="64"/>
              </w:numPr>
              <w:tabs>
                <w:tab w:val="left" w:pos="340"/>
              </w:tabs>
              <w:spacing w:before="40" w:after="20"/>
              <w:rPr>
                <w:rFonts w:eastAsia="Calibri" w:cs="Arial"/>
                <w:sz w:val="20"/>
                <w:szCs w:val="20"/>
              </w:rPr>
            </w:pPr>
          </w:p>
        </w:tc>
        <w:tc>
          <w:tcPr>
            <w:tcW w:w="7938" w:type="dxa"/>
            <w:vAlign w:val="center"/>
          </w:tcPr>
          <w:p w:rsidR="00420A95" w:rsidRPr="00B9716B" w:rsidRDefault="007903C2" w:rsidP="007A0F79">
            <w:pPr>
              <w:spacing w:before="40" w:after="20"/>
              <w:rPr>
                <w:rFonts w:cs="Arial"/>
                <w:sz w:val="20"/>
                <w:szCs w:val="20"/>
              </w:rPr>
            </w:pPr>
            <w:r w:rsidRPr="00B9716B">
              <w:rPr>
                <w:rFonts w:cs="Arial"/>
                <w:sz w:val="20"/>
                <w:szCs w:val="20"/>
              </w:rPr>
              <w:t>8 or 9</w:t>
            </w:r>
          </w:p>
        </w:tc>
      </w:tr>
      <w:tr w:rsidR="00EE3CB3" w:rsidRPr="007A0F79" w:rsidTr="007E4BFE">
        <w:tc>
          <w:tcPr>
            <w:tcW w:w="1024" w:type="dxa"/>
          </w:tcPr>
          <w:p w:rsidR="00EE3CB3" w:rsidRPr="007A0F79" w:rsidRDefault="00EE3CB3" w:rsidP="007A0F79">
            <w:pPr>
              <w:numPr>
                <w:ilvl w:val="0"/>
                <w:numId w:val="64"/>
              </w:numPr>
              <w:tabs>
                <w:tab w:val="left" w:pos="340"/>
              </w:tabs>
              <w:spacing w:before="40" w:after="20"/>
              <w:rPr>
                <w:rFonts w:eastAsia="Calibri" w:cs="Arial"/>
                <w:sz w:val="20"/>
                <w:szCs w:val="20"/>
              </w:rPr>
            </w:pPr>
          </w:p>
        </w:tc>
        <w:tc>
          <w:tcPr>
            <w:tcW w:w="7938" w:type="dxa"/>
          </w:tcPr>
          <w:p w:rsidR="00EE3CB3" w:rsidRPr="00B9716B" w:rsidRDefault="00EE3CB3" w:rsidP="007A0F79">
            <w:pPr>
              <w:spacing w:before="40" w:after="20"/>
              <w:rPr>
                <w:sz w:val="20"/>
                <w:szCs w:val="20"/>
                <w:highlight w:val="yellow"/>
              </w:rPr>
            </w:pPr>
            <w:r w:rsidRPr="00B9716B">
              <w:rPr>
                <w:sz w:val="20"/>
                <w:szCs w:val="20"/>
              </w:rPr>
              <w:t>exp disseminated intravascular clotting/</w:t>
            </w:r>
          </w:p>
        </w:tc>
      </w:tr>
      <w:tr w:rsidR="00EE3CB3" w:rsidRPr="007A0F79" w:rsidTr="007E4BFE">
        <w:tc>
          <w:tcPr>
            <w:tcW w:w="1024" w:type="dxa"/>
          </w:tcPr>
          <w:p w:rsidR="00EE3CB3" w:rsidRPr="007A0F79" w:rsidRDefault="00EE3CB3" w:rsidP="007A0F79">
            <w:pPr>
              <w:numPr>
                <w:ilvl w:val="0"/>
                <w:numId w:val="64"/>
              </w:numPr>
              <w:tabs>
                <w:tab w:val="left" w:pos="340"/>
              </w:tabs>
              <w:spacing w:before="40" w:after="20"/>
              <w:rPr>
                <w:rFonts w:eastAsia="Calibri" w:cs="Arial"/>
                <w:sz w:val="20"/>
                <w:szCs w:val="20"/>
              </w:rPr>
            </w:pPr>
          </w:p>
        </w:tc>
        <w:tc>
          <w:tcPr>
            <w:tcW w:w="7938" w:type="dxa"/>
          </w:tcPr>
          <w:p w:rsidR="00EE3CB3" w:rsidRPr="00B9716B" w:rsidRDefault="00EE3CB3" w:rsidP="007A0F79">
            <w:pPr>
              <w:spacing w:before="40" w:after="20"/>
              <w:rPr>
                <w:sz w:val="20"/>
                <w:szCs w:val="20"/>
                <w:highlight w:val="yellow"/>
              </w:rPr>
            </w:pPr>
            <w:r w:rsidRPr="00B9716B">
              <w:rPr>
                <w:sz w:val="20"/>
                <w:szCs w:val="20"/>
              </w:rPr>
              <w:t>(disseminated adj2 intravascular adj2 (coagulat* or coagulopath* or clot*)).ti,ab.</w:t>
            </w:r>
          </w:p>
        </w:tc>
      </w:tr>
      <w:tr w:rsidR="00EE3CB3" w:rsidRPr="007A0F79" w:rsidTr="007E4BFE">
        <w:tc>
          <w:tcPr>
            <w:tcW w:w="1024" w:type="dxa"/>
          </w:tcPr>
          <w:p w:rsidR="00EE3CB3" w:rsidRPr="007A0F79" w:rsidRDefault="00EE3CB3" w:rsidP="007A0F79">
            <w:pPr>
              <w:numPr>
                <w:ilvl w:val="0"/>
                <w:numId w:val="64"/>
              </w:numPr>
              <w:tabs>
                <w:tab w:val="left" w:pos="340"/>
              </w:tabs>
              <w:spacing w:before="40" w:after="20"/>
              <w:rPr>
                <w:rFonts w:eastAsia="Calibri" w:cs="Arial"/>
                <w:sz w:val="20"/>
                <w:szCs w:val="20"/>
              </w:rPr>
            </w:pPr>
          </w:p>
        </w:tc>
        <w:tc>
          <w:tcPr>
            <w:tcW w:w="7938" w:type="dxa"/>
          </w:tcPr>
          <w:p w:rsidR="00EE3CB3" w:rsidRPr="00B9716B" w:rsidRDefault="00EE3CB3" w:rsidP="007A0F79">
            <w:pPr>
              <w:spacing w:before="40" w:after="20"/>
              <w:rPr>
                <w:sz w:val="20"/>
                <w:szCs w:val="20"/>
              </w:rPr>
            </w:pPr>
            <w:r w:rsidRPr="00B9716B">
              <w:rPr>
                <w:sz w:val="20"/>
                <w:szCs w:val="20"/>
              </w:rPr>
              <w:t>((consumption or consumptive) adj1 coagulopath*).ti,ab.</w:t>
            </w:r>
          </w:p>
        </w:tc>
      </w:tr>
      <w:tr w:rsidR="00EE3CB3" w:rsidRPr="007A0F79" w:rsidTr="007E4BFE">
        <w:tc>
          <w:tcPr>
            <w:tcW w:w="1024" w:type="dxa"/>
          </w:tcPr>
          <w:p w:rsidR="00EE3CB3" w:rsidRPr="007A0F79" w:rsidRDefault="00EE3CB3" w:rsidP="007A0F79">
            <w:pPr>
              <w:numPr>
                <w:ilvl w:val="0"/>
                <w:numId w:val="64"/>
              </w:numPr>
              <w:tabs>
                <w:tab w:val="left" w:pos="340"/>
              </w:tabs>
              <w:spacing w:before="40" w:after="20"/>
              <w:rPr>
                <w:rFonts w:eastAsia="Calibri" w:cs="Arial"/>
                <w:sz w:val="20"/>
                <w:szCs w:val="20"/>
              </w:rPr>
            </w:pPr>
          </w:p>
        </w:tc>
        <w:tc>
          <w:tcPr>
            <w:tcW w:w="7938" w:type="dxa"/>
          </w:tcPr>
          <w:p w:rsidR="00EE3CB3" w:rsidRPr="00B9716B" w:rsidRDefault="00EE3CB3" w:rsidP="007A0F79">
            <w:pPr>
              <w:spacing w:before="40" w:after="20"/>
              <w:rPr>
                <w:sz w:val="20"/>
                <w:szCs w:val="20"/>
              </w:rPr>
            </w:pPr>
            <w:r w:rsidRPr="00B9716B">
              <w:rPr>
                <w:sz w:val="20"/>
                <w:szCs w:val="20"/>
              </w:rPr>
              <w:t>DIC.ti,ab.</w:t>
            </w:r>
          </w:p>
        </w:tc>
      </w:tr>
      <w:tr w:rsidR="007E4BFE" w:rsidRPr="007A0F79" w:rsidTr="007E4BFE">
        <w:tc>
          <w:tcPr>
            <w:tcW w:w="1024" w:type="dxa"/>
          </w:tcPr>
          <w:p w:rsidR="007E4BFE" w:rsidRPr="007A0F79" w:rsidRDefault="007E4BFE" w:rsidP="007A0F79">
            <w:pPr>
              <w:numPr>
                <w:ilvl w:val="0"/>
                <w:numId w:val="64"/>
              </w:numPr>
              <w:tabs>
                <w:tab w:val="left" w:pos="340"/>
              </w:tabs>
              <w:spacing w:before="40" w:after="20"/>
              <w:rPr>
                <w:rFonts w:eastAsia="Calibri" w:cs="Arial"/>
                <w:sz w:val="20"/>
                <w:szCs w:val="20"/>
              </w:rPr>
            </w:pPr>
          </w:p>
        </w:tc>
        <w:tc>
          <w:tcPr>
            <w:tcW w:w="7938" w:type="dxa"/>
          </w:tcPr>
          <w:p w:rsidR="007E4BFE" w:rsidRPr="00B9716B" w:rsidRDefault="00E40077" w:rsidP="007A0F79">
            <w:pPr>
              <w:spacing w:before="40" w:after="20"/>
              <w:rPr>
                <w:sz w:val="20"/>
                <w:szCs w:val="20"/>
              </w:rPr>
            </w:pPr>
            <w:r w:rsidRPr="00B9716B">
              <w:rPr>
                <w:sz w:val="20"/>
                <w:szCs w:val="20"/>
              </w:rPr>
              <w:t>or/11-14</w:t>
            </w:r>
          </w:p>
        </w:tc>
      </w:tr>
      <w:tr w:rsidR="007E4BFE" w:rsidRPr="007A0F79" w:rsidTr="007E4BFE">
        <w:tc>
          <w:tcPr>
            <w:tcW w:w="1024" w:type="dxa"/>
          </w:tcPr>
          <w:p w:rsidR="007E4BFE" w:rsidRPr="007A0F79" w:rsidRDefault="007E4BFE" w:rsidP="007A0F79">
            <w:pPr>
              <w:numPr>
                <w:ilvl w:val="0"/>
                <w:numId w:val="64"/>
              </w:numPr>
              <w:tabs>
                <w:tab w:val="left" w:pos="340"/>
              </w:tabs>
              <w:spacing w:before="40" w:after="20"/>
              <w:rPr>
                <w:rFonts w:eastAsia="Calibri" w:cs="Arial"/>
                <w:sz w:val="20"/>
                <w:szCs w:val="20"/>
              </w:rPr>
            </w:pPr>
          </w:p>
        </w:tc>
        <w:tc>
          <w:tcPr>
            <w:tcW w:w="7938" w:type="dxa"/>
            <w:vAlign w:val="bottom"/>
          </w:tcPr>
          <w:p w:rsidR="007E4BFE" w:rsidRPr="00B9716B" w:rsidRDefault="00B56D93" w:rsidP="007A0F79">
            <w:pPr>
              <w:spacing w:before="40" w:after="20"/>
              <w:rPr>
                <w:rFonts w:cs="Arial"/>
                <w:sz w:val="20"/>
                <w:szCs w:val="20"/>
              </w:rPr>
            </w:pPr>
            <w:r w:rsidRPr="00B9716B">
              <w:rPr>
                <w:rFonts w:cs="Arial"/>
                <w:sz w:val="20"/>
                <w:szCs w:val="20"/>
              </w:rPr>
              <w:t>creatinine/</w:t>
            </w:r>
          </w:p>
        </w:tc>
      </w:tr>
      <w:tr w:rsidR="007E4BFE" w:rsidRPr="007A0F79" w:rsidTr="007E4BFE">
        <w:tc>
          <w:tcPr>
            <w:tcW w:w="1024" w:type="dxa"/>
          </w:tcPr>
          <w:p w:rsidR="007E4BFE" w:rsidRPr="007A0F79" w:rsidRDefault="007E4BFE" w:rsidP="007A0F79">
            <w:pPr>
              <w:numPr>
                <w:ilvl w:val="0"/>
                <w:numId w:val="64"/>
              </w:numPr>
              <w:tabs>
                <w:tab w:val="left" w:pos="340"/>
              </w:tabs>
              <w:spacing w:before="40" w:after="20"/>
              <w:rPr>
                <w:rFonts w:eastAsia="Calibri" w:cs="Arial"/>
                <w:sz w:val="20"/>
                <w:szCs w:val="20"/>
              </w:rPr>
            </w:pPr>
          </w:p>
        </w:tc>
        <w:tc>
          <w:tcPr>
            <w:tcW w:w="7938" w:type="dxa"/>
            <w:vAlign w:val="bottom"/>
          </w:tcPr>
          <w:p w:rsidR="007E4BFE" w:rsidRPr="007A0F79" w:rsidRDefault="00B56D93" w:rsidP="007A0F79">
            <w:pPr>
              <w:spacing w:before="40" w:after="20"/>
              <w:rPr>
                <w:rFonts w:cs="Arial"/>
                <w:sz w:val="20"/>
                <w:szCs w:val="20"/>
              </w:rPr>
            </w:pPr>
            <w:r w:rsidRPr="007A0F79">
              <w:rPr>
                <w:rFonts w:cs="Arial"/>
                <w:sz w:val="20"/>
                <w:szCs w:val="20"/>
              </w:rPr>
              <w:t>(creatinine or cystatin c or acr or kreatinine).ti,ab.</w:t>
            </w:r>
          </w:p>
        </w:tc>
      </w:tr>
      <w:tr w:rsidR="00420A95" w:rsidRPr="007A0F79" w:rsidTr="00420A95">
        <w:tc>
          <w:tcPr>
            <w:tcW w:w="1024" w:type="dxa"/>
          </w:tcPr>
          <w:p w:rsidR="00420A95" w:rsidRPr="007A0F79" w:rsidRDefault="00420A95" w:rsidP="007A0F79">
            <w:pPr>
              <w:numPr>
                <w:ilvl w:val="0"/>
                <w:numId w:val="64"/>
              </w:numPr>
              <w:tabs>
                <w:tab w:val="left" w:pos="340"/>
              </w:tabs>
              <w:spacing w:before="40" w:after="20"/>
              <w:rPr>
                <w:rFonts w:eastAsia="Calibri" w:cs="Arial"/>
                <w:sz w:val="20"/>
                <w:szCs w:val="20"/>
              </w:rPr>
            </w:pPr>
          </w:p>
        </w:tc>
        <w:tc>
          <w:tcPr>
            <w:tcW w:w="7938" w:type="dxa"/>
            <w:vAlign w:val="center"/>
          </w:tcPr>
          <w:p w:rsidR="00420A95" w:rsidRPr="007A0F79" w:rsidRDefault="00B56D93" w:rsidP="007A0F79">
            <w:pPr>
              <w:spacing w:before="40" w:after="20"/>
              <w:rPr>
                <w:rFonts w:cs="Arial"/>
                <w:sz w:val="20"/>
                <w:szCs w:val="20"/>
              </w:rPr>
            </w:pPr>
            <w:r w:rsidRPr="007A0F79">
              <w:rPr>
                <w:rFonts w:cs="Arial"/>
                <w:sz w:val="20"/>
                <w:szCs w:val="20"/>
              </w:rPr>
              <w:t>16 or 17</w:t>
            </w:r>
          </w:p>
        </w:tc>
      </w:tr>
      <w:tr w:rsidR="007E4BFE" w:rsidRPr="007A0F79" w:rsidTr="007E4BFE">
        <w:tc>
          <w:tcPr>
            <w:tcW w:w="1024" w:type="dxa"/>
          </w:tcPr>
          <w:p w:rsidR="007E4BFE" w:rsidRPr="007A0F79" w:rsidRDefault="007E4BFE" w:rsidP="007A0F79">
            <w:pPr>
              <w:numPr>
                <w:ilvl w:val="0"/>
                <w:numId w:val="64"/>
              </w:numPr>
              <w:tabs>
                <w:tab w:val="left" w:pos="340"/>
              </w:tabs>
              <w:spacing w:before="40" w:after="20"/>
              <w:rPr>
                <w:rFonts w:eastAsia="Calibri" w:cs="Arial"/>
                <w:sz w:val="20"/>
                <w:szCs w:val="20"/>
              </w:rPr>
            </w:pPr>
          </w:p>
        </w:tc>
        <w:tc>
          <w:tcPr>
            <w:tcW w:w="7938" w:type="dxa"/>
          </w:tcPr>
          <w:p w:rsidR="007E4BFE" w:rsidRPr="007A0F79" w:rsidRDefault="00B56D93" w:rsidP="007A0F79">
            <w:pPr>
              <w:spacing w:before="40" w:after="20"/>
              <w:rPr>
                <w:sz w:val="20"/>
                <w:szCs w:val="20"/>
              </w:rPr>
            </w:pPr>
            <w:r w:rsidRPr="007A0F79">
              <w:rPr>
                <w:sz w:val="20"/>
                <w:szCs w:val="20"/>
              </w:rPr>
              <w:t>acute kidney failure/ or acute kidney tubule necrosis/</w:t>
            </w:r>
          </w:p>
        </w:tc>
      </w:tr>
      <w:tr w:rsidR="007E4BFE" w:rsidRPr="007A0F79" w:rsidTr="007E4BFE">
        <w:tc>
          <w:tcPr>
            <w:tcW w:w="1024" w:type="dxa"/>
          </w:tcPr>
          <w:p w:rsidR="007E4BFE" w:rsidRPr="007A0F79" w:rsidRDefault="007E4BFE" w:rsidP="007A0F79">
            <w:pPr>
              <w:numPr>
                <w:ilvl w:val="0"/>
                <w:numId w:val="64"/>
              </w:numPr>
              <w:tabs>
                <w:tab w:val="left" w:pos="340"/>
              </w:tabs>
              <w:spacing w:before="40" w:after="20"/>
              <w:rPr>
                <w:rFonts w:eastAsia="Calibri" w:cs="Arial"/>
                <w:sz w:val="20"/>
                <w:szCs w:val="20"/>
              </w:rPr>
            </w:pPr>
          </w:p>
        </w:tc>
        <w:tc>
          <w:tcPr>
            <w:tcW w:w="7938" w:type="dxa"/>
          </w:tcPr>
          <w:p w:rsidR="007E4BFE" w:rsidRPr="007A0F79" w:rsidRDefault="00B56D93" w:rsidP="007A0F79">
            <w:pPr>
              <w:spacing w:before="40" w:after="20"/>
              <w:rPr>
                <w:sz w:val="20"/>
                <w:szCs w:val="20"/>
              </w:rPr>
            </w:pPr>
            <w:r w:rsidRPr="007A0F79">
              <w:rPr>
                <w:sz w:val="20"/>
                <w:szCs w:val="20"/>
              </w:rPr>
              <w:t>(aki or acute kidney necrosis or acute kidney tubul* necrosis or acute kidney injury).ti,ab.</w:t>
            </w:r>
          </w:p>
        </w:tc>
      </w:tr>
      <w:tr w:rsidR="007E4BFE" w:rsidRPr="007A0F79" w:rsidTr="007E4BFE">
        <w:tc>
          <w:tcPr>
            <w:tcW w:w="1024" w:type="dxa"/>
          </w:tcPr>
          <w:p w:rsidR="007E4BFE" w:rsidRPr="007A0F79" w:rsidRDefault="007E4BFE" w:rsidP="007A0F79">
            <w:pPr>
              <w:numPr>
                <w:ilvl w:val="0"/>
                <w:numId w:val="64"/>
              </w:numPr>
              <w:tabs>
                <w:tab w:val="left" w:pos="340"/>
              </w:tabs>
              <w:spacing w:before="40" w:after="20"/>
              <w:rPr>
                <w:rFonts w:eastAsia="Calibri" w:cs="Arial"/>
                <w:sz w:val="20"/>
                <w:szCs w:val="20"/>
              </w:rPr>
            </w:pPr>
          </w:p>
        </w:tc>
        <w:tc>
          <w:tcPr>
            <w:tcW w:w="7938" w:type="dxa"/>
          </w:tcPr>
          <w:p w:rsidR="007E4BFE" w:rsidRPr="007A0F79" w:rsidRDefault="00B56D93" w:rsidP="007A0F79">
            <w:pPr>
              <w:spacing w:before="40" w:after="20"/>
              <w:rPr>
                <w:sz w:val="20"/>
                <w:szCs w:val="20"/>
              </w:rPr>
            </w:pPr>
            <w:r w:rsidRPr="007A0F79">
              <w:rPr>
                <w:sz w:val="20"/>
                <w:szCs w:val="20"/>
              </w:rPr>
              <w:t>((acute or early) adj (kidney or renal) adj (failure* or injur* or insufficien* or dysfunction* or impair*)).ti,ab.</w:t>
            </w:r>
          </w:p>
        </w:tc>
      </w:tr>
      <w:tr w:rsidR="00420A95" w:rsidRPr="007A0F79" w:rsidTr="00420A95">
        <w:tc>
          <w:tcPr>
            <w:tcW w:w="1024" w:type="dxa"/>
          </w:tcPr>
          <w:p w:rsidR="00420A95" w:rsidRPr="007A0F79" w:rsidRDefault="00420A95" w:rsidP="007A0F79">
            <w:pPr>
              <w:numPr>
                <w:ilvl w:val="0"/>
                <w:numId w:val="64"/>
              </w:numPr>
              <w:tabs>
                <w:tab w:val="left" w:pos="340"/>
              </w:tabs>
              <w:spacing w:before="40" w:after="20"/>
              <w:rPr>
                <w:rFonts w:eastAsia="Calibri" w:cs="Arial"/>
                <w:sz w:val="20"/>
                <w:szCs w:val="20"/>
              </w:rPr>
            </w:pPr>
          </w:p>
        </w:tc>
        <w:tc>
          <w:tcPr>
            <w:tcW w:w="7938" w:type="dxa"/>
            <w:vAlign w:val="center"/>
          </w:tcPr>
          <w:p w:rsidR="00420A95" w:rsidRPr="007A0F79" w:rsidRDefault="007E4BFE" w:rsidP="007A0F79">
            <w:pPr>
              <w:spacing w:before="40" w:after="20"/>
              <w:rPr>
                <w:rFonts w:cs="Arial"/>
                <w:sz w:val="20"/>
                <w:szCs w:val="20"/>
              </w:rPr>
            </w:pPr>
            <w:r w:rsidRPr="007A0F79">
              <w:rPr>
                <w:rFonts w:cs="Arial"/>
                <w:sz w:val="20"/>
                <w:szCs w:val="20"/>
              </w:rPr>
              <w:t>or/19-21</w:t>
            </w:r>
          </w:p>
        </w:tc>
      </w:tr>
      <w:tr w:rsidR="00420A95" w:rsidRPr="007A0F79" w:rsidTr="00420A95">
        <w:tc>
          <w:tcPr>
            <w:tcW w:w="1024" w:type="dxa"/>
          </w:tcPr>
          <w:p w:rsidR="00420A95" w:rsidRPr="007A0F79" w:rsidRDefault="00420A95" w:rsidP="007A0F79">
            <w:pPr>
              <w:numPr>
                <w:ilvl w:val="0"/>
                <w:numId w:val="64"/>
              </w:numPr>
              <w:tabs>
                <w:tab w:val="left" w:pos="340"/>
              </w:tabs>
              <w:spacing w:before="40" w:after="20"/>
              <w:rPr>
                <w:rFonts w:eastAsia="Calibri" w:cs="Arial"/>
                <w:sz w:val="20"/>
                <w:szCs w:val="20"/>
              </w:rPr>
            </w:pPr>
          </w:p>
        </w:tc>
        <w:tc>
          <w:tcPr>
            <w:tcW w:w="7938" w:type="dxa"/>
            <w:vAlign w:val="center"/>
          </w:tcPr>
          <w:p w:rsidR="00420A95" w:rsidRPr="00395635" w:rsidRDefault="00E40077" w:rsidP="007A0F79">
            <w:pPr>
              <w:spacing w:before="40" w:after="20"/>
              <w:rPr>
                <w:rFonts w:cs="Arial"/>
                <w:sz w:val="20"/>
                <w:szCs w:val="20"/>
              </w:rPr>
            </w:pPr>
            <w:r w:rsidRPr="00395635">
              <w:rPr>
                <w:rFonts w:cs="Arial"/>
                <w:sz w:val="20"/>
                <w:szCs w:val="20"/>
              </w:rPr>
              <w:t>15 or (</w:t>
            </w:r>
            <w:r w:rsidR="007E4BFE" w:rsidRPr="00395635">
              <w:rPr>
                <w:rFonts w:cs="Arial"/>
                <w:sz w:val="20"/>
                <w:szCs w:val="20"/>
              </w:rPr>
              <w:t>18 and 22</w:t>
            </w:r>
            <w:r w:rsidRPr="00395635">
              <w:rPr>
                <w:rFonts w:cs="Arial"/>
                <w:sz w:val="20"/>
                <w:szCs w:val="20"/>
              </w:rPr>
              <w:t>)</w:t>
            </w:r>
          </w:p>
        </w:tc>
      </w:tr>
      <w:tr w:rsidR="007A0F79" w:rsidRPr="007A0F79" w:rsidTr="00420A95">
        <w:tc>
          <w:tcPr>
            <w:tcW w:w="1024" w:type="dxa"/>
          </w:tcPr>
          <w:p w:rsidR="007A0F79" w:rsidRPr="007A0F79" w:rsidRDefault="007A0F79" w:rsidP="007A0F79">
            <w:pPr>
              <w:numPr>
                <w:ilvl w:val="0"/>
                <w:numId w:val="64"/>
              </w:numPr>
              <w:tabs>
                <w:tab w:val="left" w:pos="340"/>
              </w:tabs>
              <w:spacing w:before="40" w:after="20"/>
              <w:rPr>
                <w:rFonts w:eastAsia="Calibri" w:cs="Arial"/>
                <w:sz w:val="20"/>
                <w:szCs w:val="20"/>
              </w:rPr>
            </w:pPr>
          </w:p>
        </w:tc>
        <w:tc>
          <w:tcPr>
            <w:tcW w:w="7938" w:type="dxa"/>
            <w:vAlign w:val="center"/>
          </w:tcPr>
          <w:p w:rsidR="007A0F79" w:rsidRPr="00395635" w:rsidRDefault="003C476E" w:rsidP="007A0F79">
            <w:pPr>
              <w:spacing w:before="40" w:after="20"/>
              <w:rPr>
                <w:rFonts w:cs="Arial"/>
                <w:sz w:val="20"/>
                <w:szCs w:val="20"/>
              </w:rPr>
            </w:pPr>
            <w:r>
              <w:rPr>
                <w:rFonts w:eastAsia="Calibri" w:cs="Times New Roman"/>
                <w:sz w:val="20"/>
                <w:szCs w:val="20"/>
              </w:rPr>
              <w:t>Study filters PROG [</w:t>
            </w:r>
            <w:r w:rsidRPr="00395635">
              <w:rPr>
                <w:rFonts w:eastAsia="Calibri" w:cs="Times New Roman"/>
                <w:sz w:val="20"/>
                <w:szCs w:val="20"/>
              </w:rPr>
              <w:fldChar w:fldCharType="begin"/>
            </w:r>
            <w:r w:rsidRPr="00395635">
              <w:rPr>
                <w:rFonts w:eastAsia="Calibri" w:cs="Times New Roman"/>
                <w:sz w:val="20"/>
                <w:szCs w:val="20"/>
              </w:rPr>
              <w:instrText xml:space="preserve"> REF _Ref433987722 \r \h </w:instrText>
            </w:r>
            <w:r w:rsidRPr="00395635">
              <w:rPr>
                <w:rFonts w:eastAsia="Calibri" w:cs="Times New Roman"/>
                <w:sz w:val="20"/>
                <w:szCs w:val="20"/>
              </w:rPr>
            </w:r>
            <w:r w:rsidRPr="00395635">
              <w:rPr>
                <w:rFonts w:eastAsia="Calibri" w:cs="Times New Roman"/>
                <w:sz w:val="20"/>
                <w:szCs w:val="20"/>
              </w:rPr>
              <w:fldChar w:fldCharType="separate"/>
            </w:r>
            <w:r w:rsidRPr="00395635">
              <w:rPr>
                <w:rFonts w:eastAsia="Calibri" w:cs="Times New Roman"/>
                <w:sz w:val="20"/>
                <w:szCs w:val="20"/>
              </w:rPr>
              <w:t>A.3.8</w:t>
            </w:r>
            <w:r w:rsidRPr="00395635">
              <w:rPr>
                <w:rFonts w:eastAsia="Calibri" w:cs="Times New Roman"/>
                <w:sz w:val="20"/>
                <w:szCs w:val="20"/>
              </w:rPr>
              <w:fldChar w:fldCharType="end"/>
            </w:r>
            <w:r>
              <w:rPr>
                <w:rFonts w:eastAsia="Calibri" w:cs="Times New Roman"/>
                <w:sz w:val="20"/>
                <w:szCs w:val="20"/>
              </w:rPr>
              <w:t>]</w:t>
            </w:r>
          </w:p>
        </w:tc>
      </w:tr>
      <w:tr w:rsidR="007A0F79" w:rsidRPr="007A0F79" w:rsidTr="00420A95">
        <w:tc>
          <w:tcPr>
            <w:tcW w:w="1024" w:type="dxa"/>
          </w:tcPr>
          <w:p w:rsidR="007A0F79" w:rsidRPr="007A0F79" w:rsidRDefault="007A0F79" w:rsidP="007A0F79">
            <w:pPr>
              <w:numPr>
                <w:ilvl w:val="0"/>
                <w:numId w:val="64"/>
              </w:numPr>
              <w:tabs>
                <w:tab w:val="left" w:pos="340"/>
              </w:tabs>
              <w:spacing w:before="40" w:after="20"/>
              <w:rPr>
                <w:rFonts w:eastAsia="Calibri" w:cs="Arial"/>
                <w:sz w:val="20"/>
                <w:szCs w:val="20"/>
              </w:rPr>
            </w:pPr>
          </w:p>
        </w:tc>
        <w:tc>
          <w:tcPr>
            <w:tcW w:w="7938" w:type="dxa"/>
            <w:vAlign w:val="center"/>
          </w:tcPr>
          <w:p w:rsidR="007A0F79" w:rsidRPr="007A0F79" w:rsidRDefault="00E40077" w:rsidP="007A0F79">
            <w:pPr>
              <w:spacing w:before="40" w:after="20"/>
              <w:rPr>
                <w:rFonts w:cs="Arial"/>
                <w:sz w:val="20"/>
                <w:szCs w:val="20"/>
              </w:rPr>
            </w:pPr>
            <w:r>
              <w:rPr>
                <w:rFonts w:cs="Arial"/>
                <w:sz w:val="20"/>
                <w:szCs w:val="20"/>
              </w:rPr>
              <w:t>7 and 23 and 24</w:t>
            </w:r>
          </w:p>
        </w:tc>
      </w:tr>
      <w:tr w:rsidR="007A0F79" w:rsidRPr="007A0F79" w:rsidTr="00420A95">
        <w:tc>
          <w:tcPr>
            <w:tcW w:w="1024" w:type="dxa"/>
          </w:tcPr>
          <w:p w:rsidR="007A0F79" w:rsidRPr="007A0F79" w:rsidRDefault="007A0F79" w:rsidP="007A0F79">
            <w:pPr>
              <w:numPr>
                <w:ilvl w:val="0"/>
                <w:numId w:val="64"/>
              </w:numPr>
              <w:tabs>
                <w:tab w:val="left" w:pos="340"/>
              </w:tabs>
              <w:spacing w:before="40" w:after="20"/>
              <w:rPr>
                <w:rFonts w:eastAsia="Calibri" w:cs="Arial"/>
                <w:sz w:val="20"/>
                <w:szCs w:val="20"/>
              </w:rPr>
            </w:pPr>
          </w:p>
        </w:tc>
        <w:tc>
          <w:tcPr>
            <w:tcW w:w="7938" w:type="dxa"/>
            <w:vAlign w:val="center"/>
          </w:tcPr>
          <w:p w:rsidR="007A0F79" w:rsidRPr="007A0F79" w:rsidRDefault="00E40077" w:rsidP="007A0F79">
            <w:pPr>
              <w:spacing w:before="40" w:after="20"/>
              <w:rPr>
                <w:rFonts w:cs="Arial"/>
                <w:sz w:val="20"/>
                <w:szCs w:val="20"/>
              </w:rPr>
            </w:pPr>
            <w:r>
              <w:rPr>
                <w:rFonts w:cs="Arial"/>
                <w:sz w:val="20"/>
                <w:szCs w:val="20"/>
              </w:rPr>
              <w:t>7 and 10</w:t>
            </w:r>
          </w:p>
        </w:tc>
      </w:tr>
      <w:tr w:rsidR="00E40077" w:rsidRPr="007A0F79" w:rsidTr="00420A95">
        <w:tc>
          <w:tcPr>
            <w:tcW w:w="1024" w:type="dxa"/>
          </w:tcPr>
          <w:p w:rsidR="00E40077" w:rsidRPr="007A0F79" w:rsidRDefault="00E40077" w:rsidP="007A0F79">
            <w:pPr>
              <w:numPr>
                <w:ilvl w:val="0"/>
                <w:numId w:val="64"/>
              </w:numPr>
              <w:tabs>
                <w:tab w:val="left" w:pos="340"/>
              </w:tabs>
              <w:spacing w:before="40" w:after="20"/>
              <w:rPr>
                <w:rFonts w:eastAsia="Calibri" w:cs="Arial"/>
                <w:sz w:val="20"/>
                <w:szCs w:val="20"/>
              </w:rPr>
            </w:pPr>
          </w:p>
        </w:tc>
        <w:tc>
          <w:tcPr>
            <w:tcW w:w="7938" w:type="dxa"/>
            <w:vAlign w:val="center"/>
          </w:tcPr>
          <w:p w:rsidR="00E40077" w:rsidRDefault="00E40077" w:rsidP="007A0F79">
            <w:pPr>
              <w:spacing w:before="40" w:after="20"/>
              <w:rPr>
                <w:rFonts w:cs="Arial"/>
                <w:sz w:val="20"/>
                <w:szCs w:val="20"/>
              </w:rPr>
            </w:pPr>
            <w:r>
              <w:rPr>
                <w:rFonts w:cs="Arial"/>
                <w:sz w:val="20"/>
                <w:szCs w:val="20"/>
              </w:rPr>
              <w:t>25 or 26</w:t>
            </w:r>
          </w:p>
        </w:tc>
      </w:tr>
    </w:tbl>
    <w:p w:rsidR="00420A95" w:rsidRPr="00140061" w:rsidRDefault="00420A95" w:rsidP="00420A95">
      <w:pPr>
        <w:rPr>
          <w:rFonts w:ascii="Calibri" w:eastAsia="Calibri" w:hAnsi="Calibri" w:cs="Times New Roman"/>
          <w:b/>
        </w:rPr>
      </w:pPr>
      <w:r w:rsidRPr="00140061">
        <w:rPr>
          <w:rFonts w:ascii="Calibri" w:eastAsia="Calibri" w:hAnsi="Calibri" w:cs="Times New Roman"/>
          <w:b/>
        </w:rPr>
        <w:t>Cochrane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650534" w:rsidRPr="00130DB3" w:rsidTr="00420A95">
        <w:tc>
          <w:tcPr>
            <w:tcW w:w="1024" w:type="dxa"/>
          </w:tcPr>
          <w:p w:rsidR="00650534" w:rsidRPr="00130DB3" w:rsidRDefault="00650534" w:rsidP="00130DB3">
            <w:pPr>
              <w:numPr>
                <w:ilvl w:val="0"/>
                <w:numId w:val="65"/>
              </w:numPr>
              <w:tabs>
                <w:tab w:val="left" w:pos="340"/>
              </w:tabs>
              <w:spacing w:before="40" w:after="20"/>
              <w:rPr>
                <w:rFonts w:eastAsia="Calibri" w:cs="Arial"/>
                <w:sz w:val="20"/>
                <w:szCs w:val="20"/>
              </w:rPr>
            </w:pPr>
          </w:p>
        </w:tc>
        <w:tc>
          <w:tcPr>
            <w:tcW w:w="7938" w:type="dxa"/>
            <w:vAlign w:val="bottom"/>
          </w:tcPr>
          <w:p w:rsidR="00650534" w:rsidRPr="00130DB3" w:rsidRDefault="00650534" w:rsidP="00130DB3">
            <w:pPr>
              <w:spacing w:before="40" w:after="20"/>
              <w:rPr>
                <w:rFonts w:eastAsia="Calibri" w:cs="Times New Roman"/>
                <w:sz w:val="20"/>
                <w:szCs w:val="20"/>
              </w:rPr>
            </w:pPr>
            <w:r w:rsidRPr="00130DB3">
              <w:rPr>
                <w:rFonts w:eastAsia="Calibri" w:cs="Times New Roman"/>
                <w:sz w:val="20"/>
                <w:szCs w:val="20"/>
              </w:rPr>
              <w:t>Standard sepsis population [</w:t>
            </w:r>
            <w:r w:rsidRPr="00130DB3">
              <w:rPr>
                <w:rFonts w:eastAsia="Calibri" w:cs="Times New Roman"/>
                <w:sz w:val="20"/>
                <w:szCs w:val="20"/>
              </w:rPr>
              <w:fldChar w:fldCharType="begin"/>
            </w:r>
            <w:r w:rsidRPr="00130DB3">
              <w:rPr>
                <w:rFonts w:eastAsia="Calibri" w:cs="Times New Roman"/>
                <w:sz w:val="20"/>
                <w:szCs w:val="20"/>
              </w:rPr>
              <w:instrText xml:space="preserve"> REF _Ref431818219 \r \h  \* MERGEFORMAT </w:instrText>
            </w:r>
            <w:r w:rsidRPr="00130DB3">
              <w:rPr>
                <w:rFonts w:eastAsia="Calibri" w:cs="Times New Roman"/>
                <w:sz w:val="20"/>
                <w:szCs w:val="20"/>
              </w:rPr>
            </w:r>
            <w:r w:rsidRPr="00130DB3">
              <w:rPr>
                <w:rFonts w:eastAsia="Calibri" w:cs="Times New Roman"/>
                <w:sz w:val="20"/>
                <w:szCs w:val="20"/>
              </w:rPr>
              <w:fldChar w:fldCharType="separate"/>
            </w:r>
            <w:r w:rsidRPr="00130DB3">
              <w:rPr>
                <w:rFonts w:eastAsia="Calibri" w:cs="Times New Roman"/>
                <w:sz w:val="20"/>
                <w:szCs w:val="20"/>
              </w:rPr>
              <w:t>A.2.1</w:t>
            </w:r>
            <w:r w:rsidRPr="00130DB3">
              <w:rPr>
                <w:rFonts w:eastAsia="Calibri" w:cs="Times New Roman"/>
                <w:sz w:val="20"/>
                <w:szCs w:val="20"/>
              </w:rPr>
              <w:fldChar w:fldCharType="end"/>
            </w:r>
            <w:r w:rsidRPr="00130DB3">
              <w:rPr>
                <w:rFonts w:eastAsia="Calibri" w:cs="Times New Roman"/>
                <w:sz w:val="20"/>
                <w:szCs w:val="20"/>
              </w:rPr>
              <w:t>]</w:t>
            </w:r>
          </w:p>
        </w:tc>
      </w:tr>
      <w:tr w:rsidR="00650534" w:rsidRPr="00130DB3" w:rsidTr="00420A95">
        <w:tc>
          <w:tcPr>
            <w:tcW w:w="1024" w:type="dxa"/>
          </w:tcPr>
          <w:p w:rsidR="00650534" w:rsidRPr="00130DB3" w:rsidRDefault="00650534" w:rsidP="00130DB3">
            <w:pPr>
              <w:numPr>
                <w:ilvl w:val="0"/>
                <w:numId w:val="65"/>
              </w:numPr>
              <w:tabs>
                <w:tab w:val="left" w:pos="340"/>
              </w:tabs>
              <w:spacing w:before="40" w:after="20"/>
              <w:rPr>
                <w:rFonts w:eastAsia="Calibri" w:cs="Arial"/>
                <w:sz w:val="20"/>
                <w:szCs w:val="20"/>
              </w:rPr>
            </w:pPr>
          </w:p>
        </w:tc>
        <w:tc>
          <w:tcPr>
            <w:tcW w:w="7938" w:type="dxa"/>
            <w:vAlign w:val="bottom"/>
          </w:tcPr>
          <w:p w:rsidR="00650534" w:rsidRPr="00130DB3" w:rsidRDefault="00650534" w:rsidP="00130DB3">
            <w:pPr>
              <w:spacing w:before="40" w:after="20"/>
              <w:rPr>
                <w:rFonts w:eastAsia="Calibri" w:cs="Times New Roman"/>
                <w:sz w:val="20"/>
                <w:szCs w:val="20"/>
              </w:rPr>
            </w:pPr>
            <w:r w:rsidRPr="00130DB3">
              <w:rPr>
                <w:rFonts w:eastAsia="Calibri" w:cs="Times New Roman"/>
                <w:sz w:val="20"/>
                <w:szCs w:val="20"/>
              </w:rPr>
              <w:t>Standard bacterial meningitis population [</w:t>
            </w:r>
            <w:r w:rsidRPr="00130DB3">
              <w:rPr>
                <w:rFonts w:eastAsia="Calibri" w:cs="Times New Roman"/>
                <w:sz w:val="20"/>
                <w:szCs w:val="20"/>
              </w:rPr>
              <w:fldChar w:fldCharType="begin"/>
            </w:r>
            <w:r w:rsidRPr="00130DB3">
              <w:rPr>
                <w:rFonts w:eastAsia="Calibri" w:cs="Times New Roman"/>
                <w:sz w:val="20"/>
                <w:szCs w:val="20"/>
              </w:rPr>
              <w:instrText xml:space="preserve"> REF _Ref433985175 \n \h  \* MERGEFORMAT </w:instrText>
            </w:r>
            <w:r w:rsidRPr="00130DB3">
              <w:rPr>
                <w:rFonts w:eastAsia="Calibri" w:cs="Times New Roman"/>
                <w:sz w:val="20"/>
                <w:szCs w:val="20"/>
              </w:rPr>
            </w:r>
            <w:r w:rsidRPr="00130DB3">
              <w:rPr>
                <w:rFonts w:eastAsia="Calibri" w:cs="Times New Roman"/>
                <w:sz w:val="20"/>
                <w:szCs w:val="20"/>
              </w:rPr>
              <w:fldChar w:fldCharType="separate"/>
            </w:r>
            <w:r w:rsidRPr="00130DB3">
              <w:rPr>
                <w:rFonts w:eastAsia="Calibri" w:cs="Times New Roman"/>
                <w:sz w:val="20"/>
                <w:szCs w:val="20"/>
              </w:rPr>
              <w:t>A.2.2</w:t>
            </w:r>
            <w:r w:rsidRPr="00130DB3">
              <w:rPr>
                <w:rFonts w:eastAsia="Calibri" w:cs="Times New Roman"/>
                <w:sz w:val="20"/>
                <w:szCs w:val="20"/>
              </w:rPr>
              <w:fldChar w:fldCharType="end"/>
            </w:r>
            <w:r w:rsidRPr="00130DB3">
              <w:rPr>
                <w:rFonts w:eastAsia="Calibri" w:cs="Times New Roman"/>
                <w:sz w:val="20"/>
                <w:szCs w:val="20"/>
              </w:rPr>
              <w:t>]</w:t>
            </w:r>
          </w:p>
        </w:tc>
      </w:tr>
      <w:tr w:rsidR="002F0A04" w:rsidRPr="00130DB3" w:rsidTr="007E4BFE">
        <w:tc>
          <w:tcPr>
            <w:tcW w:w="1024" w:type="dxa"/>
          </w:tcPr>
          <w:p w:rsidR="002F0A04" w:rsidRPr="00130DB3" w:rsidRDefault="002F0A04" w:rsidP="00130DB3">
            <w:pPr>
              <w:numPr>
                <w:ilvl w:val="0"/>
                <w:numId w:val="65"/>
              </w:numPr>
              <w:tabs>
                <w:tab w:val="left" w:pos="340"/>
              </w:tabs>
              <w:spacing w:before="40" w:after="20"/>
              <w:rPr>
                <w:rFonts w:eastAsia="Calibri" w:cs="Arial"/>
                <w:sz w:val="20"/>
                <w:szCs w:val="20"/>
              </w:rPr>
            </w:pPr>
          </w:p>
        </w:tc>
        <w:tc>
          <w:tcPr>
            <w:tcW w:w="7938" w:type="dxa"/>
          </w:tcPr>
          <w:p w:rsidR="002F0A04" w:rsidRPr="00130DB3" w:rsidRDefault="002F0A04" w:rsidP="00130DB3">
            <w:pPr>
              <w:spacing w:before="40" w:after="20"/>
              <w:rPr>
                <w:sz w:val="20"/>
                <w:szCs w:val="20"/>
              </w:rPr>
            </w:pPr>
            <w:r w:rsidRPr="00130DB3">
              <w:rPr>
                <w:sz w:val="20"/>
                <w:szCs w:val="20"/>
              </w:rPr>
              <w:t>MeSH descriptor: [</w:t>
            </w:r>
            <w:r w:rsidR="00B56D93" w:rsidRPr="00130DB3">
              <w:rPr>
                <w:sz w:val="20"/>
                <w:szCs w:val="20"/>
              </w:rPr>
              <w:t xml:space="preserve">arthritis, infectious] explode </w:t>
            </w:r>
            <w:r w:rsidRPr="00130DB3">
              <w:rPr>
                <w:sz w:val="20"/>
                <w:szCs w:val="20"/>
              </w:rPr>
              <w:t>all trees</w:t>
            </w:r>
          </w:p>
        </w:tc>
      </w:tr>
      <w:tr w:rsidR="002F0A04" w:rsidRPr="00130DB3" w:rsidTr="007E4BFE">
        <w:tc>
          <w:tcPr>
            <w:tcW w:w="1024" w:type="dxa"/>
          </w:tcPr>
          <w:p w:rsidR="002F0A04" w:rsidRPr="00130DB3" w:rsidRDefault="002F0A04" w:rsidP="00130DB3">
            <w:pPr>
              <w:numPr>
                <w:ilvl w:val="0"/>
                <w:numId w:val="65"/>
              </w:numPr>
              <w:tabs>
                <w:tab w:val="left" w:pos="340"/>
              </w:tabs>
              <w:spacing w:before="40" w:after="20"/>
              <w:rPr>
                <w:rFonts w:eastAsia="Calibri" w:cs="Arial"/>
                <w:sz w:val="20"/>
                <w:szCs w:val="20"/>
              </w:rPr>
            </w:pPr>
          </w:p>
        </w:tc>
        <w:tc>
          <w:tcPr>
            <w:tcW w:w="7938" w:type="dxa"/>
          </w:tcPr>
          <w:p w:rsidR="002F0A04" w:rsidRPr="00130DB3" w:rsidRDefault="002F0A04" w:rsidP="00130DB3">
            <w:pPr>
              <w:spacing w:before="40" w:after="20"/>
              <w:rPr>
                <w:sz w:val="20"/>
                <w:szCs w:val="20"/>
              </w:rPr>
            </w:pPr>
            <w:r w:rsidRPr="00130DB3">
              <w:rPr>
                <w:sz w:val="20"/>
                <w:szCs w:val="20"/>
              </w:rPr>
              <w:t>MeSH descriptor: [</w:t>
            </w:r>
            <w:r w:rsidR="00B56D93" w:rsidRPr="00130DB3">
              <w:rPr>
                <w:sz w:val="20"/>
                <w:szCs w:val="20"/>
              </w:rPr>
              <w:t>bone diseases, infectious</w:t>
            </w:r>
            <w:r w:rsidRPr="00130DB3">
              <w:rPr>
                <w:sz w:val="20"/>
                <w:szCs w:val="20"/>
              </w:rPr>
              <w:t>] explode all trees</w:t>
            </w:r>
          </w:p>
        </w:tc>
      </w:tr>
      <w:tr w:rsidR="002F0A04" w:rsidRPr="00130DB3" w:rsidTr="007E4BFE">
        <w:tc>
          <w:tcPr>
            <w:tcW w:w="1024" w:type="dxa"/>
          </w:tcPr>
          <w:p w:rsidR="002F0A04" w:rsidRPr="00130DB3" w:rsidRDefault="002F0A04" w:rsidP="00130DB3">
            <w:pPr>
              <w:numPr>
                <w:ilvl w:val="0"/>
                <w:numId w:val="65"/>
              </w:numPr>
              <w:tabs>
                <w:tab w:val="left" w:pos="340"/>
              </w:tabs>
              <w:spacing w:before="40" w:after="20"/>
              <w:rPr>
                <w:rFonts w:eastAsia="Calibri" w:cs="Arial"/>
                <w:sz w:val="20"/>
                <w:szCs w:val="20"/>
              </w:rPr>
            </w:pPr>
          </w:p>
        </w:tc>
        <w:tc>
          <w:tcPr>
            <w:tcW w:w="7938" w:type="dxa"/>
          </w:tcPr>
          <w:p w:rsidR="002F0A04" w:rsidRPr="00130DB3" w:rsidRDefault="002F0A04" w:rsidP="00130DB3">
            <w:pPr>
              <w:spacing w:before="40" w:after="20"/>
              <w:rPr>
                <w:sz w:val="20"/>
                <w:szCs w:val="20"/>
              </w:rPr>
            </w:pPr>
            <w:r w:rsidRPr="00130DB3">
              <w:rPr>
                <w:sz w:val="20"/>
                <w:szCs w:val="20"/>
              </w:rPr>
              <w:t>MeSH descriptor: [</w:t>
            </w:r>
            <w:r w:rsidR="00B56D93" w:rsidRPr="00130DB3">
              <w:rPr>
                <w:sz w:val="20"/>
                <w:szCs w:val="20"/>
              </w:rPr>
              <w:t>community-acquired infections</w:t>
            </w:r>
            <w:r w:rsidRPr="00130DB3">
              <w:rPr>
                <w:sz w:val="20"/>
                <w:szCs w:val="20"/>
              </w:rPr>
              <w:t>] explode all trees</w:t>
            </w:r>
          </w:p>
        </w:tc>
      </w:tr>
      <w:tr w:rsidR="002F0A04" w:rsidRPr="00130DB3" w:rsidTr="007E4BFE">
        <w:tc>
          <w:tcPr>
            <w:tcW w:w="1024" w:type="dxa"/>
          </w:tcPr>
          <w:p w:rsidR="002F0A04" w:rsidRPr="00130DB3" w:rsidRDefault="002F0A04" w:rsidP="00130DB3">
            <w:pPr>
              <w:numPr>
                <w:ilvl w:val="0"/>
                <w:numId w:val="65"/>
              </w:numPr>
              <w:tabs>
                <w:tab w:val="left" w:pos="340"/>
              </w:tabs>
              <w:spacing w:before="40" w:after="20"/>
              <w:rPr>
                <w:rFonts w:eastAsia="Calibri" w:cs="Arial"/>
                <w:sz w:val="20"/>
                <w:szCs w:val="20"/>
              </w:rPr>
            </w:pPr>
          </w:p>
        </w:tc>
        <w:tc>
          <w:tcPr>
            <w:tcW w:w="7938" w:type="dxa"/>
          </w:tcPr>
          <w:p w:rsidR="002F0A04" w:rsidRPr="00130DB3" w:rsidRDefault="002F0A04" w:rsidP="00130DB3">
            <w:pPr>
              <w:spacing w:before="40" w:after="20"/>
              <w:rPr>
                <w:sz w:val="20"/>
                <w:szCs w:val="20"/>
              </w:rPr>
            </w:pPr>
            <w:r w:rsidRPr="00130DB3">
              <w:rPr>
                <w:sz w:val="20"/>
                <w:szCs w:val="20"/>
              </w:rPr>
              <w:t>MeSH descriptor: [</w:t>
            </w:r>
            <w:r w:rsidR="00B56D93" w:rsidRPr="00130DB3">
              <w:rPr>
                <w:sz w:val="20"/>
                <w:szCs w:val="20"/>
              </w:rPr>
              <w:t xml:space="preserve">respiratory tract infections] </w:t>
            </w:r>
            <w:r w:rsidRPr="00130DB3">
              <w:rPr>
                <w:sz w:val="20"/>
                <w:szCs w:val="20"/>
              </w:rPr>
              <w:t>explode all trees</w:t>
            </w:r>
          </w:p>
        </w:tc>
      </w:tr>
      <w:tr w:rsidR="002F0A04" w:rsidRPr="00130DB3" w:rsidTr="007E4BFE">
        <w:tc>
          <w:tcPr>
            <w:tcW w:w="1024" w:type="dxa"/>
          </w:tcPr>
          <w:p w:rsidR="002F0A04" w:rsidRPr="00130DB3" w:rsidRDefault="002F0A04" w:rsidP="00130DB3">
            <w:pPr>
              <w:numPr>
                <w:ilvl w:val="0"/>
                <w:numId w:val="65"/>
              </w:numPr>
              <w:tabs>
                <w:tab w:val="left" w:pos="340"/>
              </w:tabs>
              <w:spacing w:before="40" w:after="20"/>
              <w:rPr>
                <w:rFonts w:eastAsia="Calibri" w:cs="Arial"/>
                <w:sz w:val="20"/>
                <w:szCs w:val="20"/>
              </w:rPr>
            </w:pPr>
          </w:p>
        </w:tc>
        <w:tc>
          <w:tcPr>
            <w:tcW w:w="7938" w:type="dxa"/>
          </w:tcPr>
          <w:p w:rsidR="002F0A04" w:rsidRPr="00130DB3" w:rsidRDefault="002F0A04" w:rsidP="00130DB3">
            <w:pPr>
              <w:spacing w:before="40" w:after="20"/>
              <w:rPr>
                <w:sz w:val="20"/>
                <w:szCs w:val="20"/>
              </w:rPr>
            </w:pPr>
            <w:r w:rsidRPr="00130DB3">
              <w:rPr>
                <w:sz w:val="20"/>
                <w:szCs w:val="20"/>
              </w:rPr>
              <w:t>MeSH descriptor: [</w:t>
            </w:r>
            <w:r w:rsidR="00B56D93" w:rsidRPr="00130DB3">
              <w:rPr>
                <w:sz w:val="20"/>
                <w:szCs w:val="20"/>
              </w:rPr>
              <w:t xml:space="preserve">skin diseases, infectious] explode </w:t>
            </w:r>
            <w:r w:rsidRPr="00130DB3">
              <w:rPr>
                <w:sz w:val="20"/>
                <w:szCs w:val="20"/>
              </w:rPr>
              <w:t>all trees</w:t>
            </w:r>
          </w:p>
        </w:tc>
      </w:tr>
      <w:tr w:rsidR="002F0A04" w:rsidRPr="00130DB3" w:rsidTr="007E4BFE">
        <w:tc>
          <w:tcPr>
            <w:tcW w:w="1024" w:type="dxa"/>
          </w:tcPr>
          <w:p w:rsidR="002F0A04" w:rsidRPr="00130DB3" w:rsidRDefault="002F0A04" w:rsidP="00130DB3">
            <w:pPr>
              <w:numPr>
                <w:ilvl w:val="0"/>
                <w:numId w:val="65"/>
              </w:numPr>
              <w:tabs>
                <w:tab w:val="left" w:pos="340"/>
              </w:tabs>
              <w:spacing w:before="40" w:after="20"/>
              <w:rPr>
                <w:rFonts w:eastAsia="Calibri" w:cs="Arial"/>
                <w:sz w:val="20"/>
                <w:szCs w:val="20"/>
              </w:rPr>
            </w:pPr>
          </w:p>
        </w:tc>
        <w:tc>
          <w:tcPr>
            <w:tcW w:w="7938" w:type="dxa"/>
          </w:tcPr>
          <w:p w:rsidR="002F0A04" w:rsidRPr="00130DB3" w:rsidRDefault="002F0A04" w:rsidP="00130DB3">
            <w:pPr>
              <w:spacing w:before="40" w:after="20"/>
              <w:rPr>
                <w:sz w:val="20"/>
                <w:szCs w:val="20"/>
              </w:rPr>
            </w:pPr>
            <w:r w:rsidRPr="00130DB3">
              <w:rPr>
                <w:sz w:val="20"/>
                <w:szCs w:val="20"/>
              </w:rPr>
              <w:t>MeSH descriptor: [</w:t>
            </w:r>
            <w:r w:rsidR="00B56D93" w:rsidRPr="00130DB3">
              <w:rPr>
                <w:sz w:val="20"/>
                <w:szCs w:val="20"/>
              </w:rPr>
              <w:t>soft tissue infections] ex</w:t>
            </w:r>
            <w:r w:rsidRPr="00130DB3">
              <w:rPr>
                <w:sz w:val="20"/>
                <w:szCs w:val="20"/>
              </w:rPr>
              <w:t>plode all trees</w:t>
            </w:r>
          </w:p>
        </w:tc>
      </w:tr>
      <w:tr w:rsidR="002F0A04" w:rsidRPr="00130DB3" w:rsidTr="007E4BFE">
        <w:tc>
          <w:tcPr>
            <w:tcW w:w="1024" w:type="dxa"/>
          </w:tcPr>
          <w:p w:rsidR="002F0A04" w:rsidRPr="00130DB3" w:rsidRDefault="002F0A04" w:rsidP="00130DB3">
            <w:pPr>
              <w:numPr>
                <w:ilvl w:val="0"/>
                <w:numId w:val="65"/>
              </w:numPr>
              <w:tabs>
                <w:tab w:val="left" w:pos="340"/>
              </w:tabs>
              <w:spacing w:before="40" w:after="20"/>
              <w:rPr>
                <w:rFonts w:eastAsia="Calibri" w:cs="Arial"/>
                <w:sz w:val="20"/>
                <w:szCs w:val="20"/>
              </w:rPr>
            </w:pPr>
          </w:p>
        </w:tc>
        <w:tc>
          <w:tcPr>
            <w:tcW w:w="7938" w:type="dxa"/>
          </w:tcPr>
          <w:p w:rsidR="002F0A04" w:rsidRPr="00130DB3" w:rsidRDefault="002F0A04" w:rsidP="00130DB3">
            <w:pPr>
              <w:spacing w:before="40" w:after="20"/>
              <w:rPr>
                <w:sz w:val="20"/>
                <w:szCs w:val="20"/>
              </w:rPr>
            </w:pPr>
            <w:r w:rsidRPr="00130DB3">
              <w:rPr>
                <w:sz w:val="20"/>
                <w:szCs w:val="20"/>
              </w:rPr>
              <w:t xml:space="preserve">MeSH descriptor: </w:t>
            </w:r>
            <w:r w:rsidR="00B56D93" w:rsidRPr="00130DB3">
              <w:rPr>
                <w:sz w:val="20"/>
                <w:szCs w:val="20"/>
              </w:rPr>
              <w:t>[urinary tract infections</w:t>
            </w:r>
            <w:r w:rsidRPr="00130DB3">
              <w:rPr>
                <w:sz w:val="20"/>
                <w:szCs w:val="20"/>
              </w:rPr>
              <w:t>] explode all trees</w:t>
            </w:r>
          </w:p>
        </w:tc>
      </w:tr>
      <w:tr w:rsidR="002F0A04" w:rsidRPr="00130DB3" w:rsidTr="007E4BFE">
        <w:tc>
          <w:tcPr>
            <w:tcW w:w="1024" w:type="dxa"/>
          </w:tcPr>
          <w:p w:rsidR="002F0A04" w:rsidRPr="00130DB3" w:rsidRDefault="002F0A04" w:rsidP="00130DB3">
            <w:pPr>
              <w:numPr>
                <w:ilvl w:val="0"/>
                <w:numId w:val="65"/>
              </w:numPr>
              <w:tabs>
                <w:tab w:val="left" w:pos="340"/>
              </w:tabs>
              <w:spacing w:before="40" w:after="20"/>
              <w:rPr>
                <w:rFonts w:eastAsia="Calibri" w:cs="Arial"/>
                <w:sz w:val="20"/>
                <w:szCs w:val="20"/>
              </w:rPr>
            </w:pPr>
          </w:p>
        </w:tc>
        <w:tc>
          <w:tcPr>
            <w:tcW w:w="7938" w:type="dxa"/>
          </w:tcPr>
          <w:p w:rsidR="002F0A04" w:rsidRPr="00130DB3" w:rsidRDefault="002F0A04" w:rsidP="00130DB3">
            <w:pPr>
              <w:spacing w:before="40" w:after="20"/>
              <w:rPr>
                <w:sz w:val="20"/>
                <w:szCs w:val="20"/>
              </w:rPr>
            </w:pPr>
            <w:r w:rsidRPr="00130DB3">
              <w:rPr>
                <w:sz w:val="20"/>
                <w:szCs w:val="20"/>
              </w:rPr>
              <w:t>MeSH descriptor: [</w:t>
            </w:r>
            <w:r w:rsidR="00B56D93" w:rsidRPr="00130DB3">
              <w:rPr>
                <w:sz w:val="20"/>
                <w:szCs w:val="20"/>
              </w:rPr>
              <w:t xml:space="preserve">gastroenteritis] explode </w:t>
            </w:r>
            <w:r w:rsidRPr="00130DB3">
              <w:rPr>
                <w:sz w:val="20"/>
                <w:szCs w:val="20"/>
              </w:rPr>
              <w:t>all trees</w:t>
            </w:r>
          </w:p>
        </w:tc>
      </w:tr>
      <w:tr w:rsidR="002F0A04" w:rsidRPr="00130DB3" w:rsidTr="007E4BFE">
        <w:tc>
          <w:tcPr>
            <w:tcW w:w="1024" w:type="dxa"/>
          </w:tcPr>
          <w:p w:rsidR="002F0A04" w:rsidRPr="00130DB3" w:rsidRDefault="002F0A04" w:rsidP="00130DB3">
            <w:pPr>
              <w:numPr>
                <w:ilvl w:val="0"/>
                <w:numId w:val="65"/>
              </w:numPr>
              <w:tabs>
                <w:tab w:val="left" w:pos="340"/>
              </w:tabs>
              <w:spacing w:before="40" w:after="20"/>
              <w:rPr>
                <w:rFonts w:eastAsia="Calibri" w:cs="Arial"/>
                <w:sz w:val="20"/>
                <w:szCs w:val="20"/>
              </w:rPr>
            </w:pPr>
          </w:p>
        </w:tc>
        <w:tc>
          <w:tcPr>
            <w:tcW w:w="7938" w:type="dxa"/>
          </w:tcPr>
          <w:p w:rsidR="002F0A04" w:rsidRPr="00130DB3" w:rsidRDefault="002F0A04" w:rsidP="00130DB3">
            <w:pPr>
              <w:spacing w:before="40" w:after="20"/>
              <w:rPr>
                <w:sz w:val="20"/>
                <w:szCs w:val="20"/>
              </w:rPr>
            </w:pPr>
            <w:r w:rsidRPr="00130DB3">
              <w:rPr>
                <w:sz w:val="20"/>
                <w:szCs w:val="20"/>
              </w:rPr>
              <w:t xml:space="preserve">serious infections </w:t>
            </w:r>
          </w:p>
        </w:tc>
      </w:tr>
      <w:tr w:rsidR="00420A95" w:rsidRPr="00130DB3" w:rsidTr="00420A95">
        <w:tc>
          <w:tcPr>
            <w:tcW w:w="1024" w:type="dxa"/>
          </w:tcPr>
          <w:p w:rsidR="00420A95" w:rsidRPr="00130DB3" w:rsidRDefault="00420A95" w:rsidP="00130DB3">
            <w:pPr>
              <w:numPr>
                <w:ilvl w:val="0"/>
                <w:numId w:val="65"/>
              </w:numPr>
              <w:tabs>
                <w:tab w:val="left" w:pos="340"/>
              </w:tabs>
              <w:spacing w:before="40" w:after="20"/>
              <w:rPr>
                <w:rFonts w:eastAsia="Calibri" w:cs="Arial"/>
                <w:sz w:val="20"/>
                <w:szCs w:val="20"/>
              </w:rPr>
            </w:pPr>
          </w:p>
        </w:tc>
        <w:tc>
          <w:tcPr>
            <w:tcW w:w="7938" w:type="dxa"/>
            <w:vAlign w:val="bottom"/>
          </w:tcPr>
          <w:p w:rsidR="00420A95" w:rsidRPr="00130DB3" w:rsidRDefault="002F0A04" w:rsidP="00130DB3">
            <w:pPr>
              <w:spacing w:before="40" w:after="20"/>
              <w:rPr>
                <w:rFonts w:cs="Arial"/>
                <w:sz w:val="20"/>
                <w:szCs w:val="20"/>
              </w:rPr>
            </w:pPr>
            <w:r w:rsidRPr="00130DB3">
              <w:rPr>
                <w:rFonts w:cs="Arial"/>
                <w:sz w:val="20"/>
                <w:szCs w:val="20"/>
              </w:rPr>
              <w:t>or/1-11</w:t>
            </w:r>
          </w:p>
        </w:tc>
      </w:tr>
      <w:tr w:rsidR="00F41182" w:rsidRPr="00130DB3" w:rsidTr="007E4BFE">
        <w:tc>
          <w:tcPr>
            <w:tcW w:w="1024" w:type="dxa"/>
          </w:tcPr>
          <w:p w:rsidR="00F41182" w:rsidRPr="00130DB3" w:rsidRDefault="00F41182" w:rsidP="00130DB3">
            <w:pPr>
              <w:numPr>
                <w:ilvl w:val="0"/>
                <w:numId w:val="65"/>
              </w:numPr>
              <w:tabs>
                <w:tab w:val="left" w:pos="340"/>
              </w:tabs>
              <w:spacing w:before="40" w:after="20"/>
              <w:rPr>
                <w:rFonts w:eastAsia="Calibri" w:cs="Arial"/>
                <w:sz w:val="20"/>
                <w:szCs w:val="20"/>
              </w:rPr>
            </w:pPr>
          </w:p>
        </w:tc>
        <w:tc>
          <w:tcPr>
            <w:tcW w:w="7938" w:type="dxa"/>
          </w:tcPr>
          <w:p w:rsidR="00F41182" w:rsidRPr="00130DB3" w:rsidRDefault="00F41182" w:rsidP="00130DB3">
            <w:pPr>
              <w:spacing w:before="40" w:after="20"/>
              <w:rPr>
                <w:sz w:val="20"/>
                <w:szCs w:val="20"/>
              </w:rPr>
            </w:pPr>
            <w:r w:rsidRPr="00130DB3">
              <w:rPr>
                <w:sz w:val="20"/>
                <w:szCs w:val="20"/>
              </w:rPr>
              <w:t xml:space="preserve">MeSH descriptor: </w:t>
            </w:r>
            <w:r w:rsidR="00B56D93" w:rsidRPr="00130DB3">
              <w:rPr>
                <w:sz w:val="20"/>
                <w:szCs w:val="20"/>
              </w:rPr>
              <w:t xml:space="preserve">[lactic acid] explode </w:t>
            </w:r>
            <w:r w:rsidRPr="00130DB3">
              <w:rPr>
                <w:sz w:val="20"/>
                <w:szCs w:val="20"/>
              </w:rPr>
              <w:t>all trees</w:t>
            </w:r>
          </w:p>
        </w:tc>
      </w:tr>
      <w:tr w:rsidR="00F41182" w:rsidRPr="00130DB3" w:rsidTr="007E4BFE">
        <w:tc>
          <w:tcPr>
            <w:tcW w:w="1024" w:type="dxa"/>
          </w:tcPr>
          <w:p w:rsidR="00F41182" w:rsidRPr="00130DB3" w:rsidRDefault="00F41182" w:rsidP="00130DB3">
            <w:pPr>
              <w:numPr>
                <w:ilvl w:val="0"/>
                <w:numId w:val="65"/>
              </w:numPr>
              <w:tabs>
                <w:tab w:val="left" w:pos="340"/>
              </w:tabs>
              <w:spacing w:before="40" w:after="20"/>
              <w:rPr>
                <w:rFonts w:eastAsia="Calibri" w:cs="Arial"/>
                <w:sz w:val="20"/>
                <w:szCs w:val="20"/>
              </w:rPr>
            </w:pPr>
          </w:p>
        </w:tc>
        <w:tc>
          <w:tcPr>
            <w:tcW w:w="7938" w:type="dxa"/>
          </w:tcPr>
          <w:p w:rsidR="00F41182" w:rsidRPr="00130DB3" w:rsidRDefault="00F41182" w:rsidP="00130DB3">
            <w:pPr>
              <w:spacing w:before="40" w:after="20"/>
              <w:rPr>
                <w:sz w:val="20"/>
                <w:szCs w:val="20"/>
              </w:rPr>
            </w:pPr>
            <w:r w:rsidRPr="00130DB3">
              <w:rPr>
                <w:sz w:val="20"/>
                <w:szCs w:val="20"/>
              </w:rPr>
              <w:t xml:space="preserve">(lactate* or lactic acid):ti,ab </w:t>
            </w:r>
          </w:p>
        </w:tc>
      </w:tr>
      <w:tr w:rsidR="002F0A04" w:rsidRPr="00130DB3" w:rsidTr="00420A95">
        <w:tc>
          <w:tcPr>
            <w:tcW w:w="1024" w:type="dxa"/>
          </w:tcPr>
          <w:p w:rsidR="002F0A04" w:rsidRPr="00130DB3" w:rsidRDefault="002F0A04" w:rsidP="00130DB3">
            <w:pPr>
              <w:numPr>
                <w:ilvl w:val="0"/>
                <w:numId w:val="65"/>
              </w:numPr>
              <w:tabs>
                <w:tab w:val="left" w:pos="340"/>
              </w:tabs>
              <w:spacing w:before="40" w:after="20"/>
              <w:rPr>
                <w:rFonts w:eastAsia="Calibri" w:cs="Arial"/>
                <w:sz w:val="20"/>
                <w:szCs w:val="20"/>
              </w:rPr>
            </w:pPr>
          </w:p>
        </w:tc>
        <w:tc>
          <w:tcPr>
            <w:tcW w:w="7938" w:type="dxa"/>
            <w:vAlign w:val="bottom"/>
          </w:tcPr>
          <w:p w:rsidR="002F0A04" w:rsidRPr="00130DB3" w:rsidRDefault="00250976" w:rsidP="00130DB3">
            <w:pPr>
              <w:spacing w:before="40" w:after="20"/>
              <w:rPr>
                <w:rFonts w:cs="Arial"/>
                <w:sz w:val="20"/>
                <w:szCs w:val="20"/>
              </w:rPr>
            </w:pPr>
            <w:r w:rsidRPr="00130DB3">
              <w:rPr>
                <w:rFonts w:cs="Arial"/>
                <w:sz w:val="20"/>
                <w:szCs w:val="20"/>
              </w:rPr>
              <w:t>#13 or #14</w:t>
            </w:r>
          </w:p>
        </w:tc>
      </w:tr>
      <w:tr w:rsidR="00130DB3" w:rsidRPr="00130DB3" w:rsidTr="00420A95">
        <w:tc>
          <w:tcPr>
            <w:tcW w:w="1024" w:type="dxa"/>
          </w:tcPr>
          <w:p w:rsidR="00130DB3" w:rsidRPr="00130DB3" w:rsidRDefault="00130DB3" w:rsidP="00130DB3">
            <w:pPr>
              <w:numPr>
                <w:ilvl w:val="0"/>
                <w:numId w:val="65"/>
              </w:numPr>
              <w:tabs>
                <w:tab w:val="left" w:pos="340"/>
              </w:tabs>
              <w:spacing w:before="40" w:after="20"/>
              <w:rPr>
                <w:rFonts w:eastAsia="Calibri" w:cs="Arial"/>
                <w:sz w:val="20"/>
                <w:szCs w:val="20"/>
              </w:rPr>
            </w:pPr>
          </w:p>
        </w:tc>
        <w:tc>
          <w:tcPr>
            <w:tcW w:w="7938" w:type="dxa"/>
            <w:vAlign w:val="bottom"/>
          </w:tcPr>
          <w:p w:rsidR="00130DB3" w:rsidRPr="00130DB3" w:rsidRDefault="00130DB3" w:rsidP="00130DB3">
            <w:pPr>
              <w:spacing w:before="40" w:after="20"/>
              <w:rPr>
                <w:rFonts w:cs="Arial"/>
                <w:sz w:val="20"/>
                <w:szCs w:val="20"/>
              </w:rPr>
            </w:pPr>
            <w:r w:rsidRPr="00130DB3">
              <w:rPr>
                <w:rFonts w:cs="Arial"/>
                <w:sz w:val="20"/>
                <w:szCs w:val="20"/>
              </w:rPr>
              <w:t xml:space="preserve">MeSH descriptor: </w:t>
            </w:r>
            <w:r w:rsidR="00B56D93" w:rsidRPr="00130DB3">
              <w:rPr>
                <w:rFonts w:cs="Arial"/>
                <w:sz w:val="20"/>
                <w:szCs w:val="20"/>
              </w:rPr>
              <w:t xml:space="preserve">[disseminated intravascular coagulation] </w:t>
            </w:r>
            <w:r w:rsidRPr="00130DB3">
              <w:rPr>
                <w:rFonts w:cs="Arial"/>
                <w:sz w:val="20"/>
                <w:szCs w:val="20"/>
              </w:rPr>
              <w:t>explode all trees</w:t>
            </w:r>
          </w:p>
        </w:tc>
      </w:tr>
      <w:tr w:rsidR="00130DB3" w:rsidRPr="00130DB3" w:rsidTr="00420A95">
        <w:tc>
          <w:tcPr>
            <w:tcW w:w="1024" w:type="dxa"/>
          </w:tcPr>
          <w:p w:rsidR="00130DB3" w:rsidRPr="00130DB3" w:rsidRDefault="00130DB3" w:rsidP="00130DB3">
            <w:pPr>
              <w:numPr>
                <w:ilvl w:val="0"/>
                <w:numId w:val="65"/>
              </w:numPr>
              <w:tabs>
                <w:tab w:val="left" w:pos="340"/>
              </w:tabs>
              <w:spacing w:before="40" w:after="20"/>
              <w:rPr>
                <w:rFonts w:eastAsia="Calibri" w:cs="Arial"/>
                <w:sz w:val="20"/>
                <w:szCs w:val="20"/>
              </w:rPr>
            </w:pPr>
          </w:p>
        </w:tc>
        <w:tc>
          <w:tcPr>
            <w:tcW w:w="7938" w:type="dxa"/>
            <w:vAlign w:val="bottom"/>
          </w:tcPr>
          <w:p w:rsidR="00130DB3" w:rsidRPr="00130DB3" w:rsidRDefault="00B56D93" w:rsidP="00130DB3">
            <w:pPr>
              <w:spacing w:before="40" w:after="20"/>
              <w:rPr>
                <w:rFonts w:cs="Arial"/>
                <w:sz w:val="20"/>
                <w:szCs w:val="20"/>
              </w:rPr>
            </w:pPr>
            <w:r w:rsidRPr="00130DB3">
              <w:rPr>
                <w:rFonts w:cs="Arial"/>
                <w:sz w:val="20"/>
                <w:szCs w:val="20"/>
              </w:rPr>
              <w:t xml:space="preserve">(disseminated near/2 intravascular near/2 (coagulat* or coagulopath* or clot*)):ti,ab </w:t>
            </w:r>
          </w:p>
        </w:tc>
      </w:tr>
      <w:tr w:rsidR="00130DB3" w:rsidRPr="00130DB3" w:rsidTr="00420A95">
        <w:tc>
          <w:tcPr>
            <w:tcW w:w="1024" w:type="dxa"/>
          </w:tcPr>
          <w:p w:rsidR="00130DB3" w:rsidRPr="00130DB3" w:rsidRDefault="00130DB3" w:rsidP="00130DB3">
            <w:pPr>
              <w:numPr>
                <w:ilvl w:val="0"/>
                <w:numId w:val="65"/>
              </w:numPr>
              <w:tabs>
                <w:tab w:val="left" w:pos="340"/>
              </w:tabs>
              <w:spacing w:before="40" w:after="20"/>
              <w:rPr>
                <w:rFonts w:eastAsia="Calibri" w:cs="Arial"/>
                <w:sz w:val="20"/>
                <w:szCs w:val="20"/>
              </w:rPr>
            </w:pPr>
          </w:p>
        </w:tc>
        <w:tc>
          <w:tcPr>
            <w:tcW w:w="7938" w:type="dxa"/>
            <w:vAlign w:val="bottom"/>
          </w:tcPr>
          <w:p w:rsidR="00130DB3" w:rsidRPr="00130DB3" w:rsidRDefault="00B56D93" w:rsidP="00130DB3">
            <w:pPr>
              <w:spacing w:before="40" w:after="20"/>
              <w:rPr>
                <w:rFonts w:cs="Arial"/>
                <w:sz w:val="20"/>
                <w:szCs w:val="20"/>
              </w:rPr>
            </w:pPr>
            <w:r w:rsidRPr="00130DB3">
              <w:rPr>
                <w:rFonts w:cs="Arial"/>
                <w:sz w:val="20"/>
                <w:szCs w:val="20"/>
              </w:rPr>
              <w:t xml:space="preserve">((consumption or consumptive) next coagulopath*):ti,ab </w:t>
            </w:r>
          </w:p>
        </w:tc>
      </w:tr>
      <w:tr w:rsidR="00130DB3" w:rsidRPr="00130DB3" w:rsidTr="00420A95">
        <w:tc>
          <w:tcPr>
            <w:tcW w:w="1024" w:type="dxa"/>
          </w:tcPr>
          <w:p w:rsidR="00130DB3" w:rsidRPr="00130DB3" w:rsidRDefault="00130DB3" w:rsidP="00130DB3">
            <w:pPr>
              <w:numPr>
                <w:ilvl w:val="0"/>
                <w:numId w:val="65"/>
              </w:numPr>
              <w:tabs>
                <w:tab w:val="left" w:pos="340"/>
              </w:tabs>
              <w:spacing w:before="40" w:after="20"/>
              <w:rPr>
                <w:rFonts w:eastAsia="Calibri" w:cs="Arial"/>
                <w:sz w:val="20"/>
                <w:szCs w:val="20"/>
              </w:rPr>
            </w:pPr>
          </w:p>
        </w:tc>
        <w:tc>
          <w:tcPr>
            <w:tcW w:w="7938" w:type="dxa"/>
            <w:vAlign w:val="bottom"/>
          </w:tcPr>
          <w:p w:rsidR="00130DB3" w:rsidRPr="00130DB3" w:rsidRDefault="00B56D93" w:rsidP="00130DB3">
            <w:pPr>
              <w:spacing w:before="40" w:after="20"/>
              <w:rPr>
                <w:rFonts w:cs="Arial"/>
                <w:sz w:val="20"/>
                <w:szCs w:val="20"/>
              </w:rPr>
            </w:pPr>
            <w:r w:rsidRPr="00130DB3">
              <w:rPr>
                <w:rFonts w:cs="Arial"/>
                <w:sz w:val="20"/>
                <w:szCs w:val="20"/>
              </w:rPr>
              <w:t xml:space="preserve">dic:ti,ab </w:t>
            </w:r>
          </w:p>
        </w:tc>
      </w:tr>
      <w:tr w:rsidR="00130DB3" w:rsidRPr="00130DB3" w:rsidTr="00420A95">
        <w:tc>
          <w:tcPr>
            <w:tcW w:w="1024" w:type="dxa"/>
          </w:tcPr>
          <w:p w:rsidR="00130DB3" w:rsidRPr="00130DB3" w:rsidRDefault="00130DB3" w:rsidP="00130DB3">
            <w:pPr>
              <w:numPr>
                <w:ilvl w:val="0"/>
                <w:numId w:val="65"/>
              </w:numPr>
              <w:tabs>
                <w:tab w:val="left" w:pos="340"/>
              </w:tabs>
              <w:spacing w:before="40" w:after="20"/>
              <w:rPr>
                <w:rFonts w:eastAsia="Calibri" w:cs="Arial"/>
                <w:sz w:val="20"/>
                <w:szCs w:val="20"/>
              </w:rPr>
            </w:pPr>
          </w:p>
        </w:tc>
        <w:tc>
          <w:tcPr>
            <w:tcW w:w="7938" w:type="dxa"/>
            <w:vAlign w:val="bottom"/>
          </w:tcPr>
          <w:p w:rsidR="00130DB3" w:rsidRPr="00130DB3" w:rsidRDefault="00B56D93" w:rsidP="00130DB3">
            <w:pPr>
              <w:spacing w:before="40" w:after="20"/>
              <w:rPr>
                <w:rFonts w:cs="Arial"/>
                <w:sz w:val="20"/>
                <w:szCs w:val="20"/>
              </w:rPr>
            </w:pPr>
            <w:r w:rsidRPr="00130DB3">
              <w:rPr>
                <w:rFonts w:cs="Arial"/>
                <w:sz w:val="20"/>
                <w:szCs w:val="20"/>
              </w:rPr>
              <w:t>{or #16-#19}</w:t>
            </w:r>
          </w:p>
        </w:tc>
      </w:tr>
      <w:tr w:rsidR="007E4BFE" w:rsidRPr="00130DB3" w:rsidTr="00420A95">
        <w:tc>
          <w:tcPr>
            <w:tcW w:w="1024" w:type="dxa"/>
          </w:tcPr>
          <w:p w:rsidR="007E4BFE" w:rsidRPr="00130DB3" w:rsidRDefault="007E4BFE" w:rsidP="00130DB3">
            <w:pPr>
              <w:numPr>
                <w:ilvl w:val="0"/>
                <w:numId w:val="65"/>
              </w:numPr>
              <w:tabs>
                <w:tab w:val="left" w:pos="340"/>
              </w:tabs>
              <w:spacing w:before="40" w:after="20"/>
              <w:rPr>
                <w:rFonts w:eastAsia="Calibri" w:cs="Arial"/>
                <w:sz w:val="20"/>
                <w:szCs w:val="20"/>
              </w:rPr>
            </w:pPr>
          </w:p>
        </w:tc>
        <w:tc>
          <w:tcPr>
            <w:tcW w:w="7938" w:type="dxa"/>
            <w:vAlign w:val="bottom"/>
          </w:tcPr>
          <w:p w:rsidR="007E4BFE" w:rsidRPr="00130DB3" w:rsidRDefault="007E4BFE" w:rsidP="00130DB3">
            <w:pPr>
              <w:spacing w:before="40" w:after="20"/>
              <w:rPr>
                <w:rFonts w:cs="Arial"/>
                <w:sz w:val="20"/>
                <w:szCs w:val="20"/>
              </w:rPr>
            </w:pPr>
            <w:r w:rsidRPr="00130DB3">
              <w:rPr>
                <w:rFonts w:cs="Arial"/>
                <w:sz w:val="20"/>
                <w:szCs w:val="20"/>
              </w:rPr>
              <w:t xml:space="preserve">MeSH descriptor: </w:t>
            </w:r>
            <w:r w:rsidR="00B56D93" w:rsidRPr="00130DB3">
              <w:rPr>
                <w:rFonts w:cs="Arial"/>
                <w:sz w:val="20"/>
                <w:szCs w:val="20"/>
              </w:rPr>
              <w:t>[creatinine] this term only</w:t>
            </w:r>
          </w:p>
        </w:tc>
      </w:tr>
      <w:tr w:rsidR="007E4BFE" w:rsidRPr="00130DB3" w:rsidTr="00420A95">
        <w:tc>
          <w:tcPr>
            <w:tcW w:w="1024" w:type="dxa"/>
          </w:tcPr>
          <w:p w:rsidR="007E4BFE" w:rsidRPr="00130DB3" w:rsidRDefault="007E4BFE" w:rsidP="00130DB3">
            <w:pPr>
              <w:numPr>
                <w:ilvl w:val="0"/>
                <w:numId w:val="65"/>
              </w:numPr>
              <w:tabs>
                <w:tab w:val="left" w:pos="340"/>
              </w:tabs>
              <w:spacing w:before="40" w:after="20"/>
              <w:rPr>
                <w:rFonts w:eastAsia="Calibri" w:cs="Arial"/>
                <w:sz w:val="20"/>
                <w:szCs w:val="20"/>
              </w:rPr>
            </w:pPr>
          </w:p>
        </w:tc>
        <w:tc>
          <w:tcPr>
            <w:tcW w:w="7938" w:type="dxa"/>
            <w:vAlign w:val="bottom"/>
          </w:tcPr>
          <w:p w:rsidR="007E4BFE" w:rsidRPr="00130DB3" w:rsidRDefault="007E4BFE" w:rsidP="00130DB3">
            <w:pPr>
              <w:spacing w:before="40" w:after="20"/>
              <w:rPr>
                <w:rFonts w:cs="Arial"/>
                <w:sz w:val="20"/>
                <w:szCs w:val="20"/>
              </w:rPr>
            </w:pPr>
            <w:r w:rsidRPr="00130DB3">
              <w:rPr>
                <w:rFonts w:cs="Arial"/>
                <w:sz w:val="20"/>
                <w:szCs w:val="20"/>
              </w:rPr>
              <w:t xml:space="preserve">(creatinine or cystatin c or acr or kreatinine):ti,ab </w:t>
            </w:r>
          </w:p>
        </w:tc>
      </w:tr>
      <w:tr w:rsidR="002F0A04" w:rsidRPr="00130DB3" w:rsidTr="00420A95">
        <w:tc>
          <w:tcPr>
            <w:tcW w:w="1024" w:type="dxa"/>
          </w:tcPr>
          <w:p w:rsidR="002F0A04" w:rsidRPr="00130DB3" w:rsidRDefault="002F0A04" w:rsidP="00130DB3">
            <w:pPr>
              <w:numPr>
                <w:ilvl w:val="0"/>
                <w:numId w:val="65"/>
              </w:numPr>
              <w:tabs>
                <w:tab w:val="left" w:pos="340"/>
              </w:tabs>
              <w:spacing w:before="40" w:after="20"/>
              <w:rPr>
                <w:rFonts w:eastAsia="Calibri" w:cs="Arial"/>
                <w:sz w:val="20"/>
                <w:szCs w:val="20"/>
              </w:rPr>
            </w:pPr>
          </w:p>
        </w:tc>
        <w:tc>
          <w:tcPr>
            <w:tcW w:w="7938" w:type="dxa"/>
            <w:vAlign w:val="bottom"/>
          </w:tcPr>
          <w:p w:rsidR="002F0A04" w:rsidRPr="00130DB3" w:rsidRDefault="00130DB3" w:rsidP="00130DB3">
            <w:pPr>
              <w:spacing w:before="40" w:after="20"/>
              <w:rPr>
                <w:rFonts w:cs="Arial"/>
                <w:sz w:val="20"/>
                <w:szCs w:val="20"/>
              </w:rPr>
            </w:pPr>
            <w:r w:rsidRPr="00130DB3">
              <w:rPr>
                <w:rFonts w:cs="Arial"/>
                <w:sz w:val="20"/>
                <w:szCs w:val="20"/>
              </w:rPr>
              <w:t>#21 or #22</w:t>
            </w:r>
          </w:p>
        </w:tc>
      </w:tr>
      <w:tr w:rsidR="007E4BFE" w:rsidRPr="00130DB3" w:rsidTr="00420A95">
        <w:tc>
          <w:tcPr>
            <w:tcW w:w="1024" w:type="dxa"/>
          </w:tcPr>
          <w:p w:rsidR="007E4BFE" w:rsidRPr="00130DB3" w:rsidRDefault="007E4BFE" w:rsidP="00130DB3">
            <w:pPr>
              <w:numPr>
                <w:ilvl w:val="0"/>
                <w:numId w:val="65"/>
              </w:numPr>
              <w:tabs>
                <w:tab w:val="left" w:pos="340"/>
              </w:tabs>
              <w:spacing w:before="40" w:after="20"/>
              <w:rPr>
                <w:rFonts w:eastAsia="Calibri" w:cs="Arial"/>
                <w:sz w:val="20"/>
                <w:szCs w:val="20"/>
              </w:rPr>
            </w:pPr>
          </w:p>
        </w:tc>
        <w:tc>
          <w:tcPr>
            <w:tcW w:w="7938" w:type="dxa"/>
            <w:vAlign w:val="bottom"/>
          </w:tcPr>
          <w:p w:rsidR="007E4BFE" w:rsidRPr="00130DB3" w:rsidRDefault="007E4BFE" w:rsidP="00130DB3">
            <w:pPr>
              <w:spacing w:before="40" w:after="20"/>
              <w:rPr>
                <w:rFonts w:cs="Arial"/>
                <w:sz w:val="20"/>
                <w:szCs w:val="20"/>
              </w:rPr>
            </w:pPr>
            <w:r w:rsidRPr="00130DB3">
              <w:rPr>
                <w:rFonts w:cs="Arial"/>
                <w:sz w:val="20"/>
                <w:szCs w:val="20"/>
              </w:rPr>
              <w:t xml:space="preserve">MeSH descriptor: </w:t>
            </w:r>
            <w:r w:rsidR="00B56D93" w:rsidRPr="00130DB3">
              <w:rPr>
                <w:rFonts w:cs="Arial"/>
                <w:sz w:val="20"/>
                <w:szCs w:val="20"/>
              </w:rPr>
              <w:t>[acute kidney injury] this term only</w:t>
            </w:r>
          </w:p>
        </w:tc>
      </w:tr>
      <w:tr w:rsidR="007E4BFE" w:rsidRPr="00130DB3" w:rsidTr="00420A95">
        <w:tc>
          <w:tcPr>
            <w:tcW w:w="1024" w:type="dxa"/>
          </w:tcPr>
          <w:p w:rsidR="007E4BFE" w:rsidRPr="00130DB3" w:rsidRDefault="007E4BFE" w:rsidP="00130DB3">
            <w:pPr>
              <w:numPr>
                <w:ilvl w:val="0"/>
                <w:numId w:val="65"/>
              </w:numPr>
              <w:tabs>
                <w:tab w:val="left" w:pos="340"/>
              </w:tabs>
              <w:spacing w:before="40" w:after="20"/>
              <w:rPr>
                <w:rFonts w:eastAsia="Calibri" w:cs="Arial"/>
                <w:sz w:val="20"/>
                <w:szCs w:val="20"/>
              </w:rPr>
            </w:pPr>
          </w:p>
        </w:tc>
        <w:tc>
          <w:tcPr>
            <w:tcW w:w="7938" w:type="dxa"/>
            <w:vAlign w:val="bottom"/>
          </w:tcPr>
          <w:p w:rsidR="007E4BFE" w:rsidRPr="00130DB3" w:rsidRDefault="007E4BFE" w:rsidP="00130DB3">
            <w:pPr>
              <w:spacing w:before="40" w:after="20"/>
              <w:rPr>
                <w:rFonts w:cs="Arial"/>
                <w:sz w:val="20"/>
                <w:szCs w:val="20"/>
              </w:rPr>
            </w:pPr>
            <w:r w:rsidRPr="00130DB3">
              <w:rPr>
                <w:rFonts w:cs="Arial"/>
                <w:sz w:val="20"/>
                <w:szCs w:val="20"/>
              </w:rPr>
              <w:t>MeSH descriptor: [</w:t>
            </w:r>
            <w:r w:rsidR="00B56D93" w:rsidRPr="00130DB3">
              <w:rPr>
                <w:rFonts w:cs="Arial"/>
                <w:sz w:val="20"/>
                <w:szCs w:val="20"/>
              </w:rPr>
              <w:t>kidney tubular necrosis, acute] this term only</w:t>
            </w:r>
          </w:p>
        </w:tc>
      </w:tr>
      <w:tr w:rsidR="007E4BFE" w:rsidRPr="00130DB3" w:rsidTr="00420A95">
        <w:tc>
          <w:tcPr>
            <w:tcW w:w="1024" w:type="dxa"/>
          </w:tcPr>
          <w:p w:rsidR="007E4BFE" w:rsidRPr="00130DB3" w:rsidRDefault="007E4BFE" w:rsidP="00130DB3">
            <w:pPr>
              <w:numPr>
                <w:ilvl w:val="0"/>
                <w:numId w:val="65"/>
              </w:numPr>
              <w:tabs>
                <w:tab w:val="left" w:pos="340"/>
              </w:tabs>
              <w:spacing w:before="40" w:after="20"/>
              <w:rPr>
                <w:rFonts w:eastAsia="Calibri" w:cs="Arial"/>
                <w:sz w:val="20"/>
                <w:szCs w:val="20"/>
              </w:rPr>
            </w:pPr>
          </w:p>
        </w:tc>
        <w:tc>
          <w:tcPr>
            <w:tcW w:w="7938" w:type="dxa"/>
            <w:vAlign w:val="bottom"/>
          </w:tcPr>
          <w:p w:rsidR="007E4BFE" w:rsidRPr="00130DB3" w:rsidRDefault="00B56D93" w:rsidP="00130DB3">
            <w:pPr>
              <w:spacing w:before="40" w:after="20"/>
              <w:rPr>
                <w:rFonts w:cs="Arial"/>
                <w:sz w:val="20"/>
                <w:szCs w:val="20"/>
              </w:rPr>
            </w:pPr>
            <w:r w:rsidRPr="00130DB3">
              <w:rPr>
                <w:rFonts w:cs="Arial"/>
                <w:sz w:val="20"/>
                <w:szCs w:val="20"/>
              </w:rPr>
              <w:t xml:space="preserve">(aki or acute kidney necrosis or acute kidney tubul* necrosis or acute kidney injury):ti,ab </w:t>
            </w:r>
          </w:p>
        </w:tc>
      </w:tr>
      <w:tr w:rsidR="007E4BFE" w:rsidRPr="00130DB3" w:rsidTr="00420A95">
        <w:tc>
          <w:tcPr>
            <w:tcW w:w="1024" w:type="dxa"/>
          </w:tcPr>
          <w:p w:rsidR="007E4BFE" w:rsidRPr="00130DB3" w:rsidRDefault="007E4BFE" w:rsidP="00130DB3">
            <w:pPr>
              <w:numPr>
                <w:ilvl w:val="0"/>
                <w:numId w:val="65"/>
              </w:numPr>
              <w:tabs>
                <w:tab w:val="left" w:pos="340"/>
              </w:tabs>
              <w:spacing w:before="40" w:after="20"/>
              <w:rPr>
                <w:rFonts w:eastAsia="Calibri" w:cs="Arial"/>
                <w:sz w:val="20"/>
                <w:szCs w:val="20"/>
              </w:rPr>
            </w:pPr>
          </w:p>
        </w:tc>
        <w:tc>
          <w:tcPr>
            <w:tcW w:w="7938" w:type="dxa"/>
            <w:vAlign w:val="bottom"/>
          </w:tcPr>
          <w:p w:rsidR="007E4BFE" w:rsidRPr="00130DB3" w:rsidRDefault="00B56D93" w:rsidP="00130DB3">
            <w:pPr>
              <w:spacing w:before="40" w:after="20"/>
              <w:rPr>
                <w:rFonts w:cs="Arial"/>
                <w:sz w:val="20"/>
                <w:szCs w:val="20"/>
              </w:rPr>
            </w:pPr>
            <w:r w:rsidRPr="00130DB3">
              <w:rPr>
                <w:rFonts w:cs="Arial"/>
                <w:sz w:val="20"/>
                <w:szCs w:val="20"/>
              </w:rPr>
              <w:t xml:space="preserve">((acute or early) adj (kidney or renal) adj (failure* or injur* or insufficien* or dysfunction* or impair*)):ti,ab </w:t>
            </w:r>
          </w:p>
        </w:tc>
      </w:tr>
      <w:tr w:rsidR="007E4BFE" w:rsidRPr="00130DB3" w:rsidTr="00420A95">
        <w:tc>
          <w:tcPr>
            <w:tcW w:w="1024" w:type="dxa"/>
          </w:tcPr>
          <w:p w:rsidR="007E4BFE" w:rsidRPr="00130DB3" w:rsidRDefault="007E4BFE" w:rsidP="00130DB3">
            <w:pPr>
              <w:numPr>
                <w:ilvl w:val="0"/>
                <w:numId w:val="65"/>
              </w:numPr>
              <w:tabs>
                <w:tab w:val="left" w:pos="340"/>
              </w:tabs>
              <w:spacing w:before="40" w:after="20"/>
              <w:rPr>
                <w:rFonts w:eastAsia="Calibri" w:cs="Arial"/>
                <w:sz w:val="20"/>
                <w:szCs w:val="20"/>
              </w:rPr>
            </w:pPr>
          </w:p>
        </w:tc>
        <w:tc>
          <w:tcPr>
            <w:tcW w:w="7938" w:type="dxa"/>
            <w:vAlign w:val="bottom"/>
          </w:tcPr>
          <w:p w:rsidR="007E4BFE" w:rsidRPr="00130DB3" w:rsidRDefault="00130DB3" w:rsidP="00130DB3">
            <w:pPr>
              <w:spacing w:before="40" w:after="20"/>
              <w:rPr>
                <w:rFonts w:cs="Arial"/>
                <w:sz w:val="20"/>
                <w:szCs w:val="20"/>
              </w:rPr>
            </w:pPr>
            <w:r w:rsidRPr="00130DB3">
              <w:rPr>
                <w:rFonts w:cs="Arial"/>
                <w:sz w:val="20"/>
                <w:szCs w:val="20"/>
              </w:rPr>
              <w:t>{or #24-#27</w:t>
            </w:r>
            <w:r w:rsidR="007E4BFE" w:rsidRPr="00130DB3">
              <w:rPr>
                <w:rFonts w:cs="Arial"/>
                <w:sz w:val="20"/>
                <w:szCs w:val="20"/>
              </w:rPr>
              <w:t xml:space="preserve">} </w:t>
            </w:r>
          </w:p>
        </w:tc>
      </w:tr>
      <w:tr w:rsidR="002F0A04" w:rsidRPr="00130DB3" w:rsidTr="00420A95">
        <w:tc>
          <w:tcPr>
            <w:tcW w:w="1024" w:type="dxa"/>
          </w:tcPr>
          <w:p w:rsidR="002F0A04" w:rsidRPr="00130DB3" w:rsidRDefault="002F0A04" w:rsidP="00130DB3">
            <w:pPr>
              <w:numPr>
                <w:ilvl w:val="0"/>
                <w:numId w:val="65"/>
              </w:numPr>
              <w:tabs>
                <w:tab w:val="left" w:pos="340"/>
              </w:tabs>
              <w:spacing w:before="40" w:after="20"/>
              <w:rPr>
                <w:rFonts w:eastAsia="Calibri" w:cs="Arial"/>
                <w:sz w:val="20"/>
                <w:szCs w:val="20"/>
              </w:rPr>
            </w:pPr>
          </w:p>
        </w:tc>
        <w:tc>
          <w:tcPr>
            <w:tcW w:w="7938" w:type="dxa"/>
            <w:vAlign w:val="bottom"/>
          </w:tcPr>
          <w:p w:rsidR="002F0A04" w:rsidRPr="00130DB3" w:rsidRDefault="00130DB3" w:rsidP="00130DB3">
            <w:pPr>
              <w:spacing w:before="40" w:after="20"/>
              <w:rPr>
                <w:rFonts w:cs="Arial"/>
                <w:sz w:val="20"/>
                <w:szCs w:val="20"/>
              </w:rPr>
            </w:pPr>
            <w:r w:rsidRPr="00130DB3">
              <w:rPr>
                <w:rFonts w:cs="Arial"/>
                <w:sz w:val="20"/>
                <w:szCs w:val="20"/>
              </w:rPr>
              <w:t>#23 and #28</w:t>
            </w:r>
          </w:p>
        </w:tc>
      </w:tr>
      <w:tr w:rsidR="002F0A04" w:rsidRPr="00130DB3" w:rsidTr="00420A95">
        <w:tc>
          <w:tcPr>
            <w:tcW w:w="1024" w:type="dxa"/>
          </w:tcPr>
          <w:p w:rsidR="002F0A04" w:rsidRPr="00130DB3" w:rsidRDefault="002F0A04" w:rsidP="00130DB3">
            <w:pPr>
              <w:numPr>
                <w:ilvl w:val="0"/>
                <w:numId w:val="65"/>
              </w:numPr>
              <w:tabs>
                <w:tab w:val="left" w:pos="340"/>
              </w:tabs>
              <w:spacing w:before="40" w:after="20"/>
              <w:rPr>
                <w:rFonts w:eastAsia="Calibri" w:cs="Arial"/>
                <w:sz w:val="20"/>
                <w:szCs w:val="20"/>
              </w:rPr>
            </w:pPr>
          </w:p>
        </w:tc>
        <w:tc>
          <w:tcPr>
            <w:tcW w:w="7938" w:type="dxa"/>
            <w:vAlign w:val="bottom"/>
          </w:tcPr>
          <w:p w:rsidR="002F0A04" w:rsidRPr="00130DB3" w:rsidRDefault="00130DB3" w:rsidP="00130DB3">
            <w:pPr>
              <w:spacing w:before="40" w:after="20"/>
              <w:rPr>
                <w:rFonts w:cs="Arial"/>
                <w:sz w:val="20"/>
                <w:szCs w:val="20"/>
              </w:rPr>
            </w:pPr>
            <w:r w:rsidRPr="00130DB3">
              <w:rPr>
                <w:rFonts w:cs="Arial"/>
                <w:sz w:val="20"/>
                <w:szCs w:val="20"/>
              </w:rPr>
              <w:t>#15 or #20 or #29</w:t>
            </w:r>
          </w:p>
        </w:tc>
      </w:tr>
      <w:tr w:rsidR="002F0A04" w:rsidRPr="00130DB3" w:rsidTr="00420A95">
        <w:tc>
          <w:tcPr>
            <w:tcW w:w="1024" w:type="dxa"/>
          </w:tcPr>
          <w:p w:rsidR="002F0A04" w:rsidRPr="00130DB3" w:rsidRDefault="002F0A04" w:rsidP="00130DB3">
            <w:pPr>
              <w:numPr>
                <w:ilvl w:val="0"/>
                <w:numId w:val="65"/>
              </w:numPr>
              <w:tabs>
                <w:tab w:val="left" w:pos="340"/>
              </w:tabs>
              <w:spacing w:before="40" w:after="20"/>
              <w:rPr>
                <w:rFonts w:eastAsia="Calibri" w:cs="Arial"/>
                <w:sz w:val="20"/>
                <w:szCs w:val="20"/>
              </w:rPr>
            </w:pPr>
          </w:p>
        </w:tc>
        <w:tc>
          <w:tcPr>
            <w:tcW w:w="7938" w:type="dxa"/>
            <w:vAlign w:val="bottom"/>
          </w:tcPr>
          <w:p w:rsidR="002F0A04" w:rsidRPr="00130DB3" w:rsidRDefault="00130DB3" w:rsidP="00EE3CB3">
            <w:pPr>
              <w:spacing w:before="40" w:after="20"/>
              <w:rPr>
                <w:rFonts w:cs="Arial"/>
                <w:sz w:val="20"/>
                <w:szCs w:val="20"/>
              </w:rPr>
            </w:pPr>
            <w:r w:rsidRPr="00130DB3">
              <w:rPr>
                <w:rFonts w:cs="Arial"/>
                <w:sz w:val="20"/>
                <w:szCs w:val="20"/>
              </w:rPr>
              <w:t xml:space="preserve">#12 </w:t>
            </w:r>
            <w:r w:rsidR="00EE3CB3">
              <w:rPr>
                <w:rFonts w:cs="Arial"/>
                <w:sz w:val="20"/>
                <w:szCs w:val="20"/>
              </w:rPr>
              <w:t xml:space="preserve">or </w:t>
            </w:r>
            <w:r w:rsidRPr="00130DB3">
              <w:rPr>
                <w:rFonts w:cs="Arial"/>
                <w:sz w:val="20"/>
                <w:szCs w:val="20"/>
              </w:rPr>
              <w:t>#30</w:t>
            </w:r>
          </w:p>
        </w:tc>
      </w:tr>
    </w:tbl>
    <w:p w:rsidR="00420A95" w:rsidRPr="00650534" w:rsidRDefault="00650534" w:rsidP="00420A95">
      <w:pPr>
        <w:pStyle w:val="AppMinorSubHead"/>
      </w:pPr>
      <w:bookmarkStart w:id="51" w:name="_Ref434228346"/>
      <w:r w:rsidRPr="00650534">
        <w:t>IV Fluids</w:t>
      </w:r>
      <w:bookmarkEnd w:id="51"/>
    </w:p>
    <w:p w:rsidR="00420A95" w:rsidRPr="00140061" w:rsidRDefault="00420A95" w:rsidP="00420A95">
      <w:pPr>
        <w:rPr>
          <w:rFonts w:ascii="Calibri" w:eastAsia="Calibri" w:hAnsi="Calibri" w:cs="Times New Roman"/>
        </w:rPr>
      </w:pPr>
      <w:r w:rsidRPr="00650534">
        <w:rPr>
          <w:rFonts w:ascii="Calibri" w:eastAsia="Calibri" w:hAnsi="Calibri" w:cs="Times New Roman"/>
        </w:rPr>
        <w:t>Searches for the following</w:t>
      </w:r>
      <w:r w:rsidRPr="00140061">
        <w:rPr>
          <w:rFonts w:ascii="Calibri" w:eastAsia="Calibri" w:hAnsi="Calibri" w:cs="Times New Roman"/>
        </w:rPr>
        <w:t xml:space="preserve"> </w:t>
      </w:r>
      <w:r w:rsidR="00650534">
        <w:rPr>
          <w:rFonts w:ascii="Calibri" w:eastAsia="Calibri" w:hAnsi="Calibri" w:cs="Times New Roman"/>
        </w:rPr>
        <w:t>three</w:t>
      </w:r>
      <w:r w:rsidRPr="00140061">
        <w:rPr>
          <w:rFonts w:ascii="Calibri" w:eastAsia="Calibri" w:hAnsi="Calibri" w:cs="Times New Roman"/>
        </w:rPr>
        <w:t xml:space="preserve"> questions were run as one search: </w:t>
      </w:r>
    </w:p>
    <w:p w:rsidR="00650534" w:rsidRPr="00650534" w:rsidRDefault="00297670" w:rsidP="00297670">
      <w:pPr>
        <w:pStyle w:val="Bullet1"/>
      </w:pPr>
      <w:r w:rsidRPr="00297670">
        <w:t>What is the most clinical and cost effective immediate/bolus IV fluid for resuscitation of patients with sepsis?</w:t>
      </w:r>
    </w:p>
    <w:p w:rsidR="00650534" w:rsidRPr="00650534" w:rsidRDefault="00297670" w:rsidP="00297670">
      <w:pPr>
        <w:pStyle w:val="Bullet1"/>
      </w:pPr>
      <w:r w:rsidRPr="00297670">
        <w:t>What is the clinical and cost effectiveness of different volumes/dosages of immediate/bolus IV fluid resuscitation in patients with sepsis?</w:t>
      </w:r>
    </w:p>
    <w:p w:rsidR="00420A95" w:rsidRPr="00650534" w:rsidRDefault="00297670" w:rsidP="00297670">
      <w:pPr>
        <w:pStyle w:val="Bullet1"/>
      </w:pPr>
      <w:r w:rsidRPr="00297670">
        <w:t>What is the most clinically and cost effective rate of administration of immediate/bolus IV fluids in patients with sepsis?</w:t>
      </w:r>
    </w:p>
    <w:p w:rsidR="00420A95" w:rsidRPr="00140061" w:rsidRDefault="00420A95" w:rsidP="00420A95">
      <w:pPr>
        <w:rPr>
          <w:rFonts w:ascii="Calibri" w:eastAsia="Calibri" w:hAnsi="Calibri" w:cs="Times New Roman"/>
          <w:b/>
        </w:rPr>
      </w:pPr>
      <w:r w:rsidRPr="00140061">
        <w:rPr>
          <w:rFonts w:ascii="Calibri" w:eastAsia="Calibri" w:hAnsi="Calibri" w:cs="Times New Roman"/>
          <w:b/>
        </w:rPr>
        <w:t>Medline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420A95" w:rsidRPr="007A5FAC" w:rsidTr="00420A95">
        <w:tc>
          <w:tcPr>
            <w:tcW w:w="1024" w:type="dxa"/>
          </w:tcPr>
          <w:p w:rsidR="00420A95" w:rsidRPr="007A5FAC" w:rsidRDefault="00420A95" w:rsidP="007A5FAC">
            <w:pPr>
              <w:numPr>
                <w:ilvl w:val="0"/>
                <w:numId w:val="67"/>
              </w:numPr>
              <w:tabs>
                <w:tab w:val="left" w:pos="340"/>
              </w:tabs>
              <w:spacing w:before="40" w:after="20"/>
              <w:rPr>
                <w:rFonts w:asciiTheme="majorHAnsi" w:eastAsia="Calibri" w:hAnsiTheme="majorHAnsi" w:cs="Arial"/>
                <w:sz w:val="20"/>
                <w:szCs w:val="20"/>
              </w:rPr>
            </w:pPr>
          </w:p>
        </w:tc>
        <w:tc>
          <w:tcPr>
            <w:tcW w:w="7938" w:type="dxa"/>
            <w:vAlign w:val="bottom"/>
          </w:tcPr>
          <w:p w:rsidR="00420A95" w:rsidRPr="007A5FAC" w:rsidRDefault="00C355CD" w:rsidP="007A5FAC">
            <w:pPr>
              <w:spacing w:before="40" w:after="20"/>
              <w:rPr>
                <w:rFonts w:asciiTheme="majorHAnsi" w:eastAsia="Calibri" w:hAnsiTheme="majorHAnsi" w:cs="Times New Roman"/>
                <w:sz w:val="20"/>
                <w:szCs w:val="20"/>
              </w:rPr>
            </w:pPr>
            <w:r w:rsidRPr="00B31AB9">
              <w:rPr>
                <w:rFonts w:eastAsia="Calibri" w:cs="Times New Roman"/>
                <w:sz w:val="20"/>
              </w:rPr>
              <w:t xml:space="preserve">Standard sepsis population </w:t>
            </w:r>
            <w:r w:rsidRPr="00D26C9F">
              <w:rPr>
                <w:rFonts w:eastAsia="Calibri" w:cs="Times New Roman"/>
                <w:sz w:val="20"/>
              </w:rPr>
              <w:t>[</w:t>
            </w:r>
            <w:r w:rsidRPr="00D26C9F">
              <w:rPr>
                <w:rFonts w:eastAsia="Calibri" w:cs="Times New Roman"/>
                <w:sz w:val="20"/>
              </w:rPr>
              <w:fldChar w:fldCharType="begin"/>
            </w:r>
            <w:r w:rsidRPr="00D26C9F">
              <w:rPr>
                <w:rFonts w:eastAsia="Calibri" w:cs="Times New Roman"/>
                <w:sz w:val="20"/>
              </w:rPr>
              <w:instrText xml:space="preserve"> REF _Ref431818219 \r \h </w:instrText>
            </w:r>
            <w:r>
              <w:rPr>
                <w:rFonts w:eastAsia="Calibri" w:cs="Times New Roman"/>
                <w:sz w:val="20"/>
              </w:rPr>
              <w:instrText xml:space="preserve"> \* MERGEFORMAT </w:instrText>
            </w:r>
            <w:r w:rsidRPr="00D26C9F">
              <w:rPr>
                <w:rFonts w:eastAsia="Calibri" w:cs="Times New Roman"/>
                <w:sz w:val="20"/>
              </w:rPr>
            </w:r>
            <w:r w:rsidRPr="00D26C9F">
              <w:rPr>
                <w:rFonts w:eastAsia="Calibri" w:cs="Times New Roman"/>
                <w:sz w:val="20"/>
              </w:rPr>
              <w:fldChar w:fldCharType="separate"/>
            </w:r>
            <w:r w:rsidRPr="00D26C9F">
              <w:rPr>
                <w:rFonts w:eastAsia="Calibri" w:cs="Times New Roman"/>
                <w:sz w:val="20"/>
              </w:rPr>
              <w:t>A.2.1</w:t>
            </w:r>
            <w:r w:rsidRPr="00D26C9F">
              <w:rPr>
                <w:rFonts w:eastAsia="Calibri" w:cs="Times New Roman"/>
                <w:sz w:val="20"/>
              </w:rPr>
              <w:fldChar w:fldCharType="end"/>
            </w:r>
            <w:r w:rsidRPr="00D26C9F">
              <w:rPr>
                <w:rFonts w:eastAsia="Calibri" w:cs="Times New Roman"/>
                <w:sz w:val="20"/>
              </w:rPr>
              <w:t>]</w:t>
            </w:r>
          </w:p>
        </w:tc>
      </w:tr>
      <w:tr w:rsidR="00420A95" w:rsidRPr="007A5FAC" w:rsidTr="00420A95">
        <w:tc>
          <w:tcPr>
            <w:tcW w:w="1024" w:type="dxa"/>
          </w:tcPr>
          <w:p w:rsidR="00420A95" w:rsidRPr="007A5FAC" w:rsidRDefault="00420A95" w:rsidP="007A5FAC">
            <w:pPr>
              <w:numPr>
                <w:ilvl w:val="0"/>
                <w:numId w:val="67"/>
              </w:numPr>
              <w:tabs>
                <w:tab w:val="left" w:pos="340"/>
              </w:tabs>
              <w:spacing w:before="40" w:after="20"/>
              <w:rPr>
                <w:rFonts w:asciiTheme="majorHAnsi" w:eastAsia="Calibri" w:hAnsiTheme="majorHAnsi" w:cs="Arial"/>
                <w:sz w:val="20"/>
                <w:szCs w:val="20"/>
              </w:rPr>
            </w:pPr>
          </w:p>
        </w:tc>
        <w:tc>
          <w:tcPr>
            <w:tcW w:w="7938" w:type="dxa"/>
            <w:vAlign w:val="bottom"/>
          </w:tcPr>
          <w:p w:rsidR="00420A95" w:rsidRPr="007A5FAC" w:rsidRDefault="00420A95" w:rsidP="007A5FAC">
            <w:pPr>
              <w:spacing w:before="40" w:after="20"/>
              <w:rPr>
                <w:rFonts w:asciiTheme="majorHAnsi" w:eastAsia="Calibri" w:hAnsiTheme="majorHAnsi" w:cs="Times New Roman"/>
                <w:sz w:val="20"/>
                <w:szCs w:val="20"/>
              </w:rPr>
            </w:pPr>
            <w:r w:rsidRPr="007A5FAC">
              <w:rPr>
                <w:rFonts w:asciiTheme="majorHAnsi" w:eastAsia="Calibri" w:hAnsiTheme="majorHAnsi" w:cs="Times New Roman"/>
                <w:sz w:val="20"/>
                <w:szCs w:val="20"/>
              </w:rPr>
              <w:t>Excluded study designs and publication types [</w:t>
            </w:r>
            <w:r w:rsidRPr="007A5FAC">
              <w:rPr>
                <w:rFonts w:asciiTheme="majorHAnsi" w:eastAsia="Calibri" w:hAnsiTheme="majorHAnsi" w:cs="Times New Roman"/>
                <w:sz w:val="20"/>
                <w:szCs w:val="20"/>
              </w:rPr>
              <w:fldChar w:fldCharType="begin"/>
            </w:r>
            <w:r w:rsidRPr="007A5FAC">
              <w:rPr>
                <w:rFonts w:asciiTheme="majorHAnsi" w:eastAsia="Calibri" w:hAnsiTheme="majorHAnsi" w:cs="Times New Roman"/>
                <w:sz w:val="20"/>
                <w:szCs w:val="20"/>
              </w:rPr>
              <w:instrText xml:space="preserve"> REF _Ref431818287 \r \h  \* MERGEFORMAT </w:instrText>
            </w:r>
            <w:r w:rsidRPr="007A5FAC">
              <w:rPr>
                <w:rFonts w:asciiTheme="majorHAnsi" w:eastAsia="Calibri" w:hAnsiTheme="majorHAnsi" w:cs="Times New Roman"/>
                <w:sz w:val="20"/>
                <w:szCs w:val="20"/>
              </w:rPr>
            </w:r>
            <w:r w:rsidRPr="007A5FAC">
              <w:rPr>
                <w:rFonts w:asciiTheme="majorHAnsi" w:eastAsia="Calibri" w:hAnsiTheme="majorHAnsi" w:cs="Times New Roman"/>
                <w:sz w:val="20"/>
                <w:szCs w:val="20"/>
              </w:rPr>
              <w:fldChar w:fldCharType="separate"/>
            </w:r>
            <w:r w:rsidRPr="007A5FAC">
              <w:rPr>
                <w:rFonts w:asciiTheme="majorHAnsi" w:eastAsia="Calibri" w:hAnsiTheme="majorHAnsi" w:cs="Times New Roman"/>
                <w:sz w:val="20"/>
                <w:szCs w:val="20"/>
              </w:rPr>
              <w:t>A.3.1</w:t>
            </w:r>
            <w:r w:rsidRPr="007A5FAC">
              <w:rPr>
                <w:rFonts w:asciiTheme="majorHAnsi" w:eastAsia="Calibri" w:hAnsiTheme="majorHAnsi" w:cs="Times New Roman"/>
                <w:sz w:val="20"/>
                <w:szCs w:val="20"/>
              </w:rPr>
              <w:fldChar w:fldCharType="end"/>
            </w:r>
            <w:r w:rsidRPr="007A5FAC">
              <w:rPr>
                <w:rFonts w:asciiTheme="majorHAnsi" w:eastAsia="Calibri" w:hAnsiTheme="majorHAnsi" w:cs="Times New Roman"/>
                <w:sz w:val="20"/>
                <w:szCs w:val="20"/>
              </w:rPr>
              <w:t>]</w:t>
            </w:r>
          </w:p>
        </w:tc>
      </w:tr>
      <w:tr w:rsidR="00420A95" w:rsidRPr="007A5FAC" w:rsidTr="00420A95">
        <w:tc>
          <w:tcPr>
            <w:tcW w:w="1024" w:type="dxa"/>
          </w:tcPr>
          <w:p w:rsidR="00420A95" w:rsidRPr="007A5FAC" w:rsidRDefault="00420A95" w:rsidP="007A5FAC">
            <w:pPr>
              <w:numPr>
                <w:ilvl w:val="0"/>
                <w:numId w:val="67"/>
              </w:numPr>
              <w:tabs>
                <w:tab w:val="left" w:pos="340"/>
              </w:tabs>
              <w:spacing w:before="40" w:after="20"/>
              <w:rPr>
                <w:rFonts w:asciiTheme="majorHAnsi" w:eastAsia="Calibri" w:hAnsiTheme="majorHAnsi" w:cs="Arial"/>
                <w:sz w:val="20"/>
                <w:szCs w:val="20"/>
              </w:rPr>
            </w:pPr>
          </w:p>
        </w:tc>
        <w:tc>
          <w:tcPr>
            <w:tcW w:w="7938" w:type="dxa"/>
            <w:vAlign w:val="bottom"/>
          </w:tcPr>
          <w:p w:rsidR="00420A95" w:rsidRPr="007A5FAC" w:rsidRDefault="00420A95" w:rsidP="007A5FAC">
            <w:pPr>
              <w:spacing w:before="40" w:after="20"/>
              <w:rPr>
                <w:rFonts w:asciiTheme="majorHAnsi" w:eastAsia="Calibri" w:hAnsiTheme="majorHAnsi" w:cs="Times New Roman"/>
                <w:sz w:val="20"/>
                <w:szCs w:val="20"/>
              </w:rPr>
            </w:pPr>
            <w:r w:rsidRPr="007A5FAC">
              <w:rPr>
                <w:rFonts w:asciiTheme="majorHAnsi" w:eastAsia="Calibri" w:hAnsiTheme="majorHAnsi" w:cs="Times New Roman"/>
                <w:sz w:val="20"/>
                <w:szCs w:val="20"/>
              </w:rPr>
              <w:t>1 not 2</w:t>
            </w:r>
          </w:p>
        </w:tc>
      </w:tr>
      <w:tr w:rsidR="00420A95" w:rsidRPr="007A5FAC" w:rsidTr="00420A95">
        <w:tc>
          <w:tcPr>
            <w:tcW w:w="1024" w:type="dxa"/>
          </w:tcPr>
          <w:p w:rsidR="00420A95" w:rsidRPr="007A5FAC" w:rsidRDefault="00420A95" w:rsidP="007A5FAC">
            <w:pPr>
              <w:numPr>
                <w:ilvl w:val="0"/>
                <w:numId w:val="67"/>
              </w:numPr>
              <w:tabs>
                <w:tab w:val="left" w:pos="340"/>
              </w:tabs>
              <w:spacing w:before="40" w:after="20"/>
              <w:rPr>
                <w:rFonts w:asciiTheme="majorHAnsi" w:eastAsia="Calibri" w:hAnsiTheme="majorHAnsi" w:cs="Arial"/>
                <w:sz w:val="20"/>
                <w:szCs w:val="20"/>
              </w:rPr>
            </w:pPr>
          </w:p>
        </w:tc>
        <w:tc>
          <w:tcPr>
            <w:tcW w:w="7938" w:type="dxa"/>
            <w:vAlign w:val="bottom"/>
          </w:tcPr>
          <w:p w:rsidR="00420A95" w:rsidRPr="007A5FAC" w:rsidRDefault="00420A95" w:rsidP="007A5FAC">
            <w:pPr>
              <w:spacing w:before="40" w:after="20"/>
              <w:rPr>
                <w:rFonts w:asciiTheme="majorHAnsi" w:eastAsia="Calibri" w:hAnsiTheme="majorHAnsi" w:cs="Times New Roman"/>
                <w:sz w:val="20"/>
                <w:szCs w:val="20"/>
              </w:rPr>
            </w:pPr>
            <w:r w:rsidRPr="007A5FAC">
              <w:rPr>
                <w:rFonts w:asciiTheme="majorHAnsi" w:eastAsia="Calibri" w:hAnsiTheme="majorHAnsi" w:cs="Times New Roman"/>
                <w:sz w:val="20"/>
                <w:szCs w:val="20"/>
              </w:rPr>
              <w:t>Limit 3 to English language</w:t>
            </w:r>
          </w:p>
        </w:tc>
      </w:tr>
      <w:tr w:rsidR="007A5FAC" w:rsidRPr="007A5FAC" w:rsidTr="00A10EDA">
        <w:tc>
          <w:tcPr>
            <w:tcW w:w="1024" w:type="dxa"/>
          </w:tcPr>
          <w:p w:rsidR="007A5FAC" w:rsidRPr="007A5FAC" w:rsidRDefault="007A5FAC" w:rsidP="007A5FAC">
            <w:pPr>
              <w:numPr>
                <w:ilvl w:val="0"/>
                <w:numId w:val="67"/>
              </w:numPr>
              <w:tabs>
                <w:tab w:val="left" w:pos="340"/>
              </w:tabs>
              <w:spacing w:before="40" w:after="20"/>
              <w:rPr>
                <w:rFonts w:asciiTheme="majorHAnsi" w:eastAsia="Calibri" w:hAnsiTheme="majorHAnsi" w:cs="Arial"/>
                <w:sz w:val="20"/>
                <w:szCs w:val="20"/>
              </w:rPr>
            </w:pPr>
          </w:p>
        </w:tc>
        <w:tc>
          <w:tcPr>
            <w:tcW w:w="7938" w:type="dxa"/>
          </w:tcPr>
          <w:p w:rsidR="007A5FAC" w:rsidRPr="007A5FAC" w:rsidRDefault="00C70D0C" w:rsidP="007A5FAC">
            <w:pPr>
              <w:spacing w:before="40" w:after="20"/>
              <w:rPr>
                <w:rFonts w:asciiTheme="majorHAnsi" w:hAnsiTheme="majorHAnsi"/>
                <w:sz w:val="20"/>
                <w:szCs w:val="20"/>
              </w:rPr>
            </w:pPr>
            <w:r w:rsidRPr="007A5FAC">
              <w:rPr>
                <w:rFonts w:asciiTheme="majorHAnsi" w:hAnsiTheme="majorHAnsi"/>
                <w:sz w:val="20"/>
                <w:szCs w:val="20"/>
              </w:rPr>
              <w:t>fluid therapy/</w:t>
            </w:r>
          </w:p>
        </w:tc>
      </w:tr>
      <w:tr w:rsidR="007A5FAC" w:rsidRPr="007A5FAC" w:rsidTr="00A10EDA">
        <w:tc>
          <w:tcPr>
            <w:tcW w:w="1024" w:type="dxa"/>
          </w:tcPr>
          <w:p w:rsidR="007A5FAC" w:rsidRPr="007A5FAC" w:rsidRDefault="007A5FAC" w:rsidP="007A5FAC">
            <w:pPr>
              <w:numPr>
                <w:ilvl w:val="0"/>
                <w:numId w:val="67"/>
              </w:numPr>
              <w:tabs>
                <w:tab w:val="left" w:pos="340"/>
              </w:tabs>
              <w:spacing w:before="40" w:after="20"/>
              <w:rPr>
                <w:rFonts w:asciiTheme="majorHAnsi" w:eastAsia="Calibri" w:hAnsiTheme="majorHAnsi" w:cs="Arial"/>
                <w:sz w:val="20"/>
                <w:szCs w:val="20"/>
              </w:rPr>
            </w:pPr>
          </w:p>
        </w:tc>
        <w:tc>
          <w:tcPr>
            <w:tcW w:w="7938" w:type="dxa"/>
          </w:tcPr>
          <w:p w:rsidR="007A5FAC" w:rsidRPr="007A5FAC" w:rsidRDefault="00C70D0C" w:rsidP="007A5FAC">
            <w:pPr>
              <w:spacing w:before="40" w:after="20"/>
              <w:rPr>
                <w:rFonts w:asciiTheme="majorHAnsi" w:hAnsiTheme="majorHAnsi"/>
                <w:sz w:val="20"/>
                <w:szCs w:val="20"/>
              </w:rPr>
            </w:pPr>
            <w:r w:rsidRPr="007A5FAC">
              <w:rPr>
                <w:rFonts w:asciiTheme="majorHAnsi" w:hAnsiTheme="majorHAnsi"/>
                <w:sz w:val="20"/>
                <w:szCs w:val="20"/>
              </w:rPr>
              <w:t>exp water-electrolyte balance/</w:t>
            </w:r>
          </w:p>
        </w:tc>
      </w:tr>
      <w:tr w:rsidR="007A5FAC" w:rsidRPr="007A5FAC" w:rsidTr="00A10EDA">
        <w:tc>
          <w:tcPr>
            <w:tcW w:w="1024" w:type="dxa"/>
          </w:tcPr>
          <w:p w:rsidR="007A5FAC" w:rsidRPr="007A5FAC" w:rsidRDefault="007A5FAC" w:rsidP="007A5FAC">
            <w:pPr>
              <w:numPr>
                <w:ilvl w:val="0"/>
                <w:numId w:val="67"/>
              </w:numPr>
              <w:tabs>
                <w:tab w:val="left" w:pos="340"/>
              </w:tabs>
              <w:spacing w:before="40" w:after="20"/>
              <w:rPr>
                <w:rFonts w:asciiTheme="majorHAnsi" w:eastAsia="Calibri" w:hAnsiTheme="majorHAnsi" w:cs="Arial"/>
                <w:sz w:val="20"/>
                <w:szCs w:val="20"/>
              </w:rPr>
            </w:pPr>
          </w:p>
        </w:tc>
        <w:tc>
          <w:tcPr>
            <w:tcW w:w="7938" w:type="dxa"/>
          </w:tcPr>
          <w:p w:rsidR="007A5FAC" w:rsidRPr="007A5FAC" w:rsidRDefault="00C70D0C" w:rsidP="007A5FAC">
            <w:pPr>
              <w:spacing w:before="40" w:after="20"/>
              <w:rPr>
                <w:rFonts w:asciiTheme="majorHAnsi" w:hAnsiTheme="majorHAnsi"/>
                <w:sz w:val="20"/>
                <w:szCs w:val="20"/>
              </w:rPr>
            </w:pPr>
            <w:r w:rsidRPr="007A5FAC">
              <w:rPr>
                <w:rFonts w:asciiTheme="majorHAnsi" w:hAnsiTheme="majorHAnsi"/>
                <w:sz w:val="20"/>
                <w:szCs w:val="20"/>
              </w:rPr>
              <w:t>exp water-electrolyte imbalance/</w:t>
            </w:r>
          </w:p>
        </w:tc>
      </w:tr>
      <w:tr w:rsidR="007A5FAC" w:rsidRPr="007A5FAC" w:rsidTr="00A10EDA">
        <w:tc>
          <w:tcPr>
            <w:tcW w:w="1024" w:type="dxa"/>
          </w:tcPr>
          <w:p w:rsidR="007A5FAC" w:rsidRPr="007A5FAC" w:rsidRDefault="007A5FAC" w:rsidP="007A5FAC">
            <w:pPr>
              <w:numPr>
                <w:ilvl w:val="0"/>
                <w:numId w:val="67"/>
              </w:numPr>
              <w:tabs>
                <w:tab w:val="left" w:pos="340"/>
              </w:tabs>
              <w:spacing w:before="40" w:after="20"/>
              <w:rPr>
                <w:rFonts w:asciiTheme="majorHAnsi" w:eastAsia="Calibri" w:hAnsiTheme="majorHAnsi" w:cs="Arial"/>
                <w:sz w:val="20"/>
                <w:szCs w:val="20"/>
              </w:rPr>
            </w:pPr>
          </w:p>
        </w:tc>
        <w:tc>
          <w:tcPr>
            <w:tcW w:w="7938" w:type="dxa"/>
          </w:tcPr>
          <w:p w:rsidR="007A5FAC" w:rsidRPr="007A5FAC" w:rsidRDefault="00C70D0C" w:rsidP="007A5FAC">
            <w:pPr>
              <w:spacing w:before="40" w:after="20"/>
              <w:rPr>
                <w:rFonts w:asciiTheme="majorHAnsi" w:hAnsiTheme="majorHAnsi"/>
                <w:sz w:val="20"/>
                <w:szCs w:val="20"/>
              </w:rPr>
            </w:pPr>
            <w:r w:rsidRPr="007A5FAC">
              <w:rPr>
                <w:rFonts w:asciiTheme="majorHAnsi" w:hAnsiTheme="majorHAnsi"/>
                <w:sz w:val="20"/>
                <w:szCs w:val="20"/>
              </w:rPr>
              <w:t>((fluid* or electrolyte*) adj3 (document* or chart* or strateg* or regimen* or load*)).ti,ab.</w:t>
            </w:r>
          </w:p>
        </w:tc>
      </w:tr>
      <w:tr w:rsidR="007A5FAC" w:rsidRPr="007A5FAC" w:rsidTr="00A10EDA">
        <w:tc>
          <w:tcPr>
            <w:tcW w:w="1024" w:type="dxa"/>
          </w:tcPr>
          <w:p w:rsidR="007A5FAC" w:rsidRPr="007A5FAC" w:rsidRDefault="007A5FAC" w:rsidP="007A5FAC">
            <w:pPr>
              <w:numPr>
                <w:ilvl w:val="0"/>
                <w:numId w:val="67"/>
              </w:numPr>
              <w:tabs>
                <w:tab w:val="left" w:pos="340"/>
              </w:tabs>
              <w:spacing w:before="40" w:after="20"/>
              <w:rPr>
                <w:rFonts w:asciiTheme="majorHAnsi" w:eastAsia="Calibri" w:hAnsiTheme="majorHAnsi" w:cs="Arial"/>
                <w:sz w:val="20"/>
                <w:szCs w:val="20"/>
              </w:rPr>
            </w:pPr>
          </w:p>
        </w:tc>
        <w:tc>
          <w:tcPr>
            <w:tcW w:w="7938" w:type="dxa"/>
          </w:tcPr>
          <w:p w:rsidR="007A5FAC" w:rsidRPr="007A5FAC" w:rsidRDefault="00C70D0C" w:rsidP="007A5FAC">
            <w:pPr>
              <w:spacing w:before="40" w:after="20"/>
              <w:rPr>
                <w:rFonts w:asciiTheme="majorHAnsi" w:hAnsiTheme="majorHAnsi"/>
                <w:sz w:val="20"/>
                <w:szCs w:val="20"/>
              </w:rPr>
            </w:pPr>
            <w:r w:rsidRPr="007A5FAC">
              <w:rPr>
                <w:rFonts w:asciiTheme="majorHAnsi" w:hAnsiTheme="majorHAnsi"/>
                <w:sz w:val="20"/>
                <w:szCs w:val="20"/>
              </w:rPr>
              <w:t>((fluid* or electrolye* or water) adj3 (requir* or need* or prescri* or intravenous or iv or infusion* or drip or drips or maint* or volume* or therap* or administrat* or manag* or balance* or imbalance* or overload* or loss* or status or monit* or assess* or reassess* or evaluat* or re-evaluat* or reevaluat*)).ti,ab.</w:t>
            </w:r>
          </w:p>
        </w:tc>
      </w:tr>
      <w:tr w:rsidR="007A5FAC" w:rsidRPr="007A5FAC" w:rsidTr="00A10EDA">
        <w:tc>
          <w:tcPr>
            <w:tcW w:w="1024" w:type="dxa"/>
          </w:tcPr>
          <w:p w:rsidR="007A5FAC" w:rsidRPr="007A5FAC" w:rsidRDefault="007A5FAC" w:rsidP="007A5FAC">
            <w:pPr>
              <w:numPr>
                <w:ilvl w:val="0"/>
                <w:numId w:val="67"/>
              </w:numPr>
              <w:tabs>
                <w:tab w:val="left" w:pos="340"/>
              </w:tabs>
              <w:spacing w:before="40" w:after="20"/>
              <w:rPr>
                <w:rFonts w:asciiTheme="majorHAnsi" w:eastAsia="Calibri" w:hAnsiTheme="majorHAnsi" w:cs="Arial"/>
                <w:sz w:val="20"/>
                <w:szCs w:val="20"/>
              </w:rPr>
            </w:pPr>
          </w:p>
        </w:tc>
        <w:tc>
          <w:tcPr>
            <w:tcW w:w="7938" w:type="dxa"/>
          </w:tcPr>
          <w:p w:rsidR="007A5FAC" w:rsidRPr="007A5FAC" w:rsidRDefault="00C70D0C" w:rsidP="007A5FAC">
            <w:pPr>
              <w:spacing w:before="40" w:after="20"/>
              <w:rPr>
                <w:rFonts w:asciiTheme="majorHAnsi" w:hAnsiTheme="majorHAnsi"/>
                <w:sz w:val="20"/>
                <w:szCs w:val="20"/>
              </w:rPr>
            </w:pPr>
            <w:r w:rsidRPr="007A5FAC">
              <w:rPr>
                <w:rFonts w:asciiTheme="majorHAnsi" w:hAnsiTheme="majorHAnsi"/>
                <w:sz w:val="20"/>
                <w:szCs w:val="20"/>
              </w:rPr>
              <w:t>((fluid* or volum*) adj3 (restor* or resus* or replac* or deplet* or deficien* or replenish* or therap* or substitut* or rehydrat*)).ti,ab.</w:t>
            </w:r>
          </w:p>
        </w:tc>
      </w:tr>
      <w:tr w:rsidR="007A5FAC" w:rsidRPr="007A5FAC" w:rsidTr="00A10EDA">
        <w:tc>
          <w:tcPr>
            <w:tcW w:w="1024" w:type="dxa"/>
          </w:tcPr>
          <w:p w:rsidR="007A5FAC" w:rsidRPr="007A5FAC" w:rsidRDefault="007A5FAC" w:rsidP="007A5FAC">
            <w:pPr>
              <w:numPr>
                <w:ilvl w:val="0"/>
                <w:numId w:val="67"/>
              </w:numPr>
              <w:tabs>
                <w:tab w:val="left" w:pos="340"/>
              </w:tabs>
              <w:spacing w:before="40" w:after="20"/>
              <w:rPr>
                <w:rFonts w:asciiTheme="majorHAnsi" w:eastAsia="Calibri" w:hAnsiTheme="majorHAnsi" w:cs="Arial"/>
                <w:sz w:val="20"/>
                <w:szCs w:val="20"/>
              </w:rPr>
            </w:pPr>
          </w:p>
        </w:tc>
        <w:tc>
          <w:tcPr>
            <w:tcW w:w="7938" w:type="dxa"/>
          </w:tcPr>
          <w:p w:rsidR="007A5FAC" w:rsidRPr="007A5FAC" w:rsidRDefault="00C70D0C" w:rsidP="007A5FAC">
            <w:pPr>
              <w:spacing w:before="40" w:after="20"/>
              <w:rPr>
                <w:rFonts w:asciiTheme="majorHAnsi" w:hAnsiTheme="majorHAnsi"/>
                <w:sz w:val="20"/>
                <w:szCs w:val="20"/>
              </w:rPr>
            </w:pPr>
            <w:r w:rsidRPr="007A5FAC">
              <w:rPr>
                <w:rFonts w:asciiTheme="majorHAnsi" w:hAnsiTheme="majorHAnsi"/>
                <w:sz w:val="20"/>
                <w:szCs w:val="20"/>
              </w:rPr>
              <w:t>(fluid* adj3 (challenge or bolus)).ti,ab.</w:t>
            </w:r>
          </w:p>
        </w:tc>
      </w:tr>
      <w:tr w:rsidR="007A5FAC" w:rsidRPr="007A5FAC" w:rsidTr="00A10EDA">
        <w:tc>
          <w:tcPr>
            <w:tcW w:w="1024" w:type="dxa"/>
          </w:tcPr>
          <w:p w:rsidR="007A5FAC" w:rsidRPr="007A5FAC" w:rsidRDefault="007A5FAC" w:rsidP="007A5FAC">
            <w:pPr>
              <w:numPr>
                <w:ilvl w:val="0"/>
                <w:numId w:val="67"/>
              </w:numPr>
              <w:tabs>
                <w:tab w:val="left" w:pos="340"/>
              </w:tabs>
              <w:spacing w:before="40" w:after="20"/>
              <w:rPr>
                <w:rFonts w:asciiTheme="majorHAnsi" w:eastAsia="Calibri" w:hAnsiTheme="majorHAnsi" w:cs="Arial"/>
                <w:sz w:val="20"/>
                <w:szCs w:val="20"/>
              </w:rPr>
            </w:pPr>
          </w:p>
        </w:tc>
        <w:tc>
          <w:tcPr>
            <w:tcW w:w="7938" w:type="dxa"/>
          </w:tcPr>
          <w:p w:rsidR="007A5FAC" w:rsidRPr="007A5FAC" w:rsidRDefault="00C70D0C" w:rsidP="007A5FAC">
            <w:pPr>
              <w:spacing w:before="40" w:after="20"/>
              <w:rPr>
                <w:rFonts w:asciiTheme="majorHAnsi" w:hAnsiTheme="majorHAnsi"/>
                <w:sz w:val="20"/>
                <w:szCs w:val="20"/>
              </w:rPr>
            </w:pPr>
            <w:r w:rsidRPr="007A5FAC">
              <w:rPr>
                <w:rFonts w:asciiTheme="majorHAnsi" w:hAnsiTheme="majorHAnsi"/>
                <w:sz w:val="20"/>
                <w:szCs w:val="20"/>
              </w:rPr>
              <w:t>(volume adj2 (expand* or expansion* or substitut*)).ti,ab.</w:t>
            </w:r>
          </w:p>
        </w:tc>
      </w:tr>
      <w:tr w:rsidR="007A5FAC" w:rsidRPr="007A5FAC" w:rsidTr="00A10EDA">
        <w:tc>
          <w:tcPr>
            <w:tcW w:w="1024" w:type="dxa"/>
          </w:tcPr>
          <w:p w:rsidR="007A5FAC" w:rsidRPr="007A5FAC" w:rsidRDefault="007A5FAC" w:rsidP="007A5FAC">
            <w:pPr>
              <w:numPr>
                <w:ilvl w:val="0"/>
                <w:numId w:val="67"/>
              </w:numPr>
              <w:tabs>
                <w:tab w:val="left" w:pos="340"/>
              </w:tabs>
              <w:spacing w:before="40" w:after="20"/>
              <w:rPr>
                <w:rFonts w:asciiTheme="majorHAnsi" w:eastAsia="Calibri" w:hAnsiTheme="majorHAnsi" w:cs="Arial"/>
                <w:sz w:val="20"/>
                <w:szCs w:val="20"/>
              </w:rPr>
            </w:pPr>
          </w:p>
        </w:tc>
        <w:tc>
          <w:tcPr>
            <w:tcW w:w="7938" w:type="dxa"/>
          </w:tcPr>
          <w:p w:rsidR="007A5FAC" w:rsidRPr="007A5FAC" w:rsidRDefault="00C70D0C" w:rsidP="007A5FAC">
            <w:pPr>
              <w:spacing w:before="40" w:after="20"/>
              <w:rPr>
                <w:rFonts w:asciiTheme="majorHAnsi" w:hAnsiTheme="majorHAnsi"/>
                <w:sz w:val="20"/>
                <w:szCs w:val="20"/>
              </w:rPr>
            </w:pPr>
            <w:r w:rsidRPr="007A5FAC">
              <w:rPr>
                <w:rFonts w:asciiTheme="majorHAnsi" w:hAnsiTheme="majorHAnsi"/>
                <w:sz w:val="20"/>
                <w:szCs w:val="20"/>
              </w:rPr>
              <w:t>((perioperativ* or intraoperativ* or postoperativ*) adj3 fluid*).ti,ab.</w:t>
            </w:r>
          </w:p>
        </w:tc>
      </w:tr>
      <w:tr w:rsidR="007A5FAC" w:rsidRPr="007A5FAC" w:rsidTr="00A10EDA">
        <w:tc>
          <w:tcPr>
            <w:tcW w:w="1024" w:type="dxa"/>
          </w:tcPr>
          <w:p w:rsidR="007A5FAC" w:rsidRPr="007A5FAC" w:rsidRDefault="007A5FAC" w:rsidP="007A5FAC">
            <w:pPr>
              <w:numPr>
                <w:ilvl w:val="0"/>
                <w:numId w:val="67"/>
              </w:numPr>
              <w:tabs>
                <w:tab w:val="left" w:pos="340"/>
              </w:tabs>
              <w:spacing w:before="40" w:after="20"/>
              <w:rPr>
                <w:rFonts w:asciiTheme="majorHAnsi" w:eastAsia="Calibri" w:hAnsiTheme="majorHAnsi" w:cs="Arial"/>
                <w:sz w:val="20"/>
                <w:szCs w:val="20"/>
              </w:rPr>
            </w:pPr>
          </w:p>
        </w:tc>
        <w:tc>
          <w:tcPr>
            <w:tcW w:w="7938" w:type="dxa"/>
          </w:tcPr>
          <w:p w:rsidR="007A5FAC" w:rsidRPr="007A5FAC" w:rsidRDefault="00C70D0C" w:rsidP="007A5FAC">
            <w:pPr>
              <w:spacing w:before="40" w:after="20"/>
              <w:rPr>
                <w:rFonts w:asciiTheme="majorHAnsi" w:hAnsiTheme="majorHAnsi"/>
                <w:sz w:val="20"/>
                <w:szCs w:val="20"/>
              </w:rPr>
            </w:pPr>
            <w:r w:rsidRPr="007A5FAC">
              <w:rPr>
                <w:rFonts w:asciiTheme="majorHAnsi" w:hAnsiTheme="majorHAnsi"/>
                <w:sz w:val="20"/>
                <w:szCs w:val="20"/>
              </w:rPr>
              <w:t>(euvol?emi* or normovol?emi*).ti,ab.</w:t>
            </w:r>
          </w:p>
        </w:tc>
      </w:tr>
      <w:tr w:rsidR="007A5FAC" w:rsidRPr="007A5FAC" w:rsidTr="00A10EDA">
        <w:tc>
          <w:tcPr>
            <w:tcW w:w="1024" w:type="dxa"/>
          </w:tcPr>
          <w:p w:rsidR="007A5FAC" w:rsidRPr="007A5FAC" w:rsidRDefault="007A5FAC" w:rsidP="007A5FAC">
            <w:pPr>
              <w:numPr>
                <w:ilvl w:val="0"/>
                <w:numId w:val="67"/>
              </w:numPr>
              <w:tabs>
                <w:tab w:val="left" w:pos="340"/>
              </w:tabs>
              <w:spacing w:before="40" w:after="20"/>
              <w:rPr>
                <w:rFonts w:asciiTheme="majorHAnsi" w:eastAsia="Calibri" w:hAnsiTheme="majorHAnsi" w:cs="Arial"/>
                <w:sz w:val="20"/>
                <w:szCs w:val="20"/>
              </w:rPr>
            </w:pPr>
          </w:p>
        </w:tc>
        <w:tc>
          <w:tcPr>
            <w:tcW w:w="7938" w:type="dxa"/>
          </w:tcPr>
          <w:p w:rsidR="007A5FAC" w:rsidRPr="007A5FAC" w:rsidRDefault="00C70D0C" w:rsidP="007A5FAC">
            <w:pPr>
              <w:spacing w:before="40" w:after="20"/>
              <w:rPr>
                <w:rFonts w:asciiTheme="majorHAnsi" w:hAnsiTheme="majorHAnsi"/>
                <w:sz w:val="20"/>
                <w:szCs w:val="20"/>
              </w:rPr>
            </w:pPr>
            <w:r w:rsidRPr="007A5FAC">
              <w:rPr>
                <w:rFonts w:asciiTheme="majorHAnsi" w:hAnsiTheme="majorHAnsi"/>
                <w:sz w:val="20"/>
                <w:szCs w:val="20"/>
              </w:rPr>
              <w:t>insensible loss*.ti,ab.</w:t>
            </w:r>
          </w:p>
        </w:tc>
      </w:tr>
      <w:tr w:rsidR="007A5FAC" w:rsidRPr="007A5FAC" w:rsidTr="00A10EDA">
        <w:tc>
          <w:tcPr>
            <w:tcW w:w="1024" w:type="dxa"/>
          </w:tcPr>
          <w:p w:rsidR="007A5FAC" w:rsidRPr="007A5FAC" w:rsidRDefault="007A5FAC" w:rsidP="007A5FAC">
            <w:pPr>
              <w:numPr>
                <w:ilvl w:val="0"/>
                <w:numId w:val="67"/>
              </w:numPr>
              <w:tabs>
                <w:tab w:val="left" w:pos="340"/>
              </w:tabs>
              <w:spacing w:before="40" w:after="20"/>
              <w:rPr>
                <w:rFonts w:asciiTheme="majorHAnsi" w:eastAsia="Calibri" w:hAnsiTheme="majorHAnsi" w:cs="Arial"/>
                <w:sz w:val="20"/>
                <w:szCs w:val="20"/>
              </w:rPr>
            </w:pPr>
          </w:p>
        </w:tc>
        <w:tc>
          <w:tcPr>
            <w:tcW w:w="7938" w:type="dxa"/>
          </w:tcPr>
          <w:p w:rsidR="007A5FAC" w:rsidRPr="007A5FAC" w:rsidRDefault="00C70D0C" w:rsidP="007A5FAC">
            <w:pPr>
              <w:spacing w:before="40" w:after="20"/>
              <w:rPr>
                <w:rFonts w:asciiTheme="majorHAnsi" w:hAnsiTheme="majorHAnsi"/>
                <w:sz w:val="20"/>
                <w:szCs w:val="20"/>
              </w:rPr>
            </w:pPr>
            <w:r w:rsidRPr="007A5FAC">
              <w:rPr>
                <w:rFonts w:asciiTheme="majorHAnsi" w:hAnsiTheme="majorHAnsi"/>
                <w:sz w:val="20"/>
                <w:szCs w:val="20"/>
              </w:rPr>
              <w:t>hyponatr?emi*.ti,ab.</w:t>
            </w:r>
          </w:p>
        </w:tc>
      </w:tr>
      <w:tr w:rsidR="007A5FAC" w:rsidRPr="007A5FAC" w:rsidTr="00A10EDA">
        <w:tc>
          <w:tcPr>
            <w:tcW w:w="1024" w:type="dxa"/>
          </w:tcPr>
          <w:p w:rsidR="007A5FAC" w:rsidRPr="007A5FAC" w:rsidRDefault="007A5FAC" w:rsidP="007A5FAC">
            <w:pPr>
              <w:numPr>
                <w:ilvl w:val="0"/>
                <w:numId w:val="67"/>
              </w:numPr>
              <w:tabs>
                <w:tab w:val="left" w:pos="340"/>
              </w:tabs>
              <w:spacing w:before="40" w:after="20"/>
              <w:rPr>
                <w:rFonts w:asciiTheme="majorHAnsi" w:eastAsia="Calibri" w:hAnsiTheme="majorHAnsi" w:cs="Arial"/>
                <w:sz w:val="20"/>
                <w:szCs w:val="20"/>
              </w:rPr>
            </w:pPr>
          </w:p>
        </w:tc>
        <w:tc>
          <w:tcPr>
            <w:tcW w:w="7938" w:type="dxa"/>
          </w:tcPr>
          <w:p w:rsidR="007A5FAC" w:rsidRPr="007A5FAC" w:rsidRDefault="00C70D0C" w:rsidP="007A5FAC">
            <w:pPr>
              <w:spacing w:before="40" w:after="20"/>
              <w:rPr>
                <w:rFonts w:asciiTheme="majorHAnsi" w:hAnsiTheme="majorHAnsi"/>
                <w:sz w:val="20"/>
                <w:szCs w:val="20"/>
              </w:rPr>
            </w:pPr>
            <w:r w:rsidRPr="007A5FAC">
              <w:rPr>
                <w:rFonts w:asciiTheme="majorHAnsi" w:hAnsiTheme="majorHAnsi"/>
                <w:sz w:val="20"/>
                <w:szCs w:val="20"/>
              </w:rPr>
              <w:t>exp hemoglobins/</w:t>
            </w:r>
          </w:p>
        </w:tc>
      </w:tr>
      <w:tr w:rsidR="007A5FAC" w:rsidRPr="007A5FAC" w:rsidTr="00A10EDA">
        <w:tc>
          <w:tcPr>
            <w:tcW w:w="1024" w:type="dxa"/>
          </w:tcPr>
          <w:p w:rsidR="007A5FAC" w:rsidRPr="007A5FAC" w:rsidRDefault="007A5FAC" w:rsidP="007A5FAC">
            <w:pPr>
              <w:numPr>
                <w:ilvl w:val="0"/>
                <w:numId w:val="67"/>
              </w:numPr>
              <w:tabs>
                <w:tab w:val="left" w:pos="340"/>
              </w:tabs>
              <w:spacing w:before="40" w:after="20"/>
              <w:rPr>
                <w:rFonts w:asciiTheme="majorHAnsi" w:eastAsia="Calibri" w:hAnsiTheme="majorHAnsi" w:cs="Arial"/>
                <w:sz w:val="20"/>
                <w:szCs w:val="20"/>
              </w:rPr>
            </w:pPr>
          </w:p>
        </w:tc>
        <w:tc>
          <w:tcPr>
            <w:tcW w:w="7938" w:type="dxa"/>
          </w:tcPr>
          <w:p w:rsidR="007A5FAC" w:rsidRPr="007A5FAC" w:rsidRDefault="00C70D0C" w:rsidP="007A5FAC">
            <w:pPr>
              <w:spacing w:before="40" w:after="20"/>
              <w:rPr>
                <w:rFonts w:asciiTheme="majorHAnsi" w:hAnsiTheme="majorHAnsi"/>
                <w:sz w:val="20"/>
                <w:szCs w:val="20"/>
              </w:rPr>
            </w:pPr>
            <w:r w:rsidRPr="007A5FAC">
              <w:rPr>
                <w:rFonts w:asciiTheme="majorHAnsi" w:hAnsiTheme="majorHAnsi"/>
                <w:sz w:val="20"/>
                <w:szCs w:val="20"/>
              </w:rPr>
              <w:t>h?emoglobin*.ti,ab.</w:t>
            </w:r>
          </w:p>
        </w:tc>
      </w:tr>
      <w:tr w:rsidR="007A5FAC" w:rsidRPr="007A5FAC" w:rsidTr="00A10EDA">
        <w:tc>
          <w:tcPr>
            <w:tcW w:w="1024" w:type="dxa"/>
          </w:tcPr>
          <w:p w:rsidR="007A5FAC" w:rsidRPr="007A5FAC" w:rsidRDefault="007A5FAC" w:rsidP="007A5FAC">
            <w:pPr>
              <w:numPr>
                <w:ilvl w:val="0"/>
                <w:numId w:val="67"/>
              </w:numPr>
              <w:tabs>
                <w:tab w:val="left" w:pos="340"/>
              </w:tabs>
              <w:spacing w:before="40" w:after="20"/>
              <w:rPr>
                <w:rFonts w:asciiTheme="majorHAnsi" w:eastAsia="Calibri" w:hAnsiTheme="majorHAnsi" w:cs="Arial"/>
                <w:sz w:val="20"/>
                <w:szCs w:val="20"/>
              </w:rPr>
            </w:pPr>
          </w:p>
        </w:tc>
        <w:tc>
          <w:tcPr>
            <w:tcW w:w="7938" w:type="dxa"/>
          </w:tcPr>
          <w:p w:rsidR="007A5FAC" w:rsidRPr="007A5FAC" w:rsidRDefault="00C70D0C" w:rsidP="007A5FAC">
            <w:pPr>
              <w:spacing w:before="40" w:after="20"/>
              <w:rPr>
                <w:rFonts w:asciiTheme="majorHAnsi" w:hAnsiTheme="majorHAnsi"/>
                <w:sz w:val="20"/>
                <w:szCs w:val="20"/>
              </w:rPr>
            </w:pPr>
            <w:r w:rsidRPr="007A5FAC">
              <w:rPr>
                <w:rFonts w:asciiTheme="majorHAnsi" w:hAnsiTheme="majorHAnsi"/>
                <w:sz w:val="20"/>
                <w:szCs w:val="20"/>
              </w:rPr>
              <w:t>((red blood cell* or rbc or prbc or red cell* or blood or packed cell* or erythrocyte*or fluid* or volum* or plasma*) adj5 (therap* or transfus* or replac* or resuscita* or substitut* or restor* or deficien* or replenish*)).ti,ab.</w:t>
            </w:r>
          </w:p>
        </w:tc>
      </w:tr>
      <w:tr w:rsidR="007A5FAC" w:rsidRPr="007A5FAC" w:rsidTr="00A10EDA">
        <w:tc>
          <w:tcPr>
            <w:tcW w:w="1024" w:type="dxa"/>
          </w:tcPr>
          <w:p w:rsidR="007A5FAC" w:rsidRPr="007A5FAC" w:rsidRDefault="007A5FAC" w:rsidP="007A5FAC">
            <w:pPr>
              <w:numPr>
                <w:ilvl w:val="0"/>
                <w:numId w:val="67"/>
              </w:numPr>
              <w:tabs>
                <w:tab w:val="left" w:pos="340"/>
              </w:tabs>
              <w:spacing w:before="40" w:after="20"/>
              <w:rPr>
                <w:rFonts w:asciiTheme="majorHAnsi" w:eastAsia="Calibri" w:hAnsiTheme="majorHAnsi" w:cs="Arial"/>
                <w:sz w:val="20"/>
                <w:szCs w:val="20"/>
              </w:rPr>
            </w:pPr>
          </w:p>
        </w:tc>
        <w:tc>
          <w:tcPr>
            <w:tcW w:w="7938" w:type="dxa"/>
          </w:tcPr>
          <w:p w:rsidR="007A5FAC" w:rsidRPr="007A5FAC" w:rsidRDefault="00C70D0C" w:rsidP="007A5FAC">
            <w:pPr>
              <w:spacing w:before="40" w:after="20"/>
              <w:rPr>
                <w:rFonts w:asciiTheme="majorHAnsi" w:hAnsiTheme="majorHAnsi"/>
                <w:sz w:val="20"/>
                <w:szCs w:val="20"/>
              </w:rPr>
            </w:pPr>
            <w:r w:rsidRPr="007A5FAC">
              <w:rPr>
                <w:rFonts w:asciiTheme="majorHAnsi" w:hAnsiTheme="majorHAnsi"/>
                <w:sz w:val="20"/>
                <w:szCs w:val="20"/>
              </w:rPr>
              <w:t>exp plasma/</w:t>
            </w:r>
          </w:p>
        </w:tc>
      </w:tr>
      <w:tr w:rsidR="007A5FAC" w:rsidRPr="007A5FAC" w:rsidTr="00A10EDA">
        <w:tc>
          <w:tcPr>
            <w:tcW w:w="1024" w:type="dxa"/>
          </w:tcPr>
          <w:p w:rsidR="007A5FAC" w:rsidRPr="007A5FAC" w:rsidRDefault="007A5FAC" w:rsidP="007A5FAC">
            <w:pPr>
              <w:numPr>
                <w:ilvl w:val="0"/>
                <w:numId w:val="67"/>
              </w:numPr>
              <w:tabs>
                <w:tab w:val="left" w:pos="340"/>
              </w:tabs>
              <w:spacing w:before="40" w:after="20"/>
              <w:rPr>
                <w:rFonts w:asciiTheme="majorHAnsi" w:eastAsia="Calibri" w:hAnsiTheme="majorHAnsi" w:cs="Arial"/>
                <w:sz w:val="20"/>
                <w:szCs w:val="20"/>
              </w:rPr>
            </w:pPr>
          </w:p>
        </w:tc>
        <w:tc>
          <w:tcPr>
            <w:tcW w:w="7938" w:type="dxa"/>
          </w:tcPr>
          <w:p w:rsidR="007A5FAC" w:rsidRPr="007A5FAC" w:rsidRDefault="00C70D0C" w:rsidP="007A5FAC">
            <w:pPr>
              <w:spacing w:before="40" w:after="20"/>
              <w:rPr>
                <w:rFonts w:asciiTheme="majorHAnsi" w:hAnsiTheme="majorHAnsi"/>
                <w:sz w:val="20"/>
                <w:szCs w:val="20"/>
              </w:rPr>
            </w:pPr>
            <w:r w:rsidRPr="007A5FAC">
              <w:rPr>
                <w:rFonts w:asciiTheme="majorHAnsi" w:hAnsiTheme="majorHAnsi"/>
                <w:sz w:val="20"/>
                <w:szCs w:val="20"/>
              </w:rPr>
              <w:t>(ffp or ((frozen or thawed or tp or fresh) adj3 plasma)).ti,ab.</w:t>
            </w:r>
          </w:p>
        </w:tc>
      </w:tr>
      <w:tr w:rsidR="007A5FAC" w:rsidRPr="007A5FAC" w:rsidTr="00A10EDA">
        <w:tc>
          <w:tcPr>
            <w:tcW w:w="1024" w:type="dxa"/>
          </w:tcPr>
          <w:p w:rsidR="007A5FAC" w:rsidRPr="007A5FAC" w:rsidRDefault="007A5FAC" w:rsidP="007A5FAC">
            <w:pPr>
              <w:numPr>
                <w:ilvl w:val="0"/>
                <w:numId w:val="67"/>
              </w:numPr>
              <w:tabs>
                <w:tab w:val="left" w:pos="340"/>
              </w:tabs>
              <w:spacing w:before="40" w:after="20"/>
              <w:rPr>
                <w:rFonts w:asciiTheme="majorHAnsi" w:eastAsia="Calibri" w:hAnsiTheme="majorHAnsi" w:cs="Arial"/>
                <w:sz w:val="20"/>
                <w:szCs w:val="20"/>
              </w:rPr>
            </w:pPr>
          </w:p>
        </w:tc>
        <w:tc>
          <w:tcPr>
            <w:tcW w:w="7938" w:type="dxa"/>
          </w:tcPr>
          <w:p w:rsidR="007A5FAC" w:rsidRPr="007A5FAC" w:rsidRDefault="00C70D0C" w:rsidP="007A5FAC">
            <w:pPr>
              <w:spacing w:before="40" w:after="20"/>
              <w:rPr>
                <w:rFonts w:asciiTheme="majorHAnsi" w:hAnsiTheme="majorHAnsi"/>
                <w:sz w:val="20"/>
                <w:szCs w:val="20"/>
              </w:rPr>
            </w:pPr>
            <w:r w:rsidRPr="007A5FAC">
              <w:rPr>
                <w:rFonts w:asciiTheme="majorHAnsi" w:hAnsiTheme="majorHAnsi"/>
                <w:sz w:val="20"/>
                <w:szCs w:val="20"/>
              </w:rPr>
              <w:t>((lyophili?ed or freeze-dried or liquid or "not frozen" or "never frozen") adj3 plasma).ti,ab.</w:t>
            </w:r>
          </w:p>
        </w:tc>
      </w:tr>
      <w:tr w:rsidR="007A5FAC" w:rsidRPr="007A5FAC" w:rsidTr="00A10EDA">
        <w:tc>
          <w:tcPr>
            <w:tcW w:w="1024" w:type="dxa"/>
          </w:tcPr>
          <w:p w:rsidR="007A5FAC" w:rsidRPr="007A5FAC" w:rsidRDefault="007A5FAC" w:rsidP="007A5FAC">
            <w:pPr>
              <w:numPr>
                <w:ilvl w:val="0"/>
                <w:numId w:val="67"/>
              </w:numPr>
              <w:tabs>
                <w:tab w:val="left" w:pos="340"/>
              </w:tabs>
              <w:spacing w:before="40" w:after="20"/>
              <w:rPr>
                <w:rFonts w:asciiTheme="majorHAnsi" w:eastAsia="Calibri" w:hAnsiTheme="majorHAnsi" w:cs="Arial"/>
                <w:sz w:val="20"/>
                <w:szCs w:val="20"/>
              </w:rPr>
            </w:pPr>
          </w:p>
        </w:tc>
        <w:tc>
          <w:tcPr>
            <w:tcW w:w="7938" w:type="dxa"/>
          </w:tcPr>
          <w:p w:rsidR="007A5FAC" w:rsidRPr="007A5FAC" w:rsidRDefault="00C70D0C" w:rsidP="007A5FAC">
            <w:pPr>
              <w:spacing w:before="40" w:after="20"/>
              <w:rPr>
                <w:rFonts w:asciiTheme="majorHAnsi" w:hAnsiTheme="majorHAnsi"/>
                <w:sz w:val="20"/>
                <w:szCs w:val="20"/>
              </w:rPr>
            </w:pPr>
            <w:r w:rsidRPr="007A5FAC">
              <w:rPr>
                <w:rFonts w:asciiTheme="majorHAnsi" w:hAnsiTheme="majorHAnsi"/>
                <w:sz w:val="20"/>
                <w:szCs w:val="20"/>
              </w:rPr>
              <w:t>(fdsp or fdp or lqp or lhp).ti,ab.</w:t>
            </w:r>
          </w:p>
        </w:tc>
      </w:tr>
      <w:tr w:rsidR="007A5FAC" w:rsidRPr="007A5FAC" w:rsidTr="00A10EDA">
        <w:tc>
          <w:tcPr>
            <w:tcW w:w="1024" w:type="dxa"/>
          </w:tcPr>
          <w:p w:rsidR="007A5FAC" w:rsidRPr="007A5FAC" w:rsidRDefault="007A5FAC" w:rsidP="007A5FAC">
            <w:pPr>
              <w:numPr>
                <w:ilvl w:val="0"/>
                <w:numId w:val="67"/>
              </w:numPr>
              <w:tabs>
                <w:tab w:val="left" w:pos="340"/>
              </w:tabs>
              <w:spacing w:before="40" w:after="20"/>
              <w:rPr>
                <w:rFonts w:asciiTheme="majorHAnsi" w:eastAsia="Calibri" w:hAnsiTheme="majorHAnsi" w:cs="Arial"/>
                <w:sz w:val="20"/>
                <w:szCs w:val="20"/>
              </w:rPr>
            </w:pPr>
          </w:p>
        </w:tc>
        <w:tc>
          <w:tcPr>
            <w:tcW w:w="7938" w:type="dxa"/>
          </w:tcPr>
          <w:p w:rsidR="007A5FAC" w:rsidRPr="007A5FAC" w:rsidRDefault="00C70D0C" w:rsidP="007A5FAC">
            <w:pPr>
              <w:spacing w:before="40" w:after="20"/>
              <w:rPr>
                <w:rFonts w:asciiTheme="majorHAnsi" w:hAnsiTheme="majorHAnsi"/>
                <w:sz w:val="20"/>
                <w:szCs w:val="20"/>
              </w:rPr>
            </w:pPr>
            <w:r w:rsidRPr="007A5FAC">
              <w:rPr>
                <w:rFonts w:asciiTheme="majorHAnsi" w:hAnsiTheme="majorHAnsi"/>
                <w:sz w:val="20"/>
                <w:szCs w:val="20"/>
              </w:rPr>
              <w:t>exp freeze drying/ and plasma.ti,ab,sh.</w:t>
            </w:r>
          </w:p>
        </w:tc>
      </w:tr>
      <w:tr w:rsidR="007A5FAC" w:rsidRPr="007A5FAC" w:rsidTr="00A10EDA">
        <w:tc>
          <w:tcPr>
            <w:tcW w:w="1024" w:type="dxa"/>
          </w:tcPr>
          <w:p w:rsidR="007A5FAC" w:rsidRPr="007A5FAC" w:rsidRDefault="007A5FAC" w:rsidP="007A5FAC">
            <w:pPr>
              <w:numPr>
                <w:ilvl w:val="0"/>
                <w:numId w:val="67"/>
              </w:numPr>
              <w:tabs>
                <w:tab w:val="left" w:pos="340"/>
              </w:tabs>
              <w:spacing w:before="40" w:after="20"/>
              <w:rPr>
                <w:rFonts w:asciiTheme="majorHAnsi" w:eastAsia="Calibri" w:hAnsiTheme="majorHAnsi" w:cs="Arial"/>
                <w:sz w:val="20"/>
                <w:szCs w:val="20"/>
              </w:rPr>
            </w:pPr>
          </w:p>
        </w:tc>
        <w:tc>
          <w:tcPr>
            <w:tcW w:w="7938" w:type="dxa"/>
          </w:tcPr>
          <w:p w:rsidR="007A5FAC" w:rsidRPr="007A5FAC" w:rsidRDefault="00C70D0C" w:rsidP="007A5FAC">
            <w:pPr>
              <w:spacing w:before="40" w:after="20"/>
              <w:rPr>
                <w:rFonts w:asciiTheme="majorHAnsi" w:hAnsiTheme="majorHAnsi"/>
                <w:sz w:val="20"/>
                <w:szCs w:val="20"/>
              </w:rPr>
            </w:pPr>
            <w:r w:rsidRPr="007A5FAC">
              <w:rPr>
                <w:rFonts w:asciiTheme="majorHAnsi" w:hAnsiTheme="majorHAnsi"/>
                <w:sz w:val="20"/>
                <w:szCs w:val="20"/>
              </w:rPr>
              <w:t>((platelet* or thrombocyte*) adj3 (transfus* or prophyla* or therap* or infus* or administ*)).ti,ab.</w:t>
            </w:r>
          </w:p>
        </w:tc>
      </w:tr>
      <w:tr w:rsidR="007A5FAC" w:rsidRPr="007A5FAC" w:rsidTr="00A10EDA">
        <w:tc>
          <w:tcPr>
            <w:tcW w:w="1024" w:type="dxa"/>
          </w:tcPr>
          <w:p w:rsidR="007A5FAC" w:rsidRPr="007A5FAC" w:rsidRDefault="007A5FAC" w:rsidP="007A5FAC">
            <w:pPr>
              <w:numPr>
                <w:ilvl w:val="0"/>
                <w:numId w:val="67"/>
              </w:numPr>
              <w:tabs>
                <w:tab w:val="left" w:pos="340"/>
              </w:tabs>
              <w:spacing w:before="40" w:after="20"/>
              <w:rPr>
                <w:rFonts w:asciiTheme="majorHAnsi" w:eastAsia="Calibri" w:hAnsiTheme="majorHAnsi" w:cs="Arial"/>
                <w:sz w:val="20"/>
                <w:szCs w:val="20"/>
              </w:rPr>
            </w:pPr>
          </w:p>
        </w:tc>
        <w:tc>
          <w:tcPr>
            <w:tcW w:w="7938" w:type="dxa"/>
          </w:tcPr>
          <w:p w:rsidR="007A5FAC" w:rsidRPr="007A5FAC" w:rsidRDefault="00C70D0C" w:rsidP="007A5FAC">
            <w:pPr>
              <w:spacing w:before="40" w:after="20"/>
              <w:rPr>
                <w:rFonts w:asciiTheme="majorHAnsi" w:hAnsiTheme="majorHAnsi"/>
                <w:sz w:val="20"/>
                <w:szCs w:val="20"/>
              </w:rPr>
            </w:pPr>
            <w:r w:rsidRPr="007A5FAC">
              <w:rPr>
                <w:rFonts w:asciiTheme="majorHAnsi" w:hAnsiTheme="majorHAnsi"/>
                <w:sz w:val="20"/>
                <w:szCs w:val="20"/>
              </w:rPr>
              <w:t>blood platelets/</w:t>
            </w:r>
          </w:p>
        </w:tc>
      </w:tr>
      <w:tr w:rsidR="00420A95" w:rsidRPr="007A5FAC" w:rsidTr="00420A95">
        <w:tc>
          <w:tcPr>
            <w:tcW w:w="1024" w:type="dxa"/>
          </w:tcPr>
          <w:p w:rsidR="00420A95" w:rsidRPr="007A5FAC" w:rsidRDefault="00420A95" w:rsidP="007A5FAC">
            <w:pPr>
              <w:numPr>
                <w:ilvl w:val="0"/>
                <w:numId w:val="67"/>
              </w:numPr>
              <w:tabs>
                <w:tab w:val="left" w:pos="340"/>
              </w:tabs>
              <w:spacing w:before="40" w:after="20"/>
              <w:rPr>
                <w:rFonts w:asciiTheme="majorHAnsi" w:eastAsia="Calibri" w:hAnsiTheme="majorHAnsi" w:cs="Arial"/>
                <w:sz w:val="20"/>
                <w:szCs w:val="20"/>
              </w:rPr>
            </w:pPr>
          </w:p>
        </w:tc>
        <w:tc>
          <w:tcPr>
            <w:tcW w:w="7938" w:type="dxa"/>
            <w:vAlign w:val="center"/>
          </w:tcPr>
          <w:p w:rsidR="00420A95" w:rsidRPr="007A5FAC" w:rsidRDefault="007A5FAC" w:rsidP="007A5FAC">
            <w:pPr>
              <w:spacing w:before="40" w:after="20"/>
              <w:rPr>
                <w:rFonts w:asciiTheme="majorHAnsi" w:hAnsiTheme="majorHAnsi" w:cs="Arial"/>
                <w:sz w:val="20"/>
                <w:szCs w:val="20"/>
              </w:rPr>
            </w:pPr>
            <w:r w:rsidRPr="007A5FAC">
              <w:rPr>
                <w:rFonts w:asciiTheme="majorHAnsi" w:hAnsiTheme="majorHAnsi" w:cs="Arial"/>
                <w:sz w:val="20"/>
                <w:szCs w:val="20"/>
              </w:rPr>
              <w:t>or/</w:t>
            </w:r>
            <w:r>
              <w:rPr>
                <w:rFonts w:asciiTheme="majorHAnsi" w:hAnsiTheme="majorHAnsi" w:cs="Arial"/>
                <w:sz w:val="20"/>
                <w:szCs w:val="20"/>
              </w:rPr>
              <w:t>5-26</w:t>
            </w:r>
          </w:p>
        </w:tc>
      </w:tr>
      <w:tr w:rsidR="00420A95" w:rsidRPr="007A5FAC" w:rsidTr="00420A95">
        <w:tc>
          <w:tcPr>
            <w:tcW w:w="1024" w:type="dxa"/>
          </w:tcPr>
          <w:p w:rsidR="00420A95" w:rsidRPr="007A5FAC" w:rsidRDefault="00420A95" w:rsidP="007A5FAC">
            <w:pPr>
              <w:numPr>
                <w:ilvl w:val="0"/>
                <w:numId w:val="67"/>
              </w:numPr>
              <w:tabs>
                <w:tab w:val="left" w:pos="340"/>
              </w:tabs>
              <w:spacing w:before="40" w:after="20"/>
              <w:rPr>
                <w:rFonts w:asciiTheme="majorHAnsi" w:eastAsia="Calibri" w:hAnsiTheme="majorHAnsi" w:cs="Arial"/>
                <w:sz w:val="20"/>
                <w:szCs w:val="20"/>
              </w:rPr>
            </w:pPr>
          </w:p>
        </w:tc>
        <w:tc>
          <w:tcPr>
            <w:tcW w:w="7938" w:type="dxa"/>
            <w:vAlign w:val="center"/>
          </w:tcPr>
          <w:p w:rsidR="00420A95" w:rsidRPr="007A5FAC" w:rsidRDefault="00406104" w:rsidP="007A5FAC">
            <w:pPr>
              <w:spacing w:before="40" w:after="20"/>
              <w:rPr>
                <w:rFonts w:asciiTheme="majorHAnsi" w:hAnsiTheme="majorHAnsi" w:cs="Arial"/>
                <w:sz w:val="20"/>
                <w:szCs w:val="20"/>
              </w:rPr>
            </w:pPr>
            <w:r w:rsidRPr="00EB4F59">
              <w:rPr>
                <w:rFonts w:ascii="Calibri" w:eastAsia="Calibri" w:hAnsi="Calibri" w:cs="Times New Roman"/>
                <w:sz w:val="20"/>
              </w:rPr>
              <w:t xml:space="preserve">Study filters </w:t>
            </w:r>
            <w:r>
              <w:rPr>
                <w:rFonts w:ascii="Calibri" w:eastAsia="Calibri" w:hAnsi="Calibri" w:cs="Times New Roman"/>
                <w:sz w:val="20"/>
              </w:rPr>
              <w:t>RCT</w:t>
            </w:r>
            <w:r w:rsidR="003C476E">
              <w:rPr>
                <w:rFonts w:ascii="Calibri" w:eastAsia="Calibri" w:hAnsi="Calibri" w:cs="Times New Roman"/>
                <w:sz w:val="20"/>
              </w:rPr>
              <w:t xml:space="preserve"> [</w:t>
            </w:r>
            <w:r>
              <w:rPr>
                <w:rFonts w:ascii="Calibri" w:eastAsia="Calibri" w:hAnsi="Calibri" w:cs="Times New Roman"/>
                <w:sz w:val="20"/>
              </w:rPr>
              <w:fldChar w:fldCharType="begin"/>
            </w:r>
            <w:r>
              <w:rPr>
                <w:rFonts w:ascii="Calibri" w:eastAsia="Calibri" w:hAnsi="Calibri" w:cs="Times New Roman"/>
                <w:sz w:val="20"/>
              </w:rPr>
              <w:instrText xml:space="preserve"> REF _Ref431818589 \r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A.3.2</w:t>
            </w:r>
            <w:r>
              <w:rPr>
                <w:rFonts w:ascii="Calibri" w:eastAsia="Calibri" w:hAnsi="Calibri" w:cs="Times New Roman"/>
                <w:sz w:val="20"/>
              </w:rPr>
              <w:fldChar w:fldCharType="end"/>
            </w:r>
            <w:r w:rsidR="003C476E">
              <w:rPr>
                <w:rFonts w:ascii="Calibri" w:eastAsia="Calibri" w:hAnsi="Calibri" w:cs="Times New Roman"/>
                <w:sz w:val="20"/>
              </w:rPr>
              <w:t>]</w:t>
            </w:r>
            <w:r w:rsidRPr="00EB4F59">
              <w:rPr>
                <w:rFonts w:ascii="Calibri" w:eastAsia="Calibri" w:hAnsi="Calibri" w:cs="Times New Roman"/>
                <w:sz w:val="20"/>
              </w:rPr>
              <w:t xml:space="preserve"> or </w:t>
            </w:r>
            <w:r>
              <w:rPr>
                <w:rFonts w:ascii="Calibri" w:eastAsia="Calibri" w:hAnsi="Calibri" w:cs="Times New Roman"/>
                <w:sz w:val="20"/>
              </w:rPr>
              <w:t>SR</w:t>
            </w:r>
            <w:r w:rsidR="003C476E">
              <w:rPr>
                <w:rFonts w:ascii="Calibri" w:eastAsia="Calibri" w:hAnsi="Calibri" w:cs="Times New Roman"/>
                <w:sz w:val="20"/>
              </w:rPr>
              <w:t xml:space="preserve"> [</w:t>
            </w:r>
            <w:r>
              <w:rPr>
                <w:rFonts w:ascii="Calibri" w:eastAsia="Calibri" w:hAnsi="Calibri" w:cs="Times New Roman"/>
                <w:sz w:val="20"/>
              </w:rPr>
              <w:fldChar w:fldCharType="begin"/>
            </w:r>
            <w:r>
              <w:rPr>
                <w:rFonts w:ascii="Calibri" w:eastAsia="Calibri" w:hAnsi="Calibri" w:cs="Times New Roman"/>
                <w:sz w:val="20"/>
              </w:rPr>
              <w:instrText xml:space="preserve"> REF _Ref431818615 \r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A.3.3</w:t>
            </w:r>
            <w:r>
              <w:rPr>
                <w:rFonts w:ascii="Calibri" w:eastAsia="Calibri" w:hAnsi="Calibri" w:cs="Times New Roman"/>
                <w:sz w:val="20"/>
              </w:rPr>
              <w:fldChar w:fldCharType="end"/>
            </w:r>
            <w:r w:rsidR="003C476E">
              <w:rPr>
                <w:rFonts w:ascii="Calibri" w:eastAsia="Calibri" w:hAnsi="Calibri" w:cs="Times New Roman"/>
                <w:sz w:val="20"/>
              </w:rPr>
              <w:t>]</w:t>
            </w:r>
            <w:r w:rsidRPr="00EB4F59">
              <w:rPr>
                <w:rFonts w:ascii="Calibri" w:eastAsia="Calibri" w:hAnsi="Calibri" w:cs="Times New Roman"/>
                <w:sz w:val="20"/>
              </w:rPr>
              <w:t xml:space="preserve"> or</w:t>
            </w:r>
            <w:r>
              <w:rPr>
                <w:rFonts w:ascii="Calibri" w:eastAsia="Calibri" w:hAnsi="Calibri" w:cs="Times New Roman"/>
                <w:sz w:val="20"/>
              </w:rPr>
              <w:t xml:space="preserve"> OBS</w:t>
            </w:r>
            <w:r w:rsidR="003C476E">
              <w:rPr>
                <w:rFonts w:ascii="Calibri" w:eastAsia="Calibri" w:hAnsi="Calibri" w:cs="Times New Roman"/>
                <w:sz w:val="20"/>
              </w:rPr>
              <w:t xml:space="preserve"> [</w:t>
            </w:r>
            <w:r>
              <w:rPr>
                <w:rFonts w:ascii="Calibri" w:eastAsia="Calibri" w:hAnsi="Calibri" w:cs="Times New Roman"/>
                <w:sz w:val="20"/>
              </w:rPr>
              <w:fldChar w:fldCharType="begin"/>
            </w:r>
            <w:r>
              <w:rPr>
                <w:rFonts w:ascii="Calibri" w:eastAsia="Calibri" w:hAnsi="Calibri" w:cs="Times New Roman"/>
                <w:sz w:val="20"/>
              </w:rPr>
              <w:instrText xml:space="preserve"> REF _Ref431818673 \n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A.3.7</w:t>
            </w:r>
            <w:r>
              <w:rPr>
                <w:rFonts w:ascii="Calibri" w:eastAsia="Calibri" w:hAnsi="Calibri" w:cs="Times New Roman"/>
                <w:sz w:val="20"/>
              </w:rPr>
              <w:fldChar w:fldCharType="end"/>
            </w:r>
            <w:r w:rsidR="003C476E">
              <w:rPr>
                <w:rFonts w:ascii="Calibri" w:eastAsia="Calibri" w:hAnsi="Calibri" w:cs="Times New Roman"/>
                <w:sz w:val="20"/>
              </w:rPr>
              <w:t>]</w:t>
            </w:r>
          </w:p>
        </w:tc>
      </w:tr>
      <w:tr w:rsidR="00420A95" w:rsidRPr="007A5FAC" w:rsidTr="00420A95">
        <w:tc>
          <w:tcPr>
            <w:tcW w:w="1024" w:type="dxa"/>
          </w:tcPr>
          <w:p w:rsidR="00420A95" w:rsidRPr="007A5FAC" w:rsidRDefault="00420A95" w:rsidP="007A5FAC">
            <w:pPr>
              <w:numPr>
                <w:ilvl w:val="0"/>
                <w:numId w:val="67"/>
              </w:numPr>
              <w:tabs>
                <w:tab w:val="left" w:pos="340"/>
              </w:tabs>
              <w:spacing w:before="40" w:after="20"/>
              <w:rPr>
                <w:rFonts w:asciiTheme="majorHAnsi" w:eastAsia="Calibri" w:hAnsiTheme="majorHAnsi" w:cs="Arial"/>
                <w:sz w:val="20"/>
                <w:szCs w:val="20"/>
              </w:rPr>
            </w:pPr>
          </w:p>
        </w:tc>
        <w:tc>
          <w:tcPr>
            <w:tcW w:w="7938" w:type="dxa"/>
            <w:vAlign w:val="center"/>
          </w:tcPr>
          <w:p w:rsidR="00420A95" w:rsidRPr="007A5FAC" w:rsidRDefault="00EA0567" w:rsidP="00EA0567">
            <w:pPr>
              <w:spacing w:before="40" w:after="20"/>
              <w:rPr>
                <w:rFonts w:asciiTheme="majorHAnsi" w:hAnsiTheme="majorHAnsi" w:cs="Arial"/>
                <w:sz w:val="20"/>
                <w:szCs w:val="20"/>
              </w:rPr>
            </w:pPr>
            <w:r>
              <w:rPr>
                <w:rFonts w:asciiTheme="majorHAnsi" w:hAnsiTheme="majorHAnsi" w:cs="Arial"/>
                <w:sz w:val="20"/>
                <w:szCs w:val="20"/>
              </w:rPr>
              <w:t>4 and 27 and 28</w:t>
            </w:r>
          </w:p>
        </w:tc>
      </w:tr>
    </w:tbl>
    <w:p w:rsidR="00420A95" w:rsidRPr="00140061" w:rsidRDefault="00420A95" w:rsidP="00420A95">
      <w:pPr>
        <w:rPr>
          <w:rFonts w:ascii="Calibri" w:eastAsia="Calibri" w:hAnsi="Calibri" w:cs="Times New Roman"/>
          <w:b/>
        </w:rPr>
      </w:pPr>
      <w:r w:rsidRPr="00140061">
        <w:rPr>
          <w:rFonts w:ascii="Calibri" w:eastAsia="Calibri" w:hAnsi="Calibri" w:cs="Times New Roman"/>
          <w:b/>
        </w:rPr>
        <w:t>Embase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420A95" w:rsidRPr="007A5FAC" w:rsidTr="00420A95">
        <w:tc>
          <w:tcPr>
            <w:tcW w:w="1024" w:type="dxa"/>
          </w:tcPr>
          <w:p w:rsidR="00420A95" w:rsidRPr="007A5FAC" w:rsidRDefault="00420A95" w:rsidP="007A5FAC">
            <w:pPr>
              <w:numPr>
                <w:ilvl w:val="0"/>
                <w:numId w:val="66"/>
              </w:numPr>
              <w:tabs>
                <w:tab w:val="left" w:pos="340"/>
              </w:tabs>
              <w:spacing w:before="40" w:after="20"/>
              <w:rPr>
                <w:rFonts w:eastAsia="Calibri" w:cs="Arial"/>
                <w:sz w:val="20"/>
                <w:szCs w:val="20"/>
              </w:rPr>
            </w:pPr>
          </w:p>
        </w:tc>
        <w:tc>
          <w:tcPr>
            <w:tcW w:w="7938" w:type="dxa"/>
            <w:vAlign w:val="bottom"/>
          </w:tcPr>
          <w:p w:rsidR="00420A95" w:rsidRPr="007A5FAC" w:rsidRDefault="00C355CD" w:rsidP="007A5FAC">
            <w:pPr>
              <w:spacing w:before="40" w:after="20"/>
              <w:rPr>
                <w:rFonts w:eastAsia="Calibri" w:cs="Times New Roman"/>
                <w:sz w:val="20"/>
                <w:szCs w:val="20"/>
              </w:rPr>
            </w:pPr>
            <w:r w:rsidRPr="00B31AB9">
              <w:rPr>
                <w:rFonts w:eastAsia="Calibri" w:cs="Times New Roman"/>
                <w:sz w:val="20"/>
              </w:rPr>
              <w:t xml:space="preserve">Standard sepsis population </w:t>
            </w:r>
            <w:r w:rsidRPr="00D26C9F">
              <w:rPr>
                <w:rFonts w:eastAsia="Calibri" w:cs="Times New Roman"/>
                <w:sz w:val="20"/>
              </w:rPr>
              <w:t>[</w:t>
            </w:r>
            <w:r w:rsidRPr="00D26C9F">
              <w:rPr>
                <w:rFonts w:eastAsia="Calibri" w:cs="Times New Roman"/>
                <w:sz w:val="20"/>
              </w:rPr>
              <w:fldChar w:fldCharType="begin"/>
            </w:r>
            <w:r w:rsidRPr="00D26C9F">
              <w:rPr>
                <w:rFonts w:eastAsia="Calibri" w:cs="Times New Roman"/>
                <w:sz w:val="20"/>
              </w:rPr>
              <w:instrText xml:space="preserve"> REF _Ref431818219 \r \h </w:instrText>
            </w:r>
            <w:r>
              <w:rPr>
                <w:rFonts w:eastAsia="Calibri" w:cs="Times New Roman"/>
                <w:sz w:val="20"/>
              </w:rPr>
              <w:instrText xml:space="preserve"> \* MERGEFORMAT </w:instrText>
            </w:r>
            <w:r w:rsidRPr="00D26C9F">
              <w:rPr>
                <w:rFonts w:eastAsia="Calibri" w:cs="Times New Roman"/>
                <w:sz w:val="20"/>
              </w:rPr>
            </w:r>
            <w:r w:rsidRPr="00D26C9F">
              <w:rPr>
                <w:rFonts w:eastAsia="Calibri" w:cs="Times New Roman"/>
                <w:sz w:val="20"/>
              </w:rPr>
              <w:fldChar w:fldCharType="separate"/>
            </w:r>
            <w:r w:rsidRPr="00D26C9F">
              <w:rPr>
                <w:rFonts w:eastAsia="Calibri" w:cs="Times New Roman"/>
                <w:sz w:val="20"/>
              </w:rPr>
              <w:t>A.2.1</w:t>
            </w:r>
            <w:r w:rsidRPr="00D26C9F">
              <w:rPr>
                <w:rFonts w:eastAsia="Calibri" w:cs="Times New Roman"/>
                <w:sz w:val="20"/>
              </w:rPr>
              <w:fldChar w:fldCharType="end"/>
            </w:r>
            <w:r w:rsidRPr="00D26C9F">
              <w:rPr>
                <w:rFonts w:eastAsia="Calibri" w:cs="Times New Roman"/>
                <w:sz w:val="20"/>
              </w:rPr>
              <w:t>]</w:t>
            </w:r>
          </w:p>
        </w:tc>
      </w:tr>
      <w:tr w:rsidR="00420A95" w:rsidRPr="007A5FAC" w:rsidTr="00420A95">
        <w:tc>
          <w:tcPr>
            <w:tcW w:w="1024" w:type="dxa"/>
          </w:tcPr>
          <w:p w:rsidR="00420A95" w:rsidRPr="007A5FAC" w:rsidRDefault="00420A95" w:rsidP="007A5FAC">
            <w:pPr>
              <w:numPr>
                <w:ilvl w:val="0"/>
                <w:numId w:val="66"/>
              </w:numPr>
              <w:tabs>
                <w:tab w:val="left" w:pos="340"/>
              </w:tabs>
              <w:spacing w:before="40" w:after="20"/>
              <w:rPr>
                <w:rFonts w:eastAsia="Calibri" w:cs="Arial"/>
                <w:sz w:val="20"/>
                <w:szCs w:val="20"/>
              </w:rPr>
            </w:pPr>
          </w:p>
        </w:tc>
        <w:tc>
          <w:tcPr>
            <w:tcW w:w="7938" w:type="dxa"/>
            <w:vAlign w:val="bottom"/>
          </w:tcPr>
          <w:p w:rsidR="00420A95" w:rsidRPr="007A5FAC" w:rsidRDefault="00420A95" w:rsidP="007A5FAC">
            <w:pPr>
              <w:spacing w:before="40" w:after="20"/>
              <w:rPr>
                <w:rFonts w:eastAsia="Calibri" w:cs="Times New Roman"/>
                <w:sz w:val="20"/>
                <w:szCs w:val="20"/>
              </w:rPr>
            </w:pPr>
            <w:r w:rsidRPr="007A5FAC">
              <w:rPr>
                <w:rFonts w:eastAsia="Calibri" w:cs="Times New Roman"/>
                <w:sz w:val="20"/>
                <w:szCs w:val="20"/>
              </w:rPr>
              <w:t>Excluded study designs and publication types [</w:t>
            </w:r>
            <w:r w:rsidRPr="007A5FAC">
              <w:rPr>
                <w:rFonts w:eastAsia="Calibri" w:cs="Times New Roman"/>
                <w:sz w:val="20"/>
                <w:szCs w:val="20"/>
              </w:rPr>
              <w:fldChar w:fldCharType="begin"/>
            </w:r>
            <w:r w:rsidRPr="007A5FAC">
              <w:rPr>
                <w:rFonts w:eastAsia="Calibri" w:cs="Times New Roman"/>
                <w:sz w:val="20"/>
                <w:szCs w:val="20"/>
              </w:rPr>
              <w:instrText xml:space="preserve"> REF _Ref431818287 \r \h  \* MERGEFORMAT </w:instrText>
            </w:r>
            <w:r w:rsidRPr="007A5FAC">
              <w:rPr>
                <w:rFonts w:eastAsia="Calibri" w:cs="Times New Roman"/>
                <w:sz w:val="20"/>
                <w:szCs w:val="20"/>
              </w:rPr>
            </w:r>
            <w:r w:rsidRPr="007A5FAC">
              <w:rPr>
                <w:rFonts w:eastAsia="Calibri" w:cs="Times New Roman"/>
                <w:sz w:val="20"/>
                <w:szCs w:val="20"/>
              </w:rPr>
              <w:fldChar w:fldCharType="separate"/>
            </w:r>
            <w:r w:rsidRPr="007A5FAC">
              <w:rPr>
                <w:rFonts w:eastAsia="Calibri" w:cs="Times New Roman"/>
                <w:sz w:val="20"/>
                <w:szCs w:val="20"/>
              </w:rPr>
              <w:t>A.3.1</w:t>
            </w:r>
            <w:r w:rsidRPr="007A5FAC">
              <w:rPr>
                <w:rFonts w:eastAsia="Calibri" w:cs="Times New Roman"/>
                <w:sz w:val="20"/>
                <w:szCs w:val="20"/>
              </w:rPr>
              <w:fldChar w:fldCharType="end"/>
            </w:r>
            <w:r w:rsidRPr="007A5FAC">
              <w:rPr>
                <w:rFonts w:eastAsia="Calibri" w:cs="Times New Roman"/>
                <w:sz w:val="20"/>
                <w:szCs w:val="20"/>
              </w:rPr>
              <w:t>]</w:t>
            </w:r>
          </w:p>
        </w:tc>
      </w:tr>
      <w:tr w:rsidR="00420A95" w:rsidRPr="007A5FAC" w:rsidTr="00420A95">
        <w:tc>
          <w:tcPr>
            <w:tcW w:w="1024" w:type="dxa"/>
          </w:tcPr>
          <w:p w:rsidR="00420A95" w:rsidRPr="007A5FAC" w:rsidRDefault="00420A95" w:rsidP="007A5FAC">
            <w:pPr>
              <w:numPr>
                <w:ilvl w:val="0"/>
                <w:numId w:val="66"/>
              </w:numPr>
              <w:tabs>
                <w:tab w:val="left" w:pos="340"/>
              </w:tabs>
              <w:spacing w:before="40" w:after="20"/>
              <w:rPr>
                <w:rFonts w:eastAsia="Calibri" w:cs="Arial"/>
                <w:sz w:val="20"/>
                <w:szCs w:val="20"/>
              </w:rPr>
            </w:pPr>
          </w:p>
        </w:tc>
        <w:tc>
          <w:tcPr>
            <w:tcW w:w="7938" w:type="dxa"/>
            <w:vAlign w:val="bottom"/>
          </w:tcPr>
          <w:p w:rsidR="00420A95" w:rsidRPr="007A5FAC" w:rsidRDefault="00420A95" w:rsidP="007A5FAC">
            <w:pPr>
              <w:spacing w:before="40" w:after="20"/>
              <w:rPr>
                <w:rFonts w:eastAsia="Calibri" w:cs="Times New Roman"/>
                <w:sz w:val="20"/>
                <w:szCs w:val="20"/>
              </w:rPr>
            </w:pPr>
            <w:r w:rsidRPr="007A5FAC">
              <w:rPr>
                <w:rFonts w:eastAsia="Calibri" w:cs="Times New Roman"/>
                <w:sz w:val="20"/>
                <w:szCs w:val="20"/>
              </w:rPr>
              <w:t>1 not 2</w:t>
            </w:r>
          </w:p>
        </w:tc>
      </w:tr>
      <w:tr w:rsidR="00420A95" w:rsidRPr="007A5FAC" w:rsidTr="00420A95">
        <w:tc>
          <w:tcPr>
            <w:tcW w:w="1024" w:type="dxa"/>
          </w:tcPr>
          <w:p w:rsidR="00420A95" w:rsidRPr="007A5FAC" w:rsidRDefault="00420A95" w:rsidP="007A5FAC">
            <w:pPr>
              <w:numPr>
                <w:ilvl w:val="0"/>
                <w:numId w:val="66"/>
              </w:numPr>
              <w:tabs>
                <w:tab w:val="left" w:pos="340"/>
              </w:tabs>
              <w:spacing w:before="40" w:after="20"/>
              <w:rPr>
                <w:rFonts w:eastAsia="Calibri" w:cs="Arial"/>
                <w:sz w:val="20"/>
                <w:szCs w:val="20"/>
              </w:rPr>
            </w:pPr>
          </w:p>
        </w:tc>
        <w:tc>
          <w:tcPr>
            <w:tcW w:w="7938" w:type="dxa"/>
            <w:vAlign w:val="bottom"/>
          </w:tcPr>
          <w:p w:rsidR="00420A95" w:rsidRPr="007A5FAC" w:rsidRDefault="00420A95" w:rsidP="007A5FAC">
            <w:pPr>
              <w:spacing w:before="40" w:after="20"/>
              <w:rPr>
                <w:rFonts w:eastAsia="Calibri" w:cs="Times New Roman"/>
                <w:sz w:val="20"/>
                <w:szCs w:val="20"/>
              </w:rPr>
            </w:pPr>
            <w:r w:rsidRPr="007A5FAC">
              <w:rPr>
                <w:rFonts w:eastAsia="Calibri" w:cs="Times New Roman"/>
                <w:sz w:val="20"/>
                <w:szCs w:val="20"/>
              </w:rPr>
              <w:t>Limit 3 to English language</w:t>
            </w:r>
          </w:p>
        </w:tc>
      </w:tr>
      <w:tr w:rsidR="007A5FAC" w:rsidRPr="007A5FAC" w:rsidTr="00A10EDA">
        <w:tc>
          <w:tcPr>
            <w:tcW w:w="1024" w:type="dxa"/>
          </w:tcPr>
          <w:p w:rsidR="007A5FAC" w:rsidRPr="007A5FAC" w:rsidRDefault="007A5FAC" w:rsidP="007A5FAC">
            <w:pPr>
              <w:numPr>
                <w:ilvl w:val="0"/>
                <w:numId w:val="66"/>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rPr>
                <w:sz w:val="20"/>
                <w:szCs w:val="20"/>
              </w:rPr>
            </w:pPr>
            <w:r w:rsidRPr="007A5FAC">
              <w:rPr>
                <w:sz w:val="20"/>
                <w:szCs w:val="20"/>
              </w:rPr>
              <w:t>*fluid therapy/</w:t>
            </w:r>
          </w:p>
        </w:tc>
      </w:tr>
      <w:tr w:rsidR="007A5FAC" w:rsidRPr="007A5FAC" w:rsidTr="00A10EDA">
        <w:tc>
          <w:tcPr>
            <w:tcW w:w="1024" w:type="dxa"/>
          </w:tcPr>
          <w:p w:rsidR="007A5FAC" w:rsidRPr="007A5FAC" w:rsidRDefault="007A5FAC" w:rsidP="007A5FAC">
            <w:pPr>
              <w:numPr>
                <w:ilvl w:val="0"/>
                <w:numId w:val="66"/>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rPr>
                <w:sz w:val="20"/>
                <w:szCs w:val="20"/>
              </w:rPr>
            </w:pPr>
            <w:r w:rsidRPr="007A5FAC">
              <w:rPr>
                <w:sz w:val="20"/>
                <w:szCs w:val="20"/>
              </w:rPr>
              <w:t>exp *electrolyte balance/</w:t>
            </w:r>
          </w:p>
        </w:tc>
      </w:tr>
      <w:tr w:rsidR="007A5FAC" w:rsidRPr="007A5FAC" w:rsidTr="00A10EDA">
        <w:tc>
          <w:tcPr>
            <w:tcW w:w="1024" w:type="dxa"/>
          </w:tcPr>
          <w:p w:rsidR="007A5FAC" w:rsidRPr="007A5FAC" w:rsidRDefault="007A5FAC" w:rsidP="007A5FAC">
            <w:pPr>
              <w:numPr>
                <w:ilvl w:val="0"/>
                <w:numId w:val="66"/>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rPr>
                <w:sz w:val="20"/>
                <w:szCs w:val="20"/>
              </w:rPr>
            </w:pPr>
            <w:r w:rsidRPr="007A5FAC">
              <w:rPr>
                <w:sz w:val="20"/>
                <w:szCs w:val="20"/>
              </w:rPr>
              <w:t>exp *electrolyte disturbance/</w:t>
            </w:r>
          </w:p>
        </w:tc>
      </w:tr>
      <w:tr w:rsidR="007A5FAC" w:rsidRPr="007A5FAC" w:rsidTr="00A10EDA">
        <w:tc>
          <w:tcPr>
            <w:tcW w:w="1024" w:type="dxa"/>
          </w:tcPr>
          <w:p w:rsidR="007A5FAC" w:rsidRPr="007A5FAC" w:rsidRDefault="007A5FAC" w:rsidP="007A5FAC">
            <w:pPr>
              <w:numPr>
                <w:ilvl w:val="0"/>
                <w:numId w:val="66"/>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rPr>
                <w:sz w:val="20"/>
                <w:szCs w:val="20"/>
              </w:rPr>
            </w:pPr>
            <w:r w:rsidRPr="007A5FAC">
              <w:rPr>
                <w:sz w:val="20"/>
                <w:szCs w:val="20"/>
              </w:rPr>
              <w:t>fluid resuscitation/</w:t>
            </w:r>
          </w:p>
        </w:tc>
      </w:tr>
      <w:tr w:rsidR="007A5FAC" w:rsidRPr="007A5FAC" w:rsidTr="00A10EDA">
        <w:tc>
          <w:tcPr>
            <w:tcW w:w="1024" w:type="dxa"/>
          </w:tcPr>
          <w:p w:rsidR="007A5FAC" w:rsidRPr="007A5FAC" w:rsidRDefault="007A5FAC" w:rsidP="007A5FAC">
            <w:pPr>
              <w:numPr>
                <w:ilvl w:val="0"/>
                <w:numId w:val="66"/>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rPr>
                <w:sz w:val="20"/>
                <w:szCs w:val="20"/>
              </w:rPr>
            </w:pPr>
            <w:r w:rsidRPr="007A5FAC">
              <w:rPr>
                <w:sz w:val="20"/>
                <w:szCs w:val="20"/>
              </w:rPr>
              <w:t>((fluid* or electrolyte*) adj3 (document* or chart* or strateg* or regimen* or load*)).ti,ab.</w:t>
            </w:r>
          </w:p>
        </w:tc>
      </w:tr>
      <w:tr w:rsidR="007A5FAC" w:rsidRPr="007A5FAC" w:rsidTr="00A10EDA">
        <w:tc>
          <w:tcPr>
            <w:tcW w:w="1024" w:type="dxa"/>
          </w:tcPr>
          <w:p w:rsidR="007A5FAC" w:rsidRPr="007A5FAC" w:rsidRDefault="007A5FAC" w:rsidP="007A5FAC">
            <w:pPr>
              <w:numPr>
                <w:ilvl w:val="0"/>
                <w:numId w:val="66"/>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rPr>
                <w:sz w:val="20"/>
                <w:szCs w:val="20"/>
              </w:rPr>
            </w:pPr>
            <w:r w:rsidRPr="007A5FAC">
              <w:rPr>
                <w:sz w:val="20"/>
                <w:szCs w:val="20"/>
              </w:rPr>
              <w:t>((fluid* or electrolye* or water) adj3 (requir* or need* or prescri* or intravenous or iv or infusion* or drip or drips or maint* or volume* or therap* or administrat* or manag* or balance* or imbalance* or overload* or loss* or status or monit* or assess* or reassess* or evaluat* or re-evaluat* or reevaluat*)).ti,ab.</w:t>
            </w:r>
          </w:p>
        </w:tc>
      </w:tr>
      <w:tr w:rsidR="007A5FAC" w:rsidRPr="007A5FAC" w:rsidTr="00A10EDA">
        <w:tc>
          <w:tcPr>
            <w:tcW w:w="1024" w:type="dxa"/>
          </w:tcPr>
          <w:p w:rsidR="007A5FAC" w:rsidRPr="007A5FAC" w:rsidRDefault="007A5FAC" w:rsidP="007A5FAC">
            <w:pPr>
              <w:numPr>
                <w:ilvl w:val="0"/>
                <w:numId w:val="66"/>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rPr>
                <w:sz w:val="20"/>
                <w:szCs w:val="20"/>
              </w:rPr>
            </w:pPr>
            <w:r w:rsidRPr="007A5FAC">
              <w:rPr>
                <w:sz w:val="20"/>
                <w:szCs w:val="20"/>
              </w:rPr>
              <w:t>((fluid* or volum*) adj3 (restor* or resus* or replac* or deplet* or deficien* or replenish* or therap* or substitut* or rehydrat*)).ti,ab.</w:t>
            </w:r>
          </w:p>
        </w:tc>
      </w:tr>
      <w:tr w:rsidR="007A5FAC" w:rsidRPr="007A5FAC" w:rsidTr="00A10EDA">
        <w:tc>
          <w:tcPr>
            <w:tcW w:w="1024" w:type="dxa"/>
          </w:tcPr>
          <w:p w:rsidR="007A5FAC" w:rsidRPr="007A5FAC" w:rsidRDefault="007A5FAC" w:rsidP="007A5FAC">
            <w:pPr>
              <w:numPr>
                <w:ilvl w:val="0"/>
                <w:numId w:val="66"/>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rPr>
                <w:sz w:val="20"/>
                <w:szCs w:val="20"/>
              </w:rPr>
            </w:pPr>
            <w:r w:rsidRPr="007A5FAC">
              <w:rPr>
                <w:sz w:val="20"/>
                <w:szCs w:val="20"/>
              </w:rPr>
              <w:t>(fluid* adj3 (challenge or bolus)).ti,ab.</w:t>
            </w:r>
          </w:p>
        </w:tc>
      </w:tr>
      <w:tr w:rsidR="007A5FAC" w:rsidRPr="007A5FAC" w:rsidTr="00A10EDA">
        <w:tc>
          <w:tcPr>
            <w:tcW w:w="1024" w:type="dxa"/>
          </w:tcPr>
          <w:p w:rsidR="007A5FAC" w:rsidRPr="007A5FAC" w:rsidRDefault="007A5FAC" w:rsidP="007A5FAC">
            <w:pPr>
              <w:numPr>
                <w:ilvl w:val="0"/>
                <w:numId w:val="66"/>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rPr>
                <w:sz w:val="20"/>
                <w:szCs w:val="20"/>
              </w:rPr>
            </w:pPr>
            <w:r w:rsidRPr="007A5FAC">
              <w:rPr>
                <w:sz w:val="20"/>
                <w:szCs w:val="20"/>
              </w:rPr>
              <w:t>(volume adj2 (expand* or expansion* or substitut*)).ti,ab.</w:t>
            </w:r>
          </w:p>
        </w:tc>
      </w:tr>
      <w:tr w:rsidR="007A5FAC" w:rsidRPr="007A5FAC" w:rsidTr="00A10EDA">
        <w:tc>
          <w:tcPr>
            <w:tcW w:w="1024" w:type="dxa"/>
          </w:tcPr>
          <w:p w:rsidR="007A5FAC" w:rsidRPr="007A5FAC" w:rsidRDefault="007A5FAC" w:rsidP="007A5FAC">
            <w:pPr>
              <w:numPr>
                <w:ilvl w:val="0"/>
                <w:numId w:val="66"/>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rPr>
                <w:sz w:val="20"/>
                <w:szCs w:val="20"/>
              </w:rPr>
            </w:pPr>
            <w:r w:rsidRPr="007A5FAC">
              <w:rPr>
                <w:sz w:val="20"/>
                <w:szCs w:val="20"/>
              </w:rPr>
              <w:t>((perioperativ* or intraoperativ* or postoperativ*) adj3 fluid*).ti,ab.</w:t>
            </w:r>
          </w:p>
        </w:tc>
      </w:tr>
      <w:tr w:rsidR="007A5FAC" w:rsidRPr="007A5FAC" w:rsidTr="00A10EDA">
        <w:tc>
          <w:tcPr>
            <w:tcW w:w="1024" w:type="dxa"/>
          </w:tcPr>
          <w:p w:rsidR="007A5FAC" w:rsidRPr="007A5FAC" w:rsidRDefault="007A5FAC" w:rsidP="007A5FAC">
            <w:pPr>
              <w:numPr>
                <w:ilvl w:val="0"/>
                <w:numId w:val="66"/>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rPr>
                <w:sz w:val="20"/>
                <w:szCs w:val="20"/>
              </w:rPr>
            </w:pPr>
            <w:r w:rsidRPr="007A5FAC">
              <w:rPr>
                <w:sz w:val="20"/>
                <w:szCs w:val="20"/>
              </w:rPr>
              <w:t>(euvol?emi* or normovol?emi*).ti,ab.</w:t>
            </w:r>
          </w:p>
        </w:tc>
      </w:tr>
      <w:tr w:rsidR="007A5FAC" w:rsidRPr="007A5FAC" w:rsidTr="00A10EDA">
        <w:tc>
          <w:tcPr>
            <w:tcW w:w="1024" w:type="dxa"/>
          </w:tcPr>
          <w:p w:rsidR="007A5FAC" w:rsidRPr="007A5FAC" w:rsidRDefault="007A5FAC" w:rsidP="007A5FAC">
            <w:pPr>
              <w:numPr>
                <w:ilvl w:val="0"/>
                <w:numId w:val="66"/>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rPr>
                <w:sz w:val="20"/>
                <w:szCs w:val="20"/>
              </w:rPr>
            </w:pPr>
            <w:r w:rsidRPr="007A5FAC">
              <w:rPr>
                <w:sz w:val="20"/>
                <w:szCs w:val="20"/>
              </w:rPr>
              <w:t>insensible loss*.ti,ab.</w:t>
            </w:r>
          </w:p>
        </w:tc>
      </w:tr>
      <w:tr w:rsidR="007A5FAC" w:rsidRPr="007A5FAC" w:rsidTr="00A10EDA">
        <w:tc>
          <w:tcPr>
            <w:tcW w:w="1024" w:type="dxa"/>
          </w:tcPr>
          <w:p w:rsidR="007A5FAC" w:rsidRPr="007A5FAC" w:rsidRDefault="007A5FAC" w:rsidP="007A5FAC">
            <w:pPr>
              <w:numPr>
                <w:ilvl w:val="0"/>
                <w:numId w:val="66"/>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rPr>
                <w:sz w:val="20"/>
                <w:szCs w:val="20"/>
              </w:rPr>
            </w:pPr>
            <w:r w:rsidRPr="007A5FAC">
              <w:rPr>
                <w:sz w:val="20"/>
                <w:szCs w:val="20"/>
              </w:rPr>
              <w:t>hyponatr?emi*.ti,ab.</w:t>
            </w:r>
          </w:p>
        </w:tc>
      </w:tr>
      <w:tr w:rsidR="007A5FAC" w:rsidRPr="007A5FAC" w:rsidTr="00A10EDA">
        <w:tc>
          <w:tcPr>
            <w:tcW w:w="1024" w:type="dxa"/>
          </w:tcPr>
          <w:p w:rsidR="007A5FAC" w:rsidRPr="007A5FAC" w:rsidRDefault="007A5FAC" w:rsidP="007A5FAC">
            <w:pPr>
              <w:numPr>
                <w:ilvl w:val="0"/>
                <w:numId w:val="66"/>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rPr>
                <w:sz w:val="20"/>
                <w:szCs w:val="20"/>
              </w:rPr>
            </w:pPr>
            <w:r w:rsidRPr="007A5FAC">
              <w:rPr>
                <w:sz w:val="20"/>
                <w:szCs w:val="20"/>
              </w:rPr>
              <w:t>exp *hemoglobin/</w:t>
            </w:r>
          </w:p>
        </w:tc>
      </w:tr>
      <w:tr w:rsidR="007A5FAC" w:rsidRPr="007A5FAC" w:rsidTr="00A10EDA">
        <w:tc>
          <w:tcPr>
            <w:tcW w:w="1024" w:type="dxa"/>
          </w:tcPr>
          <w:p w:rsidR="007A5FAC" w:rsidRPr="007A5FAC" w:rsidRDefault="007A5FAC" w:rsidP="007A5FAC">
            <w:pPr>
              <w:numPr>
                <w:ilvl w:val="0"/>
                <w:numId w:val="66"/>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rPr>
                <w:sz w:val="20"/>
                <w:szCs w:val="20"/>
              </w:rPr>
            </w:pPr>
            <w:r w:rsidRPr="007A5FAC">
              <w:rPr>
                <w:sz w:val="20"/>
                <w:szCs w:val="20"/>
              </w:rPr>
              <w:t>h?emoglobin*.ti,ab.</w:t>
            </w:r>
          </w:p>
        </w:tc>
      </w:tr>
      <w:tr w:rsidR="007A5FAC" w:rsidRPr="007A5FAC" w:rsidTr="00A10EDA">
        <w:tc>
          <w:tcPr>
            <w:tcW w:w="1024" w:type="dxa"/>
          </w:tcPr>
          <w:p w:rsidR="007A5FAC" w:rsidRPr="007A5FAC" w:rsidRDefault="007A5FAC" w:rsidP="007A5FAC">
            <w:pPr>
              <w:numPr>
                <w:ilvl w:val="0"/>
                <w:numId w:val="66"/>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rPr>
                <w:sz w:val="20"/>
                <w:szCs w:val="20"/>
              </w:rPr>
            </w:pPr>
            <w:r w:rsidRPr="007A5FAC">
              <w:rPr>
                <w:sz w:val="20"/>
                <w:szCs w:val="20"/>
              </w:rPr>
              <w:t>((red blood cell* or rbc or prbc or red cell* or blood or packed cell* or erythrocyte* or fluid* or volum*) adj3 (therap* or transfus* replac* or resuscita* or substitut* or restor* or deficien* or replenish*)).ti,ab.</w:t>
            </w:r>
          </w:p>
        </w:tc>
      </w:tr>
      <w:tr w:rsidR="007A5FAC" w:rsidRPr="007A5FAC" w:rsidTr="00A10EDA">
        <w:tc>
          <w:tcPr>
            <w:tcW w:w="1024" w:type="dxa"/>
          </w:tcPr>
          <w:p w:rsidR="007A5FAC" w:rsidRPr="007A5FAC" w:rsidRDefault="007A5FAC" w:rsidP="007A5FAC">
            <w:pPr>
              <w:numPr>
                <w:ilvl w:val="0"/>
                <w:numId w:val="66"/>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rPr>
                <w:sz w:val="20"/>
                <w:szCs w:val="20"/>
              </w:rPr>
            </w:pPr>
            <w:r w:rsidRPr="007A5FAC">
              <w:rPr>
                <w:sz w:val="20"/>
                <w:szCs w:val="20"/>
              </w:rPr>
              <w:t>exp *plasma/</w:t>
            </w:r>
          </w:p>
        </w:tc>
      </w:tr>
      <w:tr w:rsidR="007A5FAC" w:rsidRPr="007A5FAC" w:rsidTr="00A10EDA">
        <w:tc>
          <w:tcPr>
            <w:tcW w:w="1024" w:type="dxa"/>
          </w:tcPr>
          <w:p w:rsidR="007A5FAC" w:rsidRPr="007A5FAC" w:rsidRDefault="007A5FAC" w:rsidP="007A5FAC">
            <w:pPr>
              <w:numPr>
                <w:ilvl w:val="0"/>
                <w:numId w:val="66"/>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rPr>
                <w:sz w:val="20"/>
                <w:szCs w:val="20"/>
              </w:rPr>
            </w:pPr>
            <w:r w:rsidRPr="007A5FAC">
              <w:rPr>
                <w:sz w:val="20"/>
                <w:szCs w:val="20"/>
              </w:rPr>
              <w:t>((ffp or frozen or fresh or thawed or tp) adj3 plasma).ti,ab.</w:t>
            </w:r>
          </w:p>
        </w:tc>
      </w:tr>
      <w:tr w:rsidR="007A5FAC" w:rsidRPr="007A5FAC" w:rsidTr="00A10EDA">
        <w:tc>
          <w:tcPr>
            <w:tcW w:w="1024" w:type="dxa"/>
          </w:tcPr>
          <w:p w:rsidR="007A5FAC" w:rsidRPr="007A5FAC" w:rsidRDefault="007A5FAC" w:rsidP="007A5FAC">
            <w:pPr>
              <w:numPr>
                <w:ilvl w:val="0"/>
                <w:numId w:val="66"/>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rPr>
                <w:sz w:val="20"/>
                <w:szCs w:val="20"/>
              </w:rPr>
            </w:pPr>
            <w:r w:rsidRPr="007A5FAC">
              <w:rPr>
                <w:sz w:val="20"/>
                <w:szCs w:val="20"/>
              </w:rPr>
              <w:t>((lyophili?ed or freeze-dried or liquid or "not frozen" or "never frozen") adj3 plasma).ti,ab.</w:t>
            </w:r>
          </w:p>
        </w:tc>
      </w:tr>
      <w:tr w:rsidR="007A5FAC" w:rsidRPr="007A5FAC" w:rsidTr="00A10EDA">
        <w:tc>
          <w:tcPr>
            <w:tcW w:w="1024" w:type="dxa"/>
          </w:tcPr>
          <w:p w:rsidR="007A5FAC" w:rsidRPr="007A5FAC" w:rsidRDefault="007A5FAC" w:rsidP="007A5FAC">
            <w:pPr>
              <w:numPr>
                <w:ilvl w:val="0"/>
                <w:numId w:val="66"/>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rPr>
                <w:sz w:val="20"/>
                <w:szCs w:val="20"/>
              </w:rPr>
            </w:pPr>
            <w:r w:rsidRPr="007A5FAC">
              <w:rPr>
                <w:sz w:val="20"/>
                <w:szCs w:val="20"/>
              </w:rPr>
              <w:t>(fdsp or fdp or lqp or lhp).ti,ab.</w:t>
            </w:r>
          </w:p>
        </w:tc>
      </w:tr>
      <w:tr w:rsidR="007A5FAC" w:rsidRPr="007A5FAC" w:rsidTr="00A10EDA">
        <w:tc>
          <w:tcPr>
            <w:tcW w:w="1024" w:type="dxa"/>
          </w:tcPr>
          <w:p w:rsidR="007A5FAC" w:rsidRPr="007A5FAC" w:rsidRDefault="007A5FAC" w:rsidP="007A5FAC">
            <w:pPr>
              <w:numPr>
                <w:ilvl w:val="0"/>
                <w:numId w:val="66"/>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rPr>
                <w:sz w:val="20"/>
                <w:szCs w:val="20"/>
              </w:rPr>
            </w:pPr>
            <w:r w:rsidRPr="007A5FAC">
              <w:rPr>
                <w:sz w:val="20"/>
                <w:szCs w:val="20"/>
              </w:rPr>
              <w:t>exp *freeze drying/ and plasma.ti,ab,sh.</w:t>
            </w:r>
          </w:p>
        </w:tc>
      </w:tr>
      <w:tr w:rsidR="007A5FAC" w:rsidRPr="007A5FAC" w:rsidTr="00A10EDA">
        <w:tc>
          <w:tcPr>
            <w:tcW w:w="1024" w:type="dxa"/>
          </w:tcPr>
          <w:p w:rsidR="007A5FAC" w:rsidRPr="007A5FAC" w:rsidRDefault="007A5FAC" w:rsidP="007A5FAC">
            <w:pPr>
              <w:numPr>
                <w:ilvl w:val="0"/>
                <w:numId w:val="66"/>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rPr>
                <w:sz w:val="20"/>
                <w:szCs w:val="20"/>
              </w:rPr>
            </w:pPr>
            <w:r w:rsidRPr="007A5FAC">
              <w:rPr>
                <w:sz w:val="20"/>
                <w:szCs w:val="20"/>
              </w:rPr>
              <w:t>((platelet* or thrombocyte*) adj3 (transfus* or prophyla* or therap* or infus* or administ*)).ti,ab.</w:t>
            </w:r>
          </w:p>
        </w:tc>
      </w:tr>
      <w:tr w:rsidR="007A5FAC" w:rsidRPr="007A5FAC" w:rsidTr="00A10EDA">
        <w:tc>
          <w:tcPr>
            <w:tcW w:w="1024" w:type="dxa"/>
          </w:tcPr>
          <w:p w:rsidR="007A5FAC" w:rsidRPr="007A5FAC" w:rsidRDefault="007A5FAC" w:rsidP="007A5FAC">
            <w:pPr>
              <w:numPr>
                <w:ilvl w:val="0"/>
                <w:numId w:val="66"/>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rPr>
                <w:sz w:val="20"/>
                <w:szCs w:val="20"/>
              </w:rPr>
            </w:pPr>
            <w:r w:rsidRPr="007A5FAC">
              <w:rPr>
                <w:sz w:val="20"/>
                <w:szCs w:val="20"/>
              </w:rPr>
              <w:t>*thrombocyte/</w:t>
            </w:r>
          </w:p>
        </w:tc>
      </w:tr>
      <w:tr w:rsidR="007A5FAC" w:rsidRPr="007A5FAC" w:rsidTr="00A10EDA">
        <w:tc>
          <w:tcPr>
            <w:tcW w:w="1024" w:type="dxa"/>
          </w:tcPr>
          <w:p w:rsidR="007A5FAC" w:rsidRPr="007A5FAC" w:rsidRDefault="007A5FAC" w:rsidP="007A5FAC">
            <w:pPr>
              <w:numPr>
                <w:ilvl w:val="0"/>
                <w:numId w:val="66"/>
              </w:numPr>
              <w:tabs>
                <w:tab w:val="left" w:pos="340"/>
              </w:tabs>
              <w:spacing w:before="40" w:after="20"/>
              <w:rPr>
                <w:rFonts w:eastAsia="Calibri" w:cs="Arial"/>
                <w:sz w:val="20"/>
                <w:szCs w:val="20"/>
              </w:rPr>
            </w:pPr>
          </w:p>
        </w:tc>
        <w:tc>
          <w:tcPr>
            <w:tcW w:w="7938" w:type="dxa"/>
          </w:tcPr>
          <w:p w:rsidR="007A5FAC" w:rsidRPr="007A5FAC" w:rsidRDefault="007A5FAC" w:rsidP="007A5FAC">
            <w:pPr>
              <w:spacing w:before="40"/>
              <w:rPr>
                <w:sz w:val="20"/>
                <w:szCs w:val="20"/>
              </w:rPr>
            </w:pPr>
            <w:r w:rsidRPr="007A5FAC">
              <w:rPr>
                <w:sz w:val="20"/>
                <w:szCs w:val="20"/>
              </w:rPr>
              <w:t>or/5-28</w:t>
            </w:r>
          </w:p>
        </w:tc>
      </w:tr>
      <w:tr w:rsidR="00420A95" w:rsidRPr="007A5FAC" w:rsidTr="00420A95">
        <w:tc>
          <w:tcPr>
            <w:tcW w:w="1024" w:type="dxa"/>
          </w:tcPr>
          <w:p w:rsidR="00420A95" w:rsidRPr="007A5FAC" w:rsidRDefault="00420A95" w:rsidP="007A5FAC">
            <w:pPr>
              <w:numPr>
                <w:ilvl w:val="0"/>
                <w:numId w:val="66"/>
              </w:numPr>
              <w:tabs>
                <w:tab w:val="left" w:pos="340"/>
              </w:tabs>
              <w:spacing w:before="40" w:after="20"/>
              <w:rPr>
                <w:rFonts w:eastAsia="Calibri" w:cs="Arial"/>
                <w:sz w:val="20"/>
                <w:szCs w:val="20"/>
              </w:rPr>
            </w:pPr>
          </w:p>
        </w:tc>
        <w:tc>
          <w:tcPr>
            <w:tcW w:w="7938" w:type="dxa"/>
            <w:vAlign w:val="center"/>
          </w:tcPr>
          <w:p w:rsidR="00420A95" w:rsidRPr="007A5FAC" w:rsidRDefault="003C476E" w:rsidP="007A5FAC">
            <w:pPr>
              <w:spacing w:before="40" w:after="20"/>
              <w:rPr>
                <w:rFonts w:cs="Arial"/>
                <w:sz w:val="20"/>
                <w:szCs w:val="20"/>
              </w:rPr>
            </w:pPr>
            <w:r w:rsidRPr="00EB4F59">
              <w:rPr>
                <w:rFonts w:ascii="Calibri" w:eastAsia="Calibri" w:hAnsi="Calibri" w:cs="Times New Roman"/>
                <w:sz w:val="20"/>
              </w:rPr>
              <w:t xml:space="preserve">Study filters </w:t>
            </w:r>
            <w:r>
              <w:rPr>
                <w:rFonts w:ascii="Calibri" w:eastAsia="Calibri" w:hAnsi="Calibri" w:cs="Times New Roman"/>
                <w:sz w:val="20"/>
              </w:rPr>
              <w:t>RCT [</w:t>
            </w:r>
            <w:r>
              <w:rPr>
                <w:rFonts w:ascii="Calibri" w:eastAsia="Calibri" w:hAnsi="Calibri" w:cs="Times New Roman"/>
                <w:sz w:val="20"/>
              </w:rPr>
              <w:fldChar w:fldCharType="begin"/>
            </w:r>
            <w:r>
              <w:rPr>
                <w:rFonts w:ascii="Calibri" w:eastAsia="Calibri" w:hAnsi="Calibri" w:cs="Times New Roman"/>
                <w:sz w:val="20"/>
              </w:rPr>
              <w:instrText xml:space="preserve"> REF _Ref431818589 \r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A.3.2</w:t>
            </w:r>
            <w:r>
              <w:rPr>
                <w:rFonts w:ascii="Calibri" w:eastAsia="Calibri" w:hAnsi="Calibri" w:cs="Times New Roman"/>
                <w:sz w:val="20"/>
              </w:rPr>
              <w:fldChar w:fldCharType="end"/>
            </w:r>
            <w:r>
              <w:rPr>
                <w:rFonts w:ascii="Calibri" w:eastAsia="Calibri" w:hAnsi="Calibri" w:cs="Times New Roman"/>
                <w:sz w:val="20"/>
              </w:rPr>
              <w:t>]</w:t>
            </w:r>
            <w:r w:rsidRPr="00EB4F59">
              <w:rPr>
                <w:rFonts w:ascii="Calibri" w:eastAsia="Calibri" w:hAnsi="Calibri" w:cs="Times New Roman"/>
                <w:sz w:val="20"/>
              </w:rPr>
              <w:t xml:space="preserve"> or </w:t>
            </w:r>
            <w:r>
              <w:rPr>
                <w:rFonts w:ascii="Calibri" w:eastAsia="Calibri" w:hAnsi="Calibri" w:cs="Times New Roman"/>
                <w:sz w:val="20"/>
              </w:rPr>
              <w:t>SR [</w:t>
            </w:r>
            <w:r>
              <w:rPr>
                <w:rFonts w:ascii="Calibri" w:eastAsia="Calibri" w:hAnsi="Calibri" w:cs="Times New Roman"/>
                <w:sz w:val="20"/>
              </w:rPr>
              <w:fldChar w:fldCharType="begin"/>
            </w:r>
            <w:r>
              <w:rPr>
                <w:rFonts w:ascii="Calibri" w:eastAsia="Calibri" w:hAnsi="Calibri" w:cs="Times New Roman"/>
                <w:sz w:val="20"/>
              </w:rPr>
              <w:instrText xml:space="preserve"> REF _Ref431818615 \r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A.3.3</w:t>
            </w:r>
            <w:r>
              <w:rPr>
                <w:rFonts w:ascii="Calibri" w:eastAsia="Calibri" w:hAnsi="Calibri" w:cs="Times New Roman"/>
                <w:sz w:val="20"/>
              </w:rPr>
              <w:fldChar w:fldCharType="end"/>
            </w:r>
            <w:r>
              <w:rPr>
                <w:rFonts w:ascii="Calibri" w:eastAsia="Calibri" w:hAnsi="Calibri" w:cs="Times New Roman"/>
                <w:sz w:val="20"/>
              </w:rPr>
              <w:t>]</w:t>
            </w:r>
            <w:r w:rsidRPr="00EB4F59">
              <w:rPr>
                <w:rFonts w:ascii="Calibri" w:eastAsia="Calibri" w:hAnsi="Calibri" w:cs="Times New Roman"/>
                <w:sz w:val="20"/>
              </w:rPr>
              <w:t xml:space="preserve"> or</w:t>
            </w:r>
            <w:r>
              <w:rPr>
                <w:rFonts w:ascii="Calibri" w:eastAsia="Calibri" w:hAnsi="Calibri" w:cs="Times New Roman"/>
                <w:sz w:val="20"/>
              </w:rPr>
              <w:t xml:space="preserve"> OBS [</w:t>
            </w:r>
            <w:r>
              <w:rPr>
                <w:rFonts w:ascii="Calibri" w:eastAsia="Calibri" w:hAnsi="Calibri" w:cs="Times New Roman"/>
                <w:sz w:val="20"/>
              </w:rPr>
              <w:fldChar w:fldCharType="begin"/>
            </w:r>
            <w:r>
              <w:rPr>
                <w:rFonts w:ascii="Calibri" w:eastAsia="Calibri" w:hAnsi="Calibri" w:cs="Times New Roman"/>
                <w:sz w:val="20"/>
              </w:rPr>
              <w:instrText xml:space="preserve"> REF _Ref431818673 \n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A.3.7</w:t>
            </w:r>
            <w:r>
              <w:rPr>
                <w:rFonts w:ascii="Calibri" w:eastAsia="Calibri" w:hAnsi="Calibri" w:cs="Times New Roman"/>
                <w:sz w:val="20"/>
              </w:rPr>
              <w:fldChar w:fldCharType="end"/>
            </w:r>
            <w:r>
              <w:rPr>
                <w:rFonts w:ascii="Calibri" w:eastAsia="Calibri" w:hAnsi="Calibri" w:cs="Times New Roman"/>
                <w:sz w:val="20"/>
              </w:rPr>
              <w:t>]</w:t>
            </w:r>
          </w:p>
        </w:tc>
      </w:tr>
      <w:tr w:rsidR="00420A95" w:rsidRPr="007A5FAC" w:rsidTr="00420A95">
        <w:tc>
          <w:tcPr>
            <w:tcW w:w="1024" w:type="dxa"/>
          </w:tcPr>
          <w:p w:rsidR="00420A95" w:rsidRPr="007A5FAC" w:rsidRDefault="00420A95" w:rsidP="007A5FAC">
            <w:pPr>
              <w:numPr>
                <w:ilvl w:val="0"/>
                <w:numId w:val="66"/>
              </w:numPr>
              <w:tabs>
                <w:tab w:val="left" w:pos="340"/>
              </w:tabs>
              <w:spacing w:before="40" w:after="20"/>
              <w:rPr>
                <w:rFonts w:eastAsia="Calibri" w:cs="Arial"/>
                <w:sz w:val="20"/>
                <w:szCs w:val="20"/>
              </w:rPr>
            </w:pPr>
          </w:p>
        </w:tc>
        <w:tc>
          <w:tcPr>
            <w:tcW w:w="7938" w:type="dxa"/>
            <w:vAlign w:val="center"/>
          </w:tcPr>
          <w:p w:rsidR="00420A95" w:rsidRPr="007A5FAC" w:rsidRDefault="00D074F8" w:rsidP="007A5FAC">
            <w:pPr>
              <w:spacing w:before="40" w:after="20"/>
              <w:rPr>
                <w:rFonts w:cs="Arial"/>
                <w:sz w:val="20"/>
                <w:szCs w:val="20"/>
              </w:rPr>
            </w:pPr>
            <w:r>
              <w:rPr>
                <w:rFonts w:cs="Arial"/>
                <w:sz w:val="20"/>
                <w:szCs w:val="20"/>
              </w:rPr>
              <w:t>4 and 28 and 29</w:t>
            </w:r>
          </w:p>
        </w:tc>
      </w:tr>
    </w:tbl>
    <w:p w:rsidR="00420A95" w:rsidRPr="00140061" w:rsidRDefault="00420A95" w:rsidP="00420A95">
      <w:pPr>
        <w:rPr>
          <w:rFonts w:ascii="Calibri" w:eastAsia="Calibri" w:hAnsi="Calibri" w:cs="Times New Roman"/>
          <w:b/>
        </w:rPr>
      </w:pPr>
      <w:r w:rsidRPr="00140061">
        <w:rPr>
          <w:rFonts w:ascii="Calibri" w:eastAsia="Calibri" w:hAnsi="Calibri" w:cs="Times New Roman"/>
          <w:b/>
        </w:rPr>
        <w:t>Cochrane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420A95" w:rsidRPr="007A5FAC" w:rsidTr="00420A95">
        <w:tc>
          <w:tcPr>
            <w:tcW w:w="1024" w:type="dxa"/>
          </w:tcPr>
          <w:p w:rsidR="00420A95" w:rsidRPr="007A5FAC" w:rsidRDefault="00420A95" w:rsidP="007A5FAC">
            <w:pPr>
              <w:numPr>
                <w:ilvl w:val="0"/>
                <w:numId w:val="68"/>
              </w:numPr>
              <w:tabs>
                <w:tab w:val="left" w:pos="340"/>
              </w:tabs>
              <w:spacing w:before="40" w:after="20"/>
              <w:rPr>
                <w:rFonts w:eastAsia="Calibri" w:cs="Arial"/>
                <w:sz w:val="20"/>
                <w:szCs w:val="20"/>
              </w:rPr>
            </w:pPr>
          </w:p>
        </w:tc>
        <w:tc>
          <w:tcPr>
            <w:tcW w:w="7938" w:type="dxa"/>
            <w:vAlign w:val="bottom"/>
          </w:tcPr>
          <w:p w:rsidR="00420A95" w:rsidRPr="007A5FAC" w:rsidRDefault="00C355CD" w:rsidP="007A5FAC">
            <w:pPr>
              <w:spacing w:before="40" w:after="20"/>
              <w:rPr>
                <w:rFonts w:eastAsia="Calibri" w:cs="Times New Roman"/>
                <w:sz w:val="20"/>
                <w:szCs w:val="20"/>
              </w:rPr>
            </w:pPr>
            <w:r w:rsidRPr="00B31AB9">
              <w:rPr>
                <w:rFonts w:eastAsia="Calibri" w:cs="Times New Roman"/>
                <w:sz w:val="20"/>
              </w:rPr>
              <w:t xml:space="preserve">Standard sepsis population </w:t>
            </w:r>
            <w:r w:rsidRPr="00D26C9F">
              <w:rPr>
                <w:rFonts w:eastAsia="Calibri" w:cs="Times New Roman"/>
                <w:sz w:val="20"/>
              </w:rPr>
              <w:t>[</w:t>
            </w:r>
            <w:r w:rsidRPr="00D26C9F">
              <w:rPr>
                <w:rFonts w:eastAsia="Calibri" w:cs="Times New Roman"/>
                <w:sz w:val="20"/>
              </w:rPr>
              <w:fldChar w:fldCharType="begin"/>
            </w:r>
            <w:r w:rsidRPr="00D26C9F">
              <w:rPr>
                <w:rFonts w:eastAsia="Calibri" w:cs="Times New Roman"/>
                <w:sz w:val="20"/>
              </w:rPr>
              <w:instrText xml:space="preserve"> REF _Ref431818219 \r \h </w:instrText>
            </w:r>
            <w:r>
              <w:rPr>
                <w:rFonts w:eastAsia="Calibri" w:cs="Times New Roman"/>
                <w:sz w:val="20"/>
              </w:rPr>
              <w:instrText xml:space="preserve"> \* MERGEFORMAT </w:instrText>
            </w:r>
            <w:r w:rsidRPr="00D26C9F">
              <w:rPr>
                <w:rFonts w:eastAsia="Calibri" w:cs="Times New Roman"/>
                <w:sz w:val="20"/>
              </w:rPr>
            </w:r>
            <w:r w:rsidRPr="00D26C9F">
              <w:rPr>
                <w:rFonts w:eastAsia="Calibri" w:cs="Times New Roman"/>
                <w:sz w:val="20"/>
              </w:rPr>
              <w:fldChar w:fldCharType="separate"/>
            </w:r>
            <w:r w:rsidRPr="00D26C9F">
              <w:rPr>
                <w:rFonts w:eastAsia="Calibri" w:cs="Times New Roman"/>
                <w:sz w:val="20"/>
              </w:rPr>
              <w:t>A.2.1</w:t>
            </w:r>
            <w:r w:rsidRPr="00D26C9F">
              <w:rPr>
                <w:rFonts w:eastAsia="Calibri" w:cs="Times New Roman"/>
                <w:sz w:val="20"/>
              </w:rPr>
              <w:fldChar w:fldCharType="end"/>
            </w:r>
            <w:r w:rsidRPr="00D26C9F">
              <w:rPr>
                <w:rFonts w:eastAsia="Calibri" w:cs="Times New Roman"/>
                <w:sz w:val="20"/>
              </w:rPr>
              <w:t>]</w:t>
            </w:r>
          </w:p>
        </w:tc>
      </w:tr>
      <w:tr w:rsidR="007A5FAC" w:rsidRPr="007A5FAC" w:rsidTr="00A10EDA">
        <w:tc>
          <w:tcPr>
            <w:tcW w:w="1024" w:type="dxa"/>
          </w:tcPr>
          <w:p w:rsidR="007A5FAC" w:rsidRPr="007A5FAC" w:rsidRDefault="007A5FAC" w:rsidP="007A5FAC">
            <w:pPr>
              <w:numPr>
                <w:ilvl w:val="0"/>
                <w:numId w:val="68"/>
              </w:numPr>
              <w:tabs>
                <w:tab w:val="left" w:pos="340"/>
              </w:tabs>
              <w:spacing w:before="40" w:after="20"/>
              <w:rPr>
                <w:rFonts w:eastAsia="Calibri" w:cs="Arial"/>
                <w:sz w:val="20"/>
                <w:szCs w:val="20"/>
              </w:rPr>
            </w:pPr>
          </w:p>
        </w:tc>
        <w:tc>
          <w:tcPr>
            <w:tcW w:w="7938" w:type="dxa"/>
          </w:tcPr>
          <w:p w:rsidR="007A5FAC" w:rsidRPr="007A5FAC" w:rsidRDefault="007A5FAC" w:rsidP="007A5FAC">
            <w:pPr>
              <w:spacing w:before="40" w:after="20"/>
              <w:rPr>
                <w:sz w:val="20"/>
                <w:szCs w:val="20"/>
              </w:rPr>
            </w:pPr>
            <w:r w:rsidRPr="007A5FAC">
              <w:rPr>
                <w:sz w:val="20"/>
                <w:szCs w:val="20"/>
              </w:rPr>
              <w:t xml:space="preserve">MeSH descriptor: </w:t>
            </w:r>
            <w:r w:rsidR="00C70D0C" w:rsidRPr="007A5FAC">
              <w:rPr>
                <w:sz w:val="20"/>
                <w:szCs w:val="20"/>
              </w:rPr>
              <w:t xml:space="preserve">[fluid therapy] </w:t>
            </w:r>
            <w:r w:rsidRPr="007A5FAC">
              <w:rPr>
                <w:sz w:val="20"/>
                <w:szCs w:val="20"/>
              </w:rPr>
              <w:t>explode all trees</w:t>
            </w:r>
          </w:p>
        </w:tc>
      </w:tr>
      <w:tr w:rsidR="007A5FAC" w:rsidRPr="007A5FAC" w:rsidTr="00A10EDA">
        <w:tc>
          <w:tcPr>
            <w:tcW w:w="1024" w:type="dxa"/>
          </w:tcPr>
          <w:p w:rsidR="007A5FAC" w:rsidRPr="007A5FAC" w:rsidRDefault="007A5FAC" w:rsidP="007A5FAC">
            <w:pPr>
              <w:numPr>
                <w:ilvl w:val="0"/>
                <w:numId w:val="68"/>
              </w:numPr>
              <w:tabs>
                <w:tab w:val="left" w:pos="340"/>
              </w:tabs>
              <w:spacing w:before="40" w:after="20"/>
              <w:rPr>
                <w:rFonts w:eastAsia="Calibri" w:cs="Arial"/>
                <w:sz w:val="20"/>
                <w:szCs w:val="20"/>
              </w:rPr>
            </w:pPr>
          </w:p>
        </w:tc>
        <w:tc>
          <w:tcPr>
            <w:tcW w:w="7938" w:type="dxa"/>
          </w:tcPr>
          <w:p w:rsidR="007A5FAC" w:rsidRPr="007A5FAC" w:rsidRDefault="007A5FAC" w:rsidP="007A5FAC">
            <w:pPr>
              <w:spacing w:before="40" w:after="20"/>
              <w:rPr>
                <w:sz w:val="20"/>
                <w:szCs w:val="20"/>
              </w:rPr>
            </w:pPr>
            <w:r w:rsidRPr="007A5FAC">
              <w:rPr>
                <w:sz w:val="20"/>
                <w:szCs w:val="20"/>
              </w:rPr>
              <w:t>MeSH descriptor: [</w:t>
            </w:r>
            <w:r w:rsidR="00C70D0C" w:rsidRPr="007A5FAC">
              <w:rPr>
                <w:sz w:val="20"/>
                <w:szCs w:val="20"/>
              </w:rPr>
              <w:t xml:space="preserve">water-electrolyte balance] explode </w:t>
            </w:r>
            <w:r w:rsidRPr="007A5FAC">
              <w:rPr>
                <w:sz w:val="20"/>
                <w:szCs w:val="20"/>
              </w:rPr>
              <w:t>all trees</w:t>
            </w:r>
          </w:p>
        </w:tc>
      </w:tr>
      <w:tr w:rsidR="007A5FAC" w:rsidRPr="007A5FAC" w:rsidTr="00A10EDA">
        <w:tc>
          <w:tcPr>
            <w:tcW w:w="1024" w:type="dxa"/>
          </w:tcPr>
          <w:p w:rsidR="007A5FAC" w:rsidRPr="007A5FAC" w:rsidRDefault="007A5FAC" w:rsidP="007A5FAC">
            <w:pPr>
              <w:numPr>
                <w:ilvl w:val="0"/>
                <w:numId w:val="68"/>
              </w:numPr>
              <w:tabs>
                <w:tab w:val="left" w:pos="340"/>
              </w:tabs>
              <w:spacing w:before="40" w:after="20"/>
              <w:rPr>
                <w:rFonts w:eastAsia="Calibri" w:cs="Arial"/>
                <w:sz w:val="20"/>
                <w:szCs w:val="20"/>
              </w:rPr>
            </w:pPr>
          </w:p>
        </w:tc>
        <w:tc>
          <w:tcPr>
            <w:tcW w:w="7938" w:type="dxa"/>
          </w:tcPr>
          <w:p w:rsidR="007A5FAC" w:rsidRPr="007A5FAC" w:rsidRDefault="007A5FAC" w:rsidP="007A5FAC">
            <w:pPr>
              <w:spacing w:before="40" w:after="20"/>
              <w:rPr>
                <w:sz w:val="20"/>
                <w:szCs w:val="20"/>
              </w:rPr>
            </w:pPr>
            <w:r w:rsidRPr="007A5FAC">
              <w:rPr>
                <w:sz w:val="20"/>
                <w:szCs w:val="20"/>
              </w:rPr>
              <w:t>MeSH descriptor: [</w:t>
            </w:r>
            <w:r w:rsidR="00C70D0C" w:rsidRPr="007A5FAC">
              <w:rPr>
                <w:sz w:val="20"/>
                <w:szCs w:val="20"/>
              </w:rPr>
              <w:t xml:space="preserve">water-electrolyte imbalance] explode </w:t>
            </w:r>
            <w:r w:rsidRPr="007A5FAC">
              <w:rPr>
                <w:sz w:val="20"/>
                <w:szCs w:val="20"/>
              </w:rPr>
              <w:t>all trees</w:t>
            </w:r>
          </w:p>
        </w:tc>
      </w:tr>
      <w:tr w:rsidR="007A5FAC" w:rsidRPr="007A5FAC" w:rsidTr="00A10EDA">
        <w:tc>
          <w:tcPr>
            <w:tcW w:w="1024" w:type="dxa"/>
          </w:tcPr>
          <w:p w:rsidR="007A5FAC" w:rsidRPr="007A5FAC" w:rsidRDefault="007A5FAC" w:rsidP="007A5FAC">
            <w:pPr>
              <w:numPr>
                <w:ilvl w:val="0"/>
                <w:numId w:val="68"/>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after="20"/>
              <w:rPr>
                <w:sz w:val="20"/>
                <w:szCs w:val="20"/>
              </w:rPr>
            </w:pPr>
            <w:r w:rsidRPr="007A5FAC">
              <w:rPr>
                <w:sz w:val="20"/>
                <w:szCs w:val="20"/>
              </w:rPr>
              <w:t xml:space="preserve">((fluid* or electrolyte*) near/3 (document* or chart* or strateg* or regimen* or load*)):ti,ab </w:t>
            </w:r>
          </w:p>
        </w:tc>
      </w:tr>
      <w:tr w:rsidR="007A5FAC" w:rsidRPr="007A5FAC" w:rsidTr="00A10EDA">
        <w:tc>
          <w:tcPr>
            <w:tcW w:w="1024" w:type="dxa"/>
          </w:tcPr>
          <w:p w:rsidR="007A5FAC" w:rsidRPr="007A5FAC" w:rsidRDefault="007A5FAC" w:rsidP="007A5FAC">
            <w:pPr>
              <w:numPr>
                <w:ilvl w:val="0"/>
                <w:numId w:val="68"/>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after="20"/>
              <w:rPr>
                <w:sz w:val="20"/>
                <w:szCs w:val="20"/>
              </w:rPr>
            </w:pPr>
            <w:r w:rsidRPr="007A5FAC">
              <w:rPr>
                <w:sz w:val="20"/>
                <w:szCs w:val="20"/>
              </w:rPr>
              <w:t xml:space="preserve">((fluid* or electrolye* or water) near/3 (requir* or need* or prescri* or intravenous or iv or infusion* or drip or drips or maint* or volume* or therap* or administrat* or manag* or balance* or imbalance* or overload* or loss* or status or monit* or assess* or reassess* or evaluat* or re-evaluat* or reevaluat*)):ti,ab </w:t>
            </w:r>
          </w:p>
        </w:tc>
      </w:tr>
      <w:tr w:rsidR="007A5FAC" w:rsidRPr="007A5FAC" w:rsidTr="00A10EDA">
        <w:tc>
          <w:tcPr>
            <w:tcW w:w="1024" w:type="dxa"/>
          </w:tcPr>
          <w:p w:rsidR="007A5FAC" w:rsidRPr="007A5FAC" w:rsidRDefault="007A5FAC" w:rsidP="007A5FAC">
            <w:pPr>
              <w:numPr>
                <w:ilvl w:val="0"/>
                <w:numId w:val="68"/>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after="20"/>
              <w:rPr>
                <w:sz w:val="20"/>
                <w:szCs w:val="20"/>
              </w:rPr>
            </w:pPr>
            <w:r w:rsidRPr="007A5FAC">
              <w:rPr>
                <w:sz w:val="20"/>
                <w:szCs w:val="20"/>
              </w:rPr>
              <w:t xml:space="preserve">((fluid* or volum*) near/3 (restor* or resus* or replac* or deplet* or deficien* or replenish* or therap* or substitut* or rehydrat*)):ti,ab </w:t>
            </w:r>
          </w:p>
        </w:tc>
      </w:tr>
      <w:tr w:rsidR="007A5FAC" w:rsidRPr="007A5FAC" w:rsidTr="00A10EDA">
        <w:tc>
          <w:tcPr>
            <w:tcW w:w="1024" w:type="dxa"/>
          </w:tcPr>
          <w:p w:rsidR="007A5FAC" w:rsidRPr="007A5FAC" w:rsidRDefault="007A5FAC" w:rsidP="007A5FAC">
            <w:pPr>
              <w:numPr>
                <w:ilvl w:val="0"/>
                <w:numId w:val="68"/>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after="20"/>
              <w:rPr>
                <w:sz w:val="20"/>
                <w:szCs w:val="20"/>
              </w:rPr>
            </w:pPr>
            <w:r w:rsidRPr="007A5FAC">
              <w:rPr>
                <w:sz w:val="20"/>
                <w:szCs w:val="20"/>
              </w:rPr>
              <w:t xml:space="preserve">(fluid* near/3 (challenge or bolus)):ti,ab </w:t>
            </w:r>
          </w:p>
        </w:tc>
      </w:tr>
      <w:tr w:rsidR="007A5FAC" w:rsidRPr="007A5FAC" w:rsidTr="00A10EDA">
        <w:tc>
          <w:tcPr>
            <w:tcW w:w="1024" w:type="dxa"/>
          </w:tcPr>
          <w:p w:rsidR="007A5FAC" w:rsidRPr="007A5FAC" w:rsidRDefault="007A5FAC" w:rsidP="007A5FAC">
            <w:pPr>
              <w:numPr>
                <w:ilvl w:val="0"/>
                <w:numId w:val="68"/>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after="20"/>
              <w:rPr>
                <w:sz w:val="20"/>
                <w:szCs w:val="20"/>
              </w:rPr>
            </w:pPr>
            <w:r w:rsidRPr="007A5FAC">
              <w:rPr>
                <w:sz w:val="20"/>
                <w:szCs w:val="20"/>
              </w:rPr>
              <w:t xml:space="preserve">(volume near/2 (expand* or expansion* or substitut*)):ti,ab </w:t>
            </w:r>
          </w:p>
        </w:tc>
      </w:tr>
      <w:tr w:rsidR="007A5FAC" w:rsidRPr="007A5FAC" w:rsidTr="00A10EDA">
        <w:tc>
          <w:tcPr>
            <w:tcW w:w="1024" w:type="dxa"/>
          </w:tcPr>
          <w:p w:rsidR="007A5FAC" w:rsidRPr="007A5FAC" w:rsidRDefault="007A5FAC" w:rsidP="007A5FAC">
            <w:pPr>
              <w:numPr>
                <w:ilvl w:val="0"/>
                <w:numId w:val="68"/>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after="20"/>
              <w:rPr>
                <w:sz w:val="20"/>
                <w:szCs w:val="20"/>
              </w:rPr>
            </w:pPr>
            <w:r w:rsidRPr="007A5FAC">
              <w:rPr>
                <w:sz w:val="20"/>
                <w:szCs w:val="20"/>
              </w:rPr>
              <w:t xml:space="preserve">((perioperativ* or intraoperativ* or postoperativ*) near/3 fluid*):ti,ab </w:t>
            </w:r>
          </w:p>
        </w:tc>
      </w:tr>
      <w:tr w:rsidR="007A5FAC" w:rsidRPr="007A5FAC" w:rsidTr="00A10EDA">
        <w:tc>
          <w:tcPr>
            <w:tcW w:w="1024" w:type="dxa"/>
          </w:tcPr>
          <w:p w:rsidR="007A5FAC" w:rsidRPr="007A5FAC" w:rsidRDefault="007A5FAC" w:rsidP="007A5FAC">
            <w:pPr>
              <w:numPr>
                <w:ilvl w:val="0"/>
                <w:numId w:val="68"/>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after="20"/>
              <w:rPr>
                <w:sz w:val="20"/>
                <w:szCs w:val="20"/>
              </w:rPr>
            </w:pPr>
            <w:r w:rsidRPr="007A5FAC">
              <w:rPr>
                <w:sz w:val="20"/>
                <w:szCs w:val="20"/>
              </w:rPr>
              <w:t xml:space="preserve">(euvol*emi* or normovol*emi*):ti,ab </w:t>
            </w:r>
          </w:p>
        </w:tc>
      </w:tr>
      <w:tr w:rsidR="007A5FAC" w:rsidRPr="007A5FAC" w:rsidTr="00A10EDA">
        <w:tc>
          <w:tcPr>
            <w:tcW w:w="1024" w:type="dxa"/>
          </w:tcPr>
          <w:p w:rsidR="007A5FAC" w:rsidRPr="007A5FAC" w:rsidRDefault="007A5FAC" w:rsidP="007A5FAC">
            <w:pPr>
              <w:numPr>
                <w:ilvl w:val="0"/>
                <w:numId w:val="68"/>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after="20"/>
              <w:rPr>
                <w:sz w:val="20"/>
                <w:szCs w:val="20"/>
              </w:rPr>
            </w:pPr>
            <w:r w:rsidRPr="007A5FAC">
              <w:rPr>
                <w:sz w:val="20"/>
                <w:szCs w:val="20"/>
              </w:rPr>
              <w:t xml:space="preserve">insensible loss*:ti,ab </w:t>
            </w:r>
          </w:p>
        </w:tc>
      </w:tr>
      <w:tr w:rsidR="007A5FAC" w:rsidRPr="007A5FAC" w:rsidTr="00A10EDA">
        <w:tc>
          <w:tcPr>
            <w:tcW w:w="1024" w:type="dxa"/>
          </w:tcPr>
          <w:p w:rsidR="007A5FAC" w:rsidRPr="007A5FAC" w:rsidRDefault="007A5FAC" w:rsidP="007A5FAC">
            <w:pPr>
              <w:numPr>
                <w:ilvl w:val="0"/>
                <w:numId w:val="68"/>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after="20"/>
              <w:rPr>
                <w:sz w:val="20"/>
                <w:szCs w:val="20"/>
              </w:rPr>
            </w:pPr>
            <w:r w:rsidRPr="007A5FAC">
              <w:rPr>
                <w:sz w:val="20"/>
                <w:szCs w:val="20"/>
              </w:rPr>
              <w:t xml:space="preserve">hyponatr*emi*:ti,ab </w:t>
            </w:r>
          </w:p>
        </w:tc>
      </w:tr>
      <w:tr w:rsidR="007A5FAC" w:rsidRPr="007A5FAC" w:rsidTr="00A10EDA">
        <w:tc>
          <w:tcPr>
            <w:tcW w:w="1024" w:type="dxa"/>
          </w:tcPr>
          <w:p w:rsidR="007A5FAC" w:rsidRPr="007A5FAC" w:rsidRDefault="007A5FAC" w:rsidP="007A5FAC">
            <w:pPr>
              <w:numPr>
                <w:ilvl w:val="0"/>
                <w:numId w:val="68"/>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after="20"/>
              <w:rPr>
                <w:sz w:val="20"/>
                <w:szCs w:val="20"/>
              </w:rPr>
            </w:pPr>
            <w:r w:rsidRPr="007A5FAC">
              <w:rPr>
                <w:sz w:val="20"/>
                <w:szCs w:val="20"/>
              </w:rPr>
              <w:t>mesh descriptor: [hemoglobins] explode all trees</w:t>
            </w:r>
          </w:p>
        </w:tc>
      </w:tr>
      <w:tr w:rsidR="007A5FAC" w:rsidRPr="007A5FAC" w:rsidTr="00A10EDA">
        <w:tc>
          <w:tcPr>
            <w:tcW w:w="1024" w:type="dxa"/>
          </w:tcPr>
          <w:p w:rsidR="007A5FAC" w:rsidRPr="007A5FAC" w:rsidRDefault="007A5FAC" w:rsidP="007A5FAC">
            <w:pPr>
              <w:numPr>
                <w:ilvl w:val="0"/>
                <w:numId w:val="68"/>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after="20"/>
              <w:rPr>
                <w:sz w:val="20"/>
                <w:szCs w:val="20"/>
              </w:rPr>
            </w:pPr>
            <w:r w:rsidRPr="007A5FAC">
              <w:rPr>
                <w:sz w:val="20"/>
                <w:szCs w:val="20"/>
              </w:rPr>
              <w:t xml:space="preserve">h*emoglobin*:ti,ab </w:t>
            </w:r>
          </w:p>
        </w:tc>
      </w:tr>
      <w:tr w:rsidR="007A5FAC" w:rsidRPr="007A5FAC" w:rsidTr="00A10EDA">
        <w:tc>
          <w:tcPr>
            <w:tcW w:w="1024" w:type="dxa"/>
          </w:tcPr>
          <w:p w:rsidR="007A5FAC" w:rsidRPr="007A5FAC" w:rsidRDefault="007A5FAC" w:rsidP="007A5FAC">
            <w:pPr>
              <w:numPr>
                <w:ilvl w:val="0"/>
                <w:numId w:val="68"/>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after="20"/>
              <w:rPr>
                <w:sz w:val="20"/>
                <w:szCs w:val="20"/>
              </w:rPr>
            </w:pPr>
            <w:r w:rsidRPr="007A5FAC">
              <w:rPr>
                <w:sz w:val="20"/>
                <w:szCs w:val="20"/>
              </w:rPr>
              <w:t xml:space="preserve">((red blood cell* or rbc or prbc or red cell* or blood or packed cell* or erythrocyte*or fluid* or volum* or plasma*) near/5 (therap* or transfus* or replac* or resuscita* or substitut* or restor* or deficien* or replenish*)):ti,ab </w:t>
            </w:r>
          </w:p>
        </w:tc>
      </w:tr>
      <w:tr w:rsidR="007A5FAC" w:rsidRPr="007A5FAC" w:rsidTr="00A10EDA">
        <w:tc>
          <w:tcPr>
            <w:tcW w:w="1024" w:type="dxa"/>
          </w:tcPr>
          <w:p w:rsidR="007A5FAC" w:rsidRPr="007A5FAC" w:rsidRDefault="007A5FAC" w:rsidP="007A5FAC">
            <w:pPr>
              <w:numPr>
                <w:ilvl w:val="0"/>
                <w:numId w:val="68"/>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after="20"/>
              <w:rPr>
                <w:sz w:val="20"/>
                <w:szCs w:val="20"/>
              </w:rPr>
            </w:pPr>
            <w:r w:rsidRPr="007A5FAC">
              <w:rPr>
                <w:sz w:val="20"/>
                <w:szCs w:val="20"/>
              </w:rPr>
              <w:t>mesh descriptor: [plasma] explode all trees</w:t>
            </w:r>
          </w:p>
        </w:tc>
      </w:tr>
      <w:tr w:rsidR="007A5FAC" w:rsidRPr="007A5FAC" w:rsidTr="00A10EDA">
        <w:tc>
          <w:tcPr>
            <w:tcW w:w="1024" w:type="dxa"/>
          </w:tcPr>
          <w:p w:rsidR="007A5FAC" w:rsidRPr="007A5FAC" w:rsidRDefault="007A5FAC" w:rsidP="007A5FAC">
            <w:pPr>
              <w:numPr>
                <w:ilvl w:val="0"/>
                <w:numId w:val="68"/>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after="20"/>
              <w:rPr>
                <w:sz w:val="20"/>
                <w:szCs w:val="20"/>
              </w:rPr>
            </w:pPr>
            <w:r w:rsidRPr="007A5FAC">
              <w:rPr>
                <w:sz w:val="20"/>
                <w:szCs w:val="20"/>
              </w:rPr>
              <w:t xml:space="preserve">((ffp or frozen or thawed or tp or fresh) near/3 plasma):ti,ab </w:t>
            </w:r>
          </w:p>
        </w:tc>
      </w:tr>
      <w:tr w:rsidR="007A5FAC" w:rsidRPr="007A5FAC" w:rsidTr="00A10EDA">
        <w:tc>
          <w:tcPr>
            <w:tcW w:w="1024" w:type="dxa"/>
          </w:tcPr>
          <w:p w:rsidR="007A5FAC" w:rsidRPr="007A5FAC" w:rsidRDefault="007A5FAC" w:rsidP="007A5FAC">
            <w:pPr>
              <w:numPr>
                <w:ilvl w:val="0"/>
                <w:numId w:val="68"/>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after="20"/>
              <w:rPr>
                <w:sz w:val="20"/>
                <w:szCs w:val="20"/>
              </w:rPr>
            </w:pPr>
            <w:r w:rsidRPr="007A5FAC">
              <w:rPr>
                <w:sz w:val="20"/>
                <w:szCs w:val="20"/>
              </w:rPr>
              <w:t xml:space="preserve">((lyophili?ed or freeze-dried or liquid or "not frozen" or "never frozen") near/3 plasma):ti,ab </w:t>
            </w:r>
          </w:p>
        </w:tc>
      </w:tr>
      <w:tr w:rsidR="007A5FAC" w:rsidRPr="007A5FAC" w:rsidTr="00A10EDA">
        <w:tc>
          <w:tcPr>
            <w:tcW w:w="1024" w:type="dxa"/>
          </w:tcPr>
          <w:p w:rsidR="007A5FAC" w:rsidRPr="007A5FAC" w:rsidRDefault="007A5FAC" w:rsidP="007A5FAC">
            <w:pPr>
              <w:numPr>
                <w:ilvl w:val="0"/>
                <w:numId w:val="68"/>
              </w:numPr>
              <w:tabs>
                <w:tab w:val="left" w:pos="340"/>
              </w:tabs>
              <w:spacing w:before="40" w:after="20"/>
              <w:rPr>
                <w:rFonts w:eastAsia="Calibri" w:cs="Arial"/>
                <w:sz w:val="20"/>
                <w:szCs w:val="20"/>
              </w:rPr>
            </w:pPr>
          </w:p>
        </w:tc>
        <w:tc>
          <w:tcPr>
            <w:tcW w:w="7938" w:type="dxa"/>
          </w:tcPr>
          <w:p w:rsidR="007A5FAC" w:rsidRPr="007A5FAC" w:rsidRDefault="00C70D0C" w:rsidP="007A5FAC">
            <w:pPr>
              <w:spacing w:before="40" w:after="20"/>
              <w:rPr>
                <w:sz w:val="20"/>
                <w:szCs w:val="20"/>
              </w:rPr>
            </w:pPr>
            <w:r w:rsidRPr="007A5FAC">
              <w:rPr>
                <w:sz w:val="20"/>
                <w:szCs w:val="20"/>
              </w:rPr>
              <w:t xml:space="preserve">(fdsp or fdp or lqp or lhp):ti,ab </w:t>
            </w:r>
          </w:p>
        </w:tc>
      </w:tr>
      <w:tr w:rsidR="007A5FAC" w:rsidRPr="007A5FAC" w:rsidTr="00A10EDA">
        <w:tc>
          <w:tcPr>
            <w:tcW w:w="1024" w:type="dxa"/>
          </w:tcPr>
          <w:p w:rsidR="007A5FAC" w:rsidRPr="007A5FAC" w:rsidRDefault="007A5FAC" w:rsidP="007A5FAC">
            <w:pPr>
              <w:numPr>
                <w:ilvl w:val="0"/>
                <w:numId w:val="68"/>
              </w:numPr>
              <w:tabs>
                <w:tab w:val="left" w:pos="340"/>
              </w:tabs>
              <w:spacing w:before="40" w:after="20"/>
              <w:rPr>
                <w:rFonts w:eastAsia="Calibri" w:cs="Arial"/>
                <w:sz w:val="20"/>
                <w:szCs w:val="20"/>
              </w:rPr>
            </w:pPr>
          </w:p>
        </w:tc>
        <w:tc>
          <w:tcPr>
            <w:tcW w:w="7938" w:type="dxa"/>
          </w:tcPr>
          <w:p w:rsidR="007A5FAC" w:rsidRPr="007A5FAC" w:rsidRDefault="007A5FAC" w:rsidP="007A5FAC">
            <w:pPr>
              <w:spacing w:before="40" w:after="20"/>
              <w:rPr>
                <w:sz w:val="20"/>
                <w:szCs w:val="20"/>
              </w:rPr>
            </w:pPr>
            <w:r w:rsidRPr="007A5FAC">
              <w:rPr>
                <w:sz w:val="20"/>
                <w:szCs w:val="20"/>
              </w:rPr>
              <w:t>MeSH descriptor: [</w:t>
            </w:r>
            <w:r w:rsidR="00C70D0C" w:rsidRPr="007A5FAC">
              <w:rPr>
                <w:sz w:val="20"/>
                <w:szCs w:val="20"/>
              </w:rPr>
              <w:t xml:space="preserve">freeze drying] </w:t>
            </w:r>
            <w:r w:rsidRPr="007A5FAC">
              <w:rPr>
                <w:sz w:val="20"/>
                <w:szCs w:val="20"/>
              </w:rPr>
              <w:t>explode all trees</w:t>
            </w:r>
          </w:p>
        </w:tc>
      </w:tr>
      <w:tr w:rsidR="007A5FAC" w:rsidRPr="007A5FAC" w:rsidTr="00A10EDA">
        <w:tc>
          <w:tcPr>
            <w:tcW w:w="1024" w:type="dxa"/>
          </w:tcPr>
          <w:p w:rsidR="007A5FAC" w:rsidRPr="007A5FAC" w:rsidRDefault="007A5FAC" w:rsidP="007A5FAC">
            <w:pPr>
              <w:numPr>
                <w:ilvl w:val="0"/>
                <w:numId w:val="68"/>
              </w:numPr>
              <w:tabs>
                <w:tab w:val="left" w:pos="340"/>
              </w:tabs>
              <w:spacing w:before="40" w:after="20"/>
              <w:rPr>
                <w:rFonts w:eastAsia="Calibri" w:cs="Arial"/>
                <w:sz w:val="20"/>
                <w:szCs w:val="20"/>
              </w:rPr>
            </w:pPr>
          </w:p>
        </w:tc>
        <w:tc>
          <w:tcPr>
            <w:tcW w:w="7938" w:type="dxa"/>
          </w:tcPr>
          <w:p w:rsidR="007A5FAC" w:rsidRPr="007A5FAC" w:rsidRDefault="007A5FAC" w:rsidP="007A5FAC">
            <w:pPr>
              <w:spacing w:before="40" w:after="20"/>
              <w:rPr>
                <w:sz w:val="20"/>
                <w:szCs w:val="20"/>
              </w:rPr>
            </w:pPr>
            <w:r w:rsidRPr="007A5FAC">
              <w:rPr>
                <w:sz w:val="20"/>
                <w:szCs w:val="20"/>
              </w:rPr>
              <w:t xml:space="preserve">((platelet* or thrombocyte*) near/3 (transfus* or prophyla* or therap* or infus* or administ*)):ti,ab </w:t>
            </w:r>
          </w:p>
        </w:tc>
      </w:tr>
      <w:tr w:rsidR="007A5FAC" w:rsidRPr="007A5FAC" w:rsidTr="00A10EDA">
        <w:tc>
          <w:tcPr>
            <w:tcW w:w="1024" w:type="dxa"/>
          </w:tcPr>
          <w:p w:rsidR="007A5FAC" w:rsidRPr="007A5FAC" w:rsidRDefault="007A5FAC" w:rsidP="007A5FAC">
            <w:pPr>
              <w:numPr>
                <w:ilvl w:val="0"/>
                <w:numId w:val="68"/>
              </w:numPr>
              <w:tabs>
                <w:tab w:val="left" w:pos="340"/>
              </w:tabs>
              <w:spacing w:before="40" w:after="20"/>
              <w:rPr>
                <w:rFonts w:eastAsia="Calibri" w:cs="Arial"/>
                <w:sz w:val="20"/>
                <w:szCs w:val="20"/>
              </w:rPr>
            </w:pPr>
          </w:p>
        </w:tc>
        <w:tc>
          <w:tcPr>
            <w:tcW w:w="7938" w:type="dxa"/>
          </w:tcPr>
          <w:p w:rsidR="007A5FAC" w:rsidRPr="007A5FAC" w:rsidRDefault="007A5FAC" w:rsidP="007A5FAC">
            <w:pPr>
              <w:spacing w:before="40" w:after="20"/>
              <w:rPr>
                <w:sz w:val="20"/>
                <w:szCs w:val="20"/>
              </w:rPr>
            </w:pPr>
            <w:r w:rsidRPr="007A5FAC">
              <w:rPr>
                <w:sz w:val="20"/>
                <w:szCs w:val="20"/>
              </w:rPr>
              <w:t>MeSH descriptor: [</w:t>
            </w:r>
            <w:r w:rsidR="00C70D0C" w:rsidRPr="007A5FAC">
              <w:rPr>
                <w:sz w:val="20"/>
                <w:szCs w:val="20"/>
              </w:rPr>
              <w:t xml:space="preserve">blood platelets] explode all </w:t>
            </w:r>
            <w:r w:rsidRPr="007A5FAC">
              <w:rPr>
                <w:sz w:val="20"/>
                <w:szCs w:val="20"/>
              </w:rPr>
              <w:t>trees</w:t>
            </w:r>
          </w:p>
        </w:tc>
      </w:tr>
      <w:tr w:rsidR="00F744F1" w:rsidRPr="007A5FAC" w:rsidTr="00A10EDA">
        <w:tc>
          <w:tcPr>
            <w:tcW w:w="1024" w:type="dxa"/>
          </w:tcPr>
          <w:p w:rsidR="00F744F1" w:rsidRPr="007A5FAC" w:rsidRDefault="00F744F1" w:rsidP="007A5FAC">
            <w:pPr>
              <w:numPr>
                <w:ilvl w:val="0"/>
                <w:numId w:val="68"/>
              </w:numPr>
              <w:tabs>
                <w:tab w:val="left" w:pos="340"/>
              </w:tabs>
              <w:spacing w:before="40" w:after="20"/>
              <w:rPr>
                <w:rFonts w:eastAsia="Calibri" w:cs="Arial"/>
                <w:sz w:val="20"/>
                <w:szCs w:val="20"/>
              </w:rPr>
            </w:pPr>
          </w:p>
        </w:tc>
        <w:tc>
          <w:tcPr>
            <w:tcW w:w="7938" w:type="dxa"/>
          </w:tcPr>
          <w:p w:rsidR="00F744F1" w:rsidRPr="007A5FAC" w:rsidRDefault="00F744F1" w:rsidP="007A5FAC">
            <w:pPr>
              <w:spacing w:before="40" w:after="20"/>
              <w:rPr>
                <w:sz w:val="20"/>
                <w:szCs w:val="20"/>
              </w:rPr>
            </w:pPr>
            <w:r w:rsidRPr="00130DB3">
              <w:rPr>
                <w:rFonts w:cs="Arial"/>
                <w:sz w:val="20"/>
                <w:szCs w:val="20"/>
              </w:rPr>
              <w:t>{or #</w:t>
            </w:r>
            <w:r>
              <w:rPr>
                <w:rFonts w:cs="Arial"/>
                <w:sz w:val="20"/>
                <w:szCs w:val="20"/>
              </w:rPr>
              <w:t>2</w:t>
            </w:r>
            <w:r w:rsidRPr="00130DB3">
              <w:rPr>
                <w:rFonts w:cs="Arial"/>
                <w:sz w:val="20"/>
                <w:szCs w:val="20"/>
              </w:rPr>
              <w:t>-#2</w:t>
            </w:r>
            <w:r>
              <w:rPr>
                <w:rFonts w:cs="Arial"/>
                <w:sz w:val="20"/>
                <w:szCs w:val="20"/>
              </w:rPr>
              <w:t>3</w:t>
            </w:r>
            <w:r w:rsidRPr="00130DB3">
              <w:rPr>
                <w:rFonts w:cs="Arial"/>
                <w:sz w:val="20"/>
                <w:szCs w:val="20"/>
              </w:rPr>
              <w:t>}</w:t>
            </w:r>
          </w:p>
        </w:tc>
      </w:tr>
      <w:tr w:rsidR="007A5FAC" w:rsidRPr="007A5FAC" w:rsidTr="00A10EDA">
        <w:tc>
          <w:tcPr>
            <w:tcW w:w="1024" w:type="dxa"/>
          </w:tcPr>
          <w:p w:rsidR="007A5FAC" w:rsidRPr="007A5FAC" w:rsidRDefault="007A5FAC" w:rsidP="007A5FAC">
            <w:pPr>
              <w:numPr>
                <w:ilvl w:val="0"/>
                <w:numId w:val="68"/>
              </w:numPr>
              <w:tabs>
                <w:tab w:val="left" w:pos="340"/>
              </w:tabs>
              <w:spacing w:before="40" w:after="20"/>
              <w:rPr>
                <w:rFonts w:eastAsia="Calibri" w:cs="Arial"/>
                <w:sz w:val="20"/>
                <w:szCs w:val="20"/>
              </w:rPr>
            </w:pPr>
          </w:p>
        </w:tc>
        <w:tc>
          <w:tcPr>
            <w:tcW w:w="7938" w:type="dxa"/>
          </w:tcPr>
          <w:p w:rsidR="007A5FAC" w:rsidRPr="007A5FAC" w:rsidRDefault="007A5FAC" w:rsidP="007A5FAC">
            <w:pPr>
              <w:spacing w:before="40" w:after="20"/>
              <w:rPr>
                <w:sz w:val="20"/>
                <w:szCs w:val="20"/>
              </w:rPr>
            </w:pPr>
            <w:r w:rsidRPr="007A5FAC">
              <w:rPr>
                <w:sz w:val="20"/>
                <w:szCs w:val="20"/>
              </w:rPr>
              <w:t>#</w:t>
            </w:r>
            <w:r w:rsidR="00F744F1">
              <w:rPr>
                <w:sz w:val="20"/>
                <w:szCs w:val="20"/>
              </w:rPr>
              <w:t>1 and #24</w:t>
            </w:r>
          </w:p>
        </w:tc>
      </w:tr>
    </w:tbl>
    <w:p w:rsidR="00D74C59" w:rsidRDefault="00DD1872" w:rsidP="00D74C59">
      <w:pPr>
        <w:pStyle w:val="AppMinorSubHead"/>
      </w:pPr>
      <w:bookmarkStart w:id="52" w:name="_Ref434228494"/>
      <w:r w:rsidRPr="00DD1872">
        <w:t>Antimicrobials</w:t>
      </w:r>
      <w:bookmarkEnd w:id="52"/>
    </w:p>
    <w:p w:rsidR="00D74C59" w:rsidRDefault="00D74C59" w:rsidP="00D74C59">
      <w:pPr>
        <w:rPr>
          <w:rFonts w:ascii="Calibri" w:eastAsia="Calibri" w:hAnsi="Calibri" w:cs="Times New Roman"/>
        </w:rPr>
      </w:pPr>
      <w:r w:rsidRPr="00650534">
        <w:rPr>
          <w:rFonts w:ascii="Calibri" w:eastAsia="Calibri" w:hAnsi="Calibri" w:cs="Times New Roman"/>
        </w:rPr>
        <w:t>Searches for the following</w:t>
      </w:r>
      <w:r w:rsidRPr="00140061">
        <w:rPr>
          <w:rFonts w:ascii="Calibri" w:eastAsia="Calibri" w:hAnsi="Calibri" w:cs="Times New Roman"/>
        </w:rPr>
        <w:t xml:space="preserve"> </w:t>
      </w:r>
      <w:r>
        <w:rPr>
          <w:rFonts w:ascii="Calibri" w:eastAsia="Calibri" w:hAnsi="Calibri" w:cs="Times New Roman"/>
        </w:rPr>
        <w:t>two</w:t>
      </w:r>
      <w:r w:rsidRPr="00140061">
        <w:rPr>
          <w:rFonts w:ascii="Calibri" w:eastAsia="Calibri" w:hAnsi="Calibri" w:cs="Times New Roman"/>
        </w:rPr>
        <w:t xml:space="preserve"> que</w:t>
      </w:r>
      <w:r>
        <w:rPr>
          <w:rFonts w:ascii="Calibri" w:eastAsia="Calibri" w:hAnsi="Calibri" w:cs="Times New Roman"/>
        </w:rPr>
        <w:t xml:space="preserve">stions were run as one search: </w:t>
      </w:r>
    </w:p>
    <w:p w:rsidR="00D74C59" w:rsidRDefault="00D74C59" w:rsidP="00D74C59">
      <w:pPr>
        <w:pStyle w:val="ListParagraph"/>
        <w:numPr>
          <w:ilvl w:val="0"/>
          <w:numId w:val="101"/>
        </w:numPr>
      </w:pPr>
      <w:r w:rsidRPr="00D74C59">
        <w:t>What are the most clinically and cost effective timings of IV or IM empiric antimicrobial treatments in patients with (a) septic shock, (b) severe sepsis without shock or (c) sepsis?</w:t>
      </w:r>
    </w:p>
    <w:p w:rsidR="00D74C59" w:rsidRDefault="00D74C59" w:rsidP="00420A95">
      <w:pPr>
        <w:pStyle w:val="ListParagraph"/>
        <w:numPr>
          <w:ilvl w:val="0"/>
          <w:numId w:val="101"/>
        </w:numPr>
      </w:pPr>
      <w:r w:rsidRPr="00D74C59">
        <w:t>What is the most clinically and cost effective IV or IM empiric antimicrobial treatment in patients with sepsis?</w:t>
      </w:r>
    </w:p>
    <w:p w:rsidR="00420A95" w:rsidRPr="00140061" w:rsidRDefault="00420A95" w:rsidP="00420A95">
      <w:pPr>
        <w:rPr>
          <w:rFonts w:ascii="Calibri" w:eastAsia="Calibri" w:hAnsi="Calibri" w:cs="Times New Roman"/>
          <w:b/>
        </w:rPr>
      </w:pPr>
      <w:r w:rsidRPr="00140061">
        <w:rPr>
          <w:rFonts w:ascii="Calibri" w:eastAsia="Calibri" w:hAnsi="Calibri" w:cs="Times New Roman"/>
          <w:b/>
        </w:rPr>
        <w:t>Medline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420A95" w:rsidRPr="00A945DA" w:rsidTr="00420A95">
        <w:tc>
          <w:tcPr>
            <w:tcW w:w="1024" w:type="dxa"/>
          </w:tcPr>
          <w:p w:rsidR="00420A95" w:rsidRPr="00A945DA" w:rsidRDefault="00420A95" w:rsidP="00A945DA">
            <w:pPr>
              <w:numPr>
                <w:ilvl w:val="0"/>
                <w:numId w:val="69"/>
              </w:numPr>
              <w:tabs>
                <w:tab w:val="left" w:pos="340"/>
              </w:tabs>
              <w:spacing w:before="40" w:after="20"/>
              <w:rPr>
                <w:rFonts w:eastAsia="Calibri" w:cs="Arial"/>
                <w:sz w:val="20"/>
                <w:szCs w:val="20"/>
              </w:rPr>
            </w:pPr>
          </w:p>
        </w:tc>
        <w:tc>
          <w:tcPr>
            <w:tcW w:w="7938" w:type="dxa"/>
            <w:vAlign w:val="bottom"/>
          </w:tcPr>
          <w:p w:rsidR="00420A95" w:rsidRPr="00A945DA" w:rsidRDefault="00C355CD" w:rsidP="00A945DA">
            <w:pPr>
              <w:spacing w:before="40" w:after="20"/>
              <w:rPr>
                <w:rFonts w:eastAsia="Calibri" w:cs="Times New Roman"/>
                <w:sz w:val="20"/>
                <w:szCs w:val="20"/>
              </w:rPr>
            </w:pPr>
            <w:r w:rsidRPr="00B31AB9">
              <w:rPr>
                <w:rFonts w:eastAsia="Calibri" w:cs="Times New Roman"/>
                <w:sz w:val="20"/>
              </w:rPr>
              <w:t xml:space="preserve">Standard sepsis population </w:t>
            </w:r>
            <w:r w:rsidRPr="00D26C9F">
              <w:rPr>
                <w:rFonts w:eastAsia="Calibri" w:cs="Times New Roman"/>
                <w:sz w:val="20"/>
              </w:rPr>
              <w:t>[</w:t>
            </w:r>
            <w:r w:rsidRPr="00D26C9F">
              <w:rPr>
                <w:rFonts w:eastAsia="Calibri" w:cs="Times New Roman"/>
                <w:sz w:val="20"/>
              </w:rPr>
              <w:fldChar w:fldCharType="begin"/>
            </w:r>
            <w:r w:rsidRPr="00D26C9F">
              <w:rPr>
                <w:rFonts w:eastAsia="Calibri" w:cs="Times New Roman"/>
                <w:sz w:val="20"/>
              </w:rPr>
              <w:instrText xml:space="preserve"> REF _Ref431818219 \r \h </w:instrText>
            </w:r>
            <w:r>
              <w:rPr>
                <w:rFonts w:eastAsia="Calibri" w:cs="Times New Roman"/>
                <w:sz w:val="20"/>
              </w:rPr>
              <w:instrText xml:space="preserve"> \* MERGEFORMAT </w:instrText>
            </w:r>
            <w:r w:rsidRPr="00D26C9F">
              <w:rPr>
                <w:rFonts w:eastAsia="Calibri" w:cs="Times New Roman"/>
                <w:sz w:val="20"/>
              </w:rPr>
            </w:r>
            <w:r w:rsidRPr="00D26C9F">
              <w:rPr>
                <w:rFonts w:eastAsia="Calibri" w:cs="Times New Roman"/>
                <w:sz w:val="20"/>
              </w:rPr>
              <w:fldChar w:fldCharType="separate"/>
            </w:r>
            <w:r w:rsidRPr="00D26C9F">
              <w:rPr>
                <w:rFonts w:eastAsia="Calibri" w:cs="Times New Roman"/>
                <w:sz w:val="20"/>
              </w:rPr>
              <w:t>A.2.1</w:t>
            </w:r>
            <w:r w:rsidRPr="00D26C9F">
              <w:rPr>
                <w:rFonts w:eastAsia="Calibri" w:cs="Times New Roman"/>
                <w:sz w:val="20"/>
              </w:rPr>
              <w:fldChar w:fldCharType="end"/>
            </w:r>
            <w:r w:rsidRPr="00D26C9F">
              <w:rPr>
                <w:rFonts w:eastAsia="Calibri" w:cs="Times New Roman"/>
                <w:sz w:val="20"/>
              </w:rPr>
              <w:t>]</w:t>
            </w:r>
          </w:p>
        </w:tc>
      </w:tr>
      <w:tr w:rsidR="00420A95" w:rsidRPr="00A945DA" w:rsidTr="00420A95">
        <w:tc>
          <w:tcPr>
            <w:tcW w:w="1024" w:type="dxa"/>
          </w:tcPr>
          <w:p w:rsidR="00420A95" w:rsidRPr="00A945DA" w:rsidRDefault="00420A95" w:rsidP="00A945DA">
            <w:pPr>
              <w:numPr>
                <w:ilvl w:val="0"/>
                <w:numId w:val="69"/>
              </w:numPr>
              <w:tabs>
                <w:tab w:val="left" w:pos="340"/>
              </w:tabs>
              <w:spacing w:before="40" w:after="20"/>
              <w:rPr>
                <w:rFonts w:eastAsia="Calibri" w:cs="Arial"/>
                <w:sz w:val="20"/>
                <w:szCs w:val="20"/>
              </w:rPr>
            </w:pPr>
          </w:p>
        </w:tc>
        <w:tc>
          <w:tcPr>
            <w:tcW w:w="7938" w:type="dxa"/>
            <w:vAlign w:val="bottom"/>
          </w:tcPr>
          <w:p w:rsidR="00420A95" w:rsidRPr="00A945DA" w:rsidRDefault="00420A95" w:rsidP="00A945DA">
            <w:pPr>
              <w:spacing w:before="40" w:after="20"/>
              <w:rPr>
                <w:rFonts w:eastAsia="Calibri" w:cs="Times New Roman"/>
                <w:sz w:val="20"/>
                <w:szCs w:val="20"/>
              </w:rPr>
            </w:pPr>
            <w:r w:rsidRPr="00A945DA">
              <w:rPr>
                <w:rFonts w:eastAsia="Calibri" w:cs="Times New Roman"/>
                <w:sz w:val="20"/>
                <w:szCs w:val="20"/>
              </w:rPr>
              <w:t>Excluded study designs and publication types [</w:t>
            </w:r>
            <w:r w:rsidRPr="00A945DA">
              <w:rPr>
                <w:rFonts w:eastAsia="Calibri" w:cs="Times New Roman"/>
                <w:sz w:val="20"/>
                <w:szCs w:val="20"/>
              </w:rPr>
              <w:fldChar w:fldCharType="begin"/>
            </w:r>
            <w:r w:rsidRPr="00A945DA">
              <w:rPr>
                <w:rFonts w:eastAsia="Calibri" w:cs="Times New Roman"/>
                <w:sz w:val="20"/>
                <w:szCs w:val="20"/>
              </w:rPr>
              <w:instrText xml:space="preserve"> REF _Ref431818287 \r \h  \* MERGEFORMAT </w:instrText>
            </w:r>
            <w:r w:rsidRPr="00A945DA">
              <w:rPr>
                <w:rFonts w:eastAsia="Calibri" w:cs="Times New Roman"/>
                <w:sz w:val="20"/>
                <w:szCs w:val="20"/>
              </w:rPr>
            </w:r>
            <w:r w:rsidRPr="00A945DA">
              <w:rPr>
                <w:rFonts w:eastAsia="Calibri" w:cs="Times New Roman"/>
                <w:sz w:val="20"/>
                <w:szCs w:val="20"/>
              </w:rPr>
              <w:fldChar w:fldCharType="separate"/>
            </w:r>
            <w:r w:rsidRPr="00A945DA">
              <w:rPr>
                <w:rFonts w:eastAsia="Calibri" w:cs="Times New Roman"/>
                <w:sz w:val="20"/>
                <w:szCs w:val="20"/>
              </w:rPr>
              <w:t>A.3.1</w:t>
            </w:r>
            <w:r w:rsidRPr="00A945DA">
              <w:rPr>
                <w:rFonts w:eastAsia="Calibri" w:cs="Times New Roman"/>
                <w:sz w:val="20"/>
                <w:szCs w:val="20"/>
              </w:rPr>
              <w:fldChar w:fldCharType="end"/>
            </w:r>
            <w:r w:rsidRPr="00A945DA">
              <w:rPr>
                <w:rFonts w:eastAsia="Calibri" w:cs="Times New Roman"/>
                <w:sz w:val="20"/>
                <w:szCs w:val="20"/>
              </w:rPr>
              <w:t>]</w:t>
            </w:r>
          </w:p>
        </w:tc>
      </w:tr>
      <w:tr w:rsidR="00420A95" w:rsidRPr="00A945DA" w:rsidTr="00420A95">
        <w:tc>
          <w:tcPr>
            <w:tcW w:w="1024" w:type="dxa"/>
          </w:tcPr>
          <w:p w:rsidR="00420A95" w:rsidRPr="00A945DA" w:rsidRDefault="00420A95" w:rsidP="00A945DA">
            <w:pPr>
              <w:numPr>
                <w:ilvl w:val="0"/>
                <w:numId w:val="69"/>
              </w:numPr>
              <w:tabs>
                <w:tab w:val="left" w:pos="340"/>
              </w:tabs>
              <w:spacing w:before="40" w:after="20"/>
              <w:rPr>
                <w:rFonts w:eastAsia="Calibri" w:cs="Arial"/>
                <w:sz w:val="20"/>
                <w:szCs w:val="20"/>
              </w:rPr>
            </w:pPr>
          </w:p>
        </w:tc>
        <w:tc>
          <w:tcPr>
            <w:tcW w:w="7938" w:type="dxa"/>
            <w:vAlign w:val="bottom"/>
          </w:tcPr>
          <w:p w:rsidR="00420A95" w:rsidRPr="00A945DA" w:rsidRDefault="00420A95" w:rsidP="00A945DA">
            <w:pPr>
              <w:spacing w:before="40" w:after="20"/>
              <w:rPr>
                <w:rFonts w:eastAsia="Calibri" w:cs="Times New Roman"/>
                <w:sz w:val="20"/>
                <w:szCs w:val="20"/>
              </w:rPr>
            </w:pPr>
            <w:r w:rsidRPr="00A945DA">
              <w:rPr>
                <w:rFonts w:eastAsia="Calibri" w:cs="Times New Roman"/>
                <w:sz w:val="20"/>
                <w:szCs w:val="20"/>
              </w:rPr>
              <w:t>1 not 2</w:t>
            </w:r>
          </w:p>
        </w:tc>
      </w:tr>
      <w:tr w:rsidR="00420A95" w:rsidRPr="00A945DA" w:rsidTr="00420A95">
        <w:tc>
          <w:tcPr>
            <w:tcW w:w="1024" w:type="dxa"/>
          </w:tcPr>
          <w:p w:rsidR="00420A95" w:rsidRPr="00A945DA" w:rsidRDefault="00420A95" w:rsidP="00A945DA">
            <w:pPr>
              <w:numPr>
                <w:ilvl w:val="0"/>
                <w:numId w:val="69"/>
              </w:numPr>
              <w:tabs>
                <w:tab w:val="left" w:pos="340"/>
              </w:tabs>
              <w:spacing w:before="40" w:after="20"/>
              <w:rPr>
                <w:rFonts w:eastAsia="Calibri" w:cs="Arial"/>
                <w:sz w:val="20"/>
                <w:szCs w:val="20"/>
              </w:rPr>
            </w:pPr>
          </w:p>
        </w:tc>
        <w:tc>
          <w:tcPr>
            <w:tcW w:w="7938" w:type="dxa"/>
            <w:vAlign w:val="bottom"/>
          </w:tcPr>
          <w:p w:rsidR="00420A95" w:rsidRPr="00A945DA" w:rsidRDefault="00420A95" w:rsidP="00A945DA">
            <w:pPr>
              <w:spacing w:before="40" w:after="20"/>
              <w:rPr>
                <w:rFonts w:eastAsia="Calibri" w:cs="Times New Roman"/>
                <w:sz w:val="20"/>
                <w:szCs w:val="20"/>
              </w:rPr>
            </w:pPr>
            <w:r w:rsidRPr="00A945DA">
              <w:rPr>
                <w:rFonts w:eastAsia="Calibri" w:cs="Times New Roman"/>
                <w:sz w:val="20"/>
                <w:szCs w:val="20"/>
              </w:rPr>
              <w:t>Limit 3 to English language</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*anti-infective agents/</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exp anti-bacterial agents/</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((antiinfect* or anti infect* or anti-infect*) adj3 (agent* or therap* or treatment*)).ti,ab.</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((anti-mycobacterial* or antimycobacterial* or anti-mycobacterial*) adj3 (agent* or therap* or treatment*)).ti,ab.</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(microbicid* or bacteriocid* or bactericid*).ti,ab.</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((antibacterial* or anti bacterial* or anti-bacterial* or bacteriocidal or anti-microbial* or antimicrobial*) adj3 (agent* or therap* or treatment*)).ti,ab.</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(antibiotic* or anti-biotic* or anti biotic*).ti,ab.</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exp *beta-lactams/</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(co-amoxiclav or amoxicillin-clavulanic or piperacillin or tazobactam or tazocin or piptazobatam or ampicillin or sulbactam).ti,ab.</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(benzylpenicillin or flucloxacillin or amoxicillin).ti,ab.</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(cephalosporin* or cefuroxime or cefotaxime or ceftriaxone or ceftazidime or ceftaroline or ceftobiprole or cefipime).ti,ab.</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aztreonam.ti,ab.</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(carbapenem* or imipenem or meropenem or ertapenem).ti,ab.</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aminoglycosides/ or gentamicins/</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amikacin/</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tobramycin/</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(gentamicin or amikacin or tobramycin).ti,ab.</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ciprofloxacin/ or levofloxacin/</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(ciprofloxacin or levofloxacin).ti,ab.</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teicoplanin/ or vancomycin/</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(vancomycin or teicoplanin).ti,ab.</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daptomycin/</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daptomycin.ti,ab.</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clindamycin/</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tigecycline.ti,ab.</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rifampin/</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rifampicin.ti,ab.</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chloramphenicol/</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chloramphenicol.ti,ab.</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co-trimoxazole.ti,ab.</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colistin/</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colistin.ti,ab.</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metronidazole/</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metronidazole.ti,ab.</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exp erythromycin/</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(clar#thromycin or clindamycin or linezolid).ti,ab.</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(azithromycin or erythromycin).ti,ab.</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doxycycline/</w:t>
            </w:r>
          </w:p>
        </w:tc>
      </w:tr>
      <w:tr w:rsidR="00A945DA" w:rsidRPr="00A945DA" w:rsidTr="00A10EDA">
        <w:tc>
          <w:tcPr>
            <w:tcW w:w="1024" w:type="dxa"/>
          </w:tcPr>
          <w:p w:rsidR="00A945DA" w:rsidRPr="00A945DA" w:rsidRDefault="00A945DA" w:rsidP="00A945DA">
            <w:pPr>
              <w:numPr>
                <w:ilvl w:val="0"/>
                <w:numId w:val="69"/>
              </w:numPr>
              <w:tabs>
                <w:tab w:val="left" w:pos="340"/>
              </w:tabs>
              <w:spacing w:before="40" w:after="20"/>
              <w:rPr>
                <w:rFonts w:eastAsia="Calibri" w:cs="Arial"/>
                <w:sz w:val="20"/>
                <w:szCs w:val="20"/>
              </w:rPr>
            </w:pPr>
          </w:p>
        </w:tc>
        <w:tc>
          <w:tcPr>
            <w:tcW w:w="7938" w:type="dxa"/>
          </w:tcPr>
          <w:p w:rsidR="00A945DA" w:rsidRPr="00A945DA" w:rsidRDefault="002D0779" w:rsidP="00A945DA">
            <w:pPr>
              <w:spacing w:before="40"/>
              <w:rPr>
                <w:sz w:val="20"/>
                <w:szCs w:val="20"/>
              </w:rPr>
            </w:pPr>
            <w:r w:rsidRPr="00A945DA">
              <w:rPr>
                <w:sz w:val="20"/>
                <w:szCs w:val="20"/>
              </w:rPr>
              <w:t>doxycycline.ti,ab.</w:t>
            </w:r>
          </w:p>
        </w:tc>
      </w:tr>
      <w:tr w:rsidR="00420A95" w:rsidRPr="00A945DA" w:rsidTr="00420A95">
        <w:tc>
          <w:tcPr>
            <w:tcW w:w="1024" w:type="dxa"/>
          </w:tcPr>
          <w:p w:rsidR="00420A95" w:rsidRPr="00A945DA" w:rsidRDefault="00420A95" w:rsidP="00A945DA">
            <w:pPr>
              <w:numPr>
                <w:ilvl w:val="0"/>
                <w:numId w:val="69"/>
              </w:numPr>
              <w:tabs>
                <w:tab w:val="left" w:pos="340"/>
              </w:tabs>
              <w:spacing w:before="40" w:after="20"/>
              <w:rPr>
                <w:rFonts w:eastAsia="Calibri" w:cs="Arial"/>
                <w:sz w:val="20"/>
                <w:szCs w:val="20"/>
              </w:rPr>
            </w:pPr>
          </w:p>
        </w:tc>
        <w:tc>
          <w:tcPr>
            <w:tcW w:w="7938" w:type="dxa"/>
            <w:vAlign w:val="center"/>
          </w:tcPr>
          <w:p w:rsidR="00420A95" w:rsidRPr="00A945DA" w:rsidRDefault="002D0779" w:rsidP="00A945DA">
            <w:pPr>
              <w:spacing w:before="40" w:after="20"/>
              <w:rPr>
                <w:rFonts w:cs="Arial"/>
                <w:sz w:val="20"/>
                <w:szCs w:val="20"/>
              </w:rPr>
            </w:pPr>
            <w:r w:rsidRPr="00A945DA">
              <w:rPr>
                <w:rFonts w:cs="Arial"/>
                <w:sz w:val="20"/>
                <w:szCs w:val="20"/>
              </w:rPr>
              <w:t>or/5-43</w:t>
            </w:r>
          </w:p>
        </w:tc>
      </w:tr>
      <w:tr w:rsidR="00420A95" w:rsidRPr="00A945DA" w:rsidTr="00420A95">
        <w:tc>
          <w:tcPr>
            <w:tcW w:w="1024" w:type="dxa"/>
          </w:tcPr>
          <w:p w:rsidR="00420A95" w:rsidRPr="00A945DA" w:rsidRDefault="00420A95" w:rsidP="00A945DA">
            <w:pPr>
              <w:numPr>
                <w:ilvl w:val="0"/>
                <w:numId w:val="69"/>
              </w:numPr>
              <w:tabs>
                <w:tab w:val="left" w:pos="340"/>
              </w:tabs>
              <w:spacing w:before="40" w:after="20"/>
              <w:rPr>
                <w:rFonts w:eastAsia="Calibri" w:cs="Arial"/>
                <w:sz w:val="20"/>
                <w:szCs w:val="20"/>
              </w:rPr>
            </w:pPr>
          </w:p>
        </w:tc>
        <w:tc>
          <w:tcPr>
            <w:tcW w:w="7938" w:type="dxa"/>
            <w:vAlign w:val="center"/>
          </w:tcPr>
          <w:p w:rsidR="00420A95" w:rsidRPr="00A945DA" w:rsidRDefault="002D0779" w:rsidP="00A945DA">
            <w:pPr>
              <w:spacing w:before="40" w:after="20"/>
              <w:rPr>
                <w:rFonts w:cs="Arial"/>
                <w:sz w:val="20"/>
                <w:szCs w:val="20"/>
              </w:rPr>
            </w:pPr>
            <w:r w:rsidRPr="00A945DA">
              <w:rPr>
                <w:rFonts w:cs="Arial"/>
                <w:sz w:val="20"/>
                <w:szCs w:val="20"/>
              </w:rPr>
              <w:t>time factors/</w:t>
            </w:r>
          </w:p>
        </w:tc>
      </w:tr>
      <w:tr w:rsidR="00420A95" w:rsidRPr="00A945DA" w:rsidTr="00420A95">
        <w:tc>
          <w:tcPr>
            <w:tcW w:w="1024" w:type="dxa"/>
          </w:tcPr>
          <w:p w:rsidR="00420A95" w:rsidRPr="00A945DA" w:rsidRDefault="00420A95" w:rsidP="00A945DA">
            <w:pPr>
              <w:numPr>
                <w:ilvl w:val="0"/>
                <w:numId w:val="69"/>
              </w:numPr>
              <w:tabs>
                <w:tab w:val="left" w:pos="340"/>
              </w:tabs>
              <w:spacing w:before="40" w:after="20"/>
              <w:rPr>
                <w:rFonts w:eastAsia="Calibri" w:cs="Arial"/>
                <w:sz w:val="20"/>
                <w:szCs w:val="20"/>
              </w:rPr>
            </w:pPr>
          </w:p>
        </w:tc>
        <w:tc>
          <w:tcPr>
            <w:tcW w:w="7938" w:type="dxa"/>
            <w:vAlign w:val="center"/>
          </w:tcPr>
          <w:p w:rsidR="00420A95" w:rsidRPr="00A945DA" w:rsidRDefault="002D0779" w:rsidP="00A945DA">
            <w:pPr>
              <w:spacing w:before="40" w:after="20"/>
              <w:rPr>
                <w:rFonts w:cs="Arial"/>
                <w:sz w:val="20"/>
                <w:szCs w:val="20"/>
              </w:rPr>
            </w:pPr>
            <w:r w:rsidRPr="00A945DA">
              <w:rPr>
                <w:rFonts w:cs="Arial"/>
                <w:sz w:val="20"/>
                <w:szCs w:val="20"/>
              </w:rPr>
              <w:t>((early or earlier or time or timing or late or later or delay*) adj4 (initiat* or start* or treat* or therap* or administ* or prescri* or antibiotic*)).ti,ab.</w:t>
            </w:r>
          </w:p>
        </w:tc>
      </w:tr>
      <w:tr w:rsidR="00420A95" w:rsidRPr="00A945DA" w:rsidTr="00420A95">
        <w:tc>
          <w:tcPr>
            <w:tcW w:w="1024" w:type="dxa"/>
          </w:tcPr>
          <w:p w:rsidR="00420A95" w:rsidRPr="00A945DA" w:rsidRDefault="00420A95" w:rsidP="00A945DA">
            <w:pPr>
              <w:numPr>
                <w:ilvl w:val="0"/>
                <w:numId w:val="69"/>
              </w:numPr>
              <w:tabs>
                <w:tab w:val="left" w:pos="340"/>
              </w:tabs>
              <w:spacing w:before="40" w:after="20"/>
              <w:rPr>
                <w:rFonts w:eastAsia="Calibri" w:cs="Arial"/>
                <w:sz w:val="20"/>
                <w:szCs w:val="20"/>
              </w:rPr>
            </w:pPr>
          </w:p>
        </w:tc>
        <w:tc>
          <w:tcPr>
            <w:tcW w:w="7938" w:type="dxa"/>
            <w:vAlign w:val="center"/>
          </w:tcPr>
          <w:p w:rsidR="00420A95" w:rsidRPr="00A945DA" w:rsidRDefault="00A945DA" w:rsidP="00A945DA">
            <w:pPr>
              <w:spacing w:before="40" w:after="20"/>
              <w:rPr>
                <w:rFonts w:cs="Arial"/>
                <w:sz w:val="20"/>
                <w:szCs w:val="20"/>
              </w:rPr>
            </w:pPr>
            <w:r w:rsidRPr="00A945DA">
              <w:rPr>
                <w:rFonts w:cs="Arial"/>
                <w:sz w:val="20"/>
                <w:szCs w:val="20"/>
              </w:rPr>
              <w:t>45 or 46</w:t>
            </w:r>
          </w:p>
        </w:tc>
      </w:tr>
      <w:tr w:rsidR="00420A95" w:rsidRPr="00A945DA" w:rsidTr="00420A95">
        <w:tc>
          <w:tcPr>
            <w:tcW w:w="1024" w:type="dxa"/>
          </w:tcPr>
          <w:p w:rsidR="00420A95" w:rsidRPr="00A945DA" w:rsidRDefault="00420A95" w:rsidP="00A945DA">
            <w:pPr>
              <w:numPr>
                <w:ilvl w:val="0"/>
                <w:numId w:val="69"/>
              </w:numPr>
              <w:tabs>
                <w:tab w:val="left" w:pos="340"/>
              </w:tabs>
              <w:spacing w:before="40" w:after="20"/>
              <w:rPr>
                <w:rFonts w:eastAsia="Calibri" w:cs="Arial"/>
                <w:sz w:val="20"/>
                <w:szCs w:val="20"/>
              </w:rPr>
            </w:pPr>
          </w:p>
        </w:tc>
        <w:tc>
          <w:tcPr>
            <w:tcW w:w="7938" w:type="dxa"/>
            <w:vAlign w:val="center"/>
          </w:tcPr>
          <w:p w:rsidR="00420A95" w:rsidRPr="00A945DA" w:rsidRDefault="003C476E" w:rsidP="00A945DA">
            <w:pPr>
              <w:spacing w:before="40" w:after="20"/>
              <w:rPr>
                <w:rFonts w:cs="Arial"/>
                <w:sz w:val="20"/>
                <w:szCs w:val="20"/>
              </w:rPr>
            </w:pPr>
            <w:r w:rsidRPr="00EB4F59">
              <w:rPr>
                <w:rFonts w:ascii="Calibri" w:eastAsia="Calibri" w:hAnsi="Calibri" w:cs="Times New Roman"/>
                <w:sz w:val="20"/>
              </w:rPr>
              <w:t xml:space="preserve">Study filters </w:t>
            </w:r>
            <w:r>
              <w:rPr>
                <w:rFonts w:ascii="Calibri" w:eastAsia="Calibri" w:hAnsi="Calibri" w:cs="Times New Roman"/>
                <w:sz w:val="20"/>
              </w:rPr>
              <w:t>RCT [</w:t>
            </w:r>
            <w:r>
              <w:rPr>
                <w:rFonts w:ascii="Calibri" w:eastAsia="Calibri" w:hAnsi="Calibri" w:cs="Times New Roman"/>
                <w:sz w:val="20"/>
              </w:rPr>
              <w:fldChar w:fldCharType="begin"/>
            </w:r>
            <w:r>
              <w:rPr>
                <w:rFonts w:ascii="Calibri" w:eastAsia="Calibri" w:hAnsi="Calibri" w:cs="Times New Roman"/>
                <w:sz w:val="20"/>
              </w:rPr>
              <w:instrText xml:space="preserve"> REF _Ref431818589 \r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A.3.2</w:t>
            </w:r>
            <w:r>
              <w:rPr>
                <w:rFonts w:ascii="Calibri" w:eastAsia="Calibri" w:hAnsi="Calibri" w:cs="Times New Roman"/>
                <w:sz w:val="20"/>
              </w:rPr>
              <w:fldChar w:fldCharType="end"/>
            </w:r>
            <w:r>
              <w:rPr>
                <w:rFonts w:ascii="Calibri" w:eastAsia="Calibri" w:hAnsi="Calibri" w:cs="Times New Roman"/>
                <w:sz w:val="20"/>
              </w:rPr>
              <w:t>]</w:t>
            </w:r>
            <w:r w:rsidRPr="00EB4F59">
              <w:rPr>
                <w:rFonts w:ascii="Calibri" w:eastAsia="Calibri" w:hAnsi="Calibri" w:cs="Times New Roman"/>
                <w:sz w:val="20"/>
              </w:rPr>
              <w:t xml:space="preserve"> or </w:t>
            </w:r>
            <w:r>
              <w:rPr>
                <w:rFonts w:ascii="Calibri" w:eastAsia="Calibri" w:hAnsi="Calibri" w:cs="Times New Roman"/>
                <w:sz w:val="20"/>
              </w:rPr>
              <w:t>SR [</w:t>
            </w:r>
            <w:r>
              <w:rPr>
                <w:rFonts w:ascii="Calibri" w:eastAsia="Calibri" w:hAnsi="Calibri" w:cs="Times New Roman"/>
                <w:sz w:val="20"/>
              </w:rPr>
              <w:fldChar w:fldCharType="begin"/>
            </w:r>
            <w:r>
              <w:rPr>
                <w:rFonts w:ascii="Calibri" w:eastAsia="Calibri" w:hAnsi="Calibri" w:cs="Times New Roman"/>
                <w:sz w:val="20"/>
              </w:rPr>
              <w:instrText xml:space="preserve"> REF _Ref431818615 \r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A.3.3</w:t>
            </w:r>
            <w:r>
              <w:rPr>
                <w:rFonts w:ascii="Calibri" w:eastAsia="Calibri" w:hAnsi="Calibri" w:cs="Times New Roman"/>
                <w:sz w:val="20"/>
              </w:rPr>
              <w:fldChar w:fldCharType="end"/>
            </w:r>
            <w:r>
              <w:rPr>
                <w:rFonts w:ascii="Calibri" w:eastAsia="Calibri" w:hAnsi="Calibri" w:cs="Times New Roman"/>
                <w:sz w:val="20"/>
              </w:rPr>
              <w:t>]</w:t>
            </w:r>
            <w:r w:rsidRPr="00EB4F59">
              <w:rPr>
                <w:rFonts w:ascii="Calibri" w:eastAsia="Calibri" w:hAnsi="Calibri" w:cs="Times New Roman"/>
                <w:sz w:val="20"/>
              </w:rPr>
              <w:t xml:space="preserve"> or</w:t>
            </w:r>
            <w:r>
              <w:rPr>
                <w:rFonts w:ascii="Calibri" w:eastAsia="Calibri" w:hAnsi="Calibri" w:cs="Times New Roman"/>
                <w:sz w:val="20"/>
              </w:rPr>
              <w:t xml:space="preserve"> OBS [</w:t>
            </w:r>
            <w:r>
              <w:rPr>
                <w:rFonts w:ascii="Calibri" w:eastAsia="Calibri" w:hAnsi="Calibri" w:cs="Times New Roman"/>
                <w:sz w:val="20"/>
              </w:rPr>
              <w:fldChar w:fldCharType="begin"/>
            </w:r>
            <w:r>
              <w:rPr>
                <w:rFonts w:ascii="Calibri" w:eastAsia="Calibri" w:hAnsi="Calibri" w:cs="Times New Roman"/>
                <w:sz w:val="20"/>
              </w:rPr>
              <w:instrText xml:space="preserve"> REF _Ref431818673 \n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A.3.7</w:t>
            </w:r>
            <w:r>
              <w:rPr>
                <w:rFonts w:ascii="Calibri" w:eastAsia="Calibri" w:hAnsi="Calibri" w:cs="Times New Roman"/>
                <w:sz w:val="20"/>
              </w:rPr>
              <w:fldChar w:fldCharType="end"/>
            </w:r>
            <w:r>
              <w:rPr>
                <w:rFonts w:ascii="Calibri" w:eastAsia="Calibri" w:hAnsi="Calibri" w:cs="Times New Roman"/>
                <w:sz w:val="20"/>
              </w:rPr>
              <w:t>]</w:t>
            </w:r>
          </w:p>
        </w:tc>
      </w:tr>
      <w:tr w:rsidR="00420A95" w:rsidRPr="00A945DA" w:rsidTr="00420A95">
        <w:tc>
          <w:tcPr>
            <w:tcW w:w="1024" w:type="dxa"/>
          </w:tcPr>
          <w:p w:rsidR="00420A95" w:rsidRPr="00A945DA" w:rsidRDefault="00420A95" w:rsidP="00A945DA">
            <w:pPr>
              <w:numPr>
                <w:ilvl w:val="0"/>
                <w:numId w:val="69"/>
              </w:numPr>
              <w:tabs>
                <w:tab w:val="left" w:pos="340"/>
              </w:tabs>
              <w:spacing w:before="40" w:after="20"/>
              <w:rPr>
                <w:rFonts w:eastAsia="Calibri" w:cs="Arial"/>
                <w:sz w:val="20"/>
                <w:szCs w:val="20"/>
              </w:rPr>
            </w:pPr>
          </w:p>
        </w:tc>
        <w:tc>
          <w:tcPr>
            <w:tcW w:w="7938" w:type="dxa"/>
            <w:vAlign w:val="center"/>
          </w:tcPr>
          <w:p w:rsidR="00420A95" w:rsidRPr="00A945DA" w:rsidRDefault="00F744F1" w:rsidP="00A945DA">
            <w:pPr>
              <w:spacing w:before="40" w:after="20"/>
              <w:rPr>
                <w:rFonts w:cs="Arial"/>
                <w:sz w:val="20"/>
                <w:szCs w:val="20"/>
              </w:rPr>
            </w:pPr>
            <w:r>
              <w:rPr>
                <w:rFonts w:cs="Arial"/>
                <w:sz w:val="20"/>
                <w:szCs w:val="20"/>
              </w:rPr>
              <w:t>4 and 44 and 47 and 48</w:t>
            </w:r>
          </w:p>
        </w:tc>
      </w:tr>
    </w:tbl>
    <w:p w:rsidR="00420A95" w:rsidRPr="00140061" w:rsidRDefault="00420A95" w:rsidP="00420A95">
      <w:pPr>
        <w:rPr>
          <w:rFonts w:ascii="Calibri" w:eastAsia="Calibri" w:hAnsi="Calibri" w:cs="Times New Roman"/>
          <w:b/>
        </w:rPr>
      </w:pPr>
      <w:r w:rsidRPr="00140061">
        <w:rPr>
          <w:rFonts w:ascii="Calibri" w:eastAsia="Calibri" w:hAnsi="Calibri" w:cs="Times New Roman"/>
          <w:b/>
        </w:rPr>
        <w:t>Embase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420A95" w:rsidRPr="005A747D" w:rsidTr="00420A95">
        <w:tc>
          <w:tcPr>
            <w:tcW w:w="1024" w:type="dxa"/>
          </w:tcPr>
          <w:p w:rsidR="00420A95" w:rsidRPr="005A747D" w:rsidRDefault="00420A95" w:rsidP="005A747D">
            <w:pPr>
              <w:numPr>
                <w:ilvl w:val="0"/>
                <w:numId w:val="70"/>
              </w:numPr>
              <w:tabs>
                <w:tab w:val="left" w:pos="340"/>
              </w:tabs>
              <w:spacing w:before="40" w:after="20"/>
              <w:rPr>
                <w:rFonts w:ascii="Calibri" w:eastAsia="Calibri" w:hAnsi="Calibri" w:cs="Arial"/>
                <w:sz w:val="20"/>
                <w:szCs w:val="20"/>
              </w:rPr>
            </w:pPr>
          </w:p>
        </w:tc>
        <w:tc>
          <w:tcPr>
            <w:tcW w:w="7938" w:type="dxa"/>
            <w:vAlign w:val="bottom"/>
          </w:tcPr>
          <w:p w:rsidR="00420A95" w:rsidRPr="005A747D" w:rsidRDefault="00C355CD" w:rsidP="005A747D">
            <w:pPr>
              <w:spacing w:before="40" w:after="20"/>
              <w:rPr>
                <w:rFonts w:ascii="Calibri" w:eastAsia="Calibri" w:hAnsi="Calibri" w:cs="Times New Roman"/>
                <w:sz w:val="20"/>
                <w:szCs w:val="20"/>
              </w:rPr>
            </w:pPr>
            <w:r w:rsidRPr="00B31AB9">
              <w:rPr>
                <w:rFonts w:eastAsia="Calibri" w:cs="Times New Roman"/>
                <w:sz w:val="20"/>
              </w:rPr>
              <w:t xml:space="preserve">Standard sepsis population </w:t>
            </w:r>
            <w:r w:rsidRPr="00D26C9F">
              <w:rPr>
                <w:rFonts w:eastAsia="Calibri" w:cs="Times New Roman"/>
                <w:sz w:val="20"/>
              </w:rPr>
              <w:t>[</w:t>
            </w:r>
            <w:r w:rsidRPr="00D26C9F">
              <w:rPr>
                <w:rFonts w:eastAsia="Calibri" w:cs="Times New Roman"/>
                <w:sz w:val="20"/>
              </w:rPr>
              <w:fldChar w:fldCharType="begin"/>
            </w:r>
            <w:r w:rsidRPr="00D26C9F">
              <w:rPr>
                <w:rFonts w:eastAsia="Calibri" w:cs="Times New Roman"/>
                <w:sz w:val="20"/>
              </w:rPr>
              <w:instrText xml:space="preserve"> REF _Ref431818219 \r \h </w:instrText>
            </w:r>
            <w:r>
              <w:rPr>
                <w:rFonts w:eastAsia="Calibri" w:cs="Times New Roman"/>
                <w:sz w:val="20"/>
              </w:rPr>
              <w:instrText xml:space="preserve"> \* MERGEFORMAT </w:instrText>
            </w:r>
            <w:r w:rsidRPr="00D26C9F">
              <w:rPr>
                <w:rFonts w:eastAsia="Calibri" w:cs="Times New Roman"/>
                <w:sz w:val="20"/>
              </w:rPr>
            </w:r>
            <w:r w:rsidRPr="00D26C9F">
              <w:rPr>
                <w:rFonts w:eastAsia="Calibri" w:cs="Times New Roman"/>
                <w:sz w:val="20"/>
              </w:rPr>
              <w:fldChar w:fldCharType="separate"/>
            </w:r>
            <w:r w:rsidRPr="00D26C9F">
              <w:rPr>
                <w:rFonts w:eastAsia="Calibri" w:cs="Times New Roman"/>
                <w:sz w:val="20"/>
              </w:rPr>
              <w:t>A.2.1</w:t>
            </w:r>
            <w:r w:rsidRPr="00D26C9F">
              <w:rPr>
                <w:rFonts w:eastAsia="Calibri" w:cs="Times New Roman"/>
                <w:sz w:val="20"/>
              </w:rPr>
              <w:fldChar w:fldCharType="end"/>
            </w:r>
            <w:r w:rsidRPr="00D26C9F">
              <w:rPr>
                <w:rFonts w:eastAsia="Calibri" w:cs="Times New Roman"/>
                <w:sz w:val="20"/>
              </w:rPr>
              <w:t>]</w:t>
            </w:r>
          </w:p>
        </w:tc>
      </w:tr>
      <w:tr w:rsidR="00420A95" w:rsidRPr="005A747D" w:rsidTr="00420A95">
        <w:tc>
          <w:tcPr>
            <w:tcW w:w="1024" w:type="dxa"/>
          </w:tcPr>
          <w:p w:rsidR="00420A95" w:rsidRPr="005A747D" w:rsidRDefault="00420A95" w:rsidP="005A747D">
            <w:pPr>
              <w:numPr>
                <w:ilvl w:val="0"/>
                <w:numId w:val="70"/>
              </w:numPr>
              <w:tabs>
                <w:tab w:val="left" w:pos="340"/>
              </w:tabs>
              <w:spacing w:before="40" w:after="20"/>
              <w:rPr>
                <w:rFonts w:ascii="Calibri" w:eastAsia="Calibri" w:hAnsi="Calibri" w:cs="Arial"/>
                <w:sz w:val="20"/>
                <w:szCs w:val="20"/>
              </w:rPr>
            </w:pPr>
          </w:p>
        </w:tc>
        <w:tc>
          <w:tcPr>
            <w:tcW w:w="7938" w:type="dxa"/>
            <w:vAlign w:val="bottom"/>
          </w:tcPr>
          <w:p w:rsidR="00420A95" w:rsidRPr="005A747D" w:rsidRDefault="00420A95" w:rsidP="005A747D">
            <w:pPr>
              <w:spacing w:before="40" w:after="20"/>
              <w:rPr>
                <w:rFonts w:ascii="Calibri" w:eastAsia="Calibri" w:hAnsi="Calibri" w:cs="Times New Roman"/>
                <w:sz w:val="20"/>
                <w:szCs w:val="20"/>
              </w:rPr>
            </w:pPr>
            <w:r w:rsidRPr="005A747D">
              <w:rPr>
                <w:rFonts w:ascii="Calibri" w:eastAsia="Calibri" w:hAnsi="Calibri" w:cs="Times New Roman"/>
                <w:sz w:val="20"/>
                <w:szCs w:val="20"/>
              </w:rPr>
              <w:t>Excluded study designs and publication types [</w:t>
            </w:r>
            <w:r w:rsidRPr="005A747D">
              <w:rPr>
                <w:rFonts w:ascii="Calibri" w:eastAsia="Calibri" w:hAnsi="Calibri" w:cs="Times New Roman"/>
                <w:sz w:val="20"/>
                <w:szCs w:val="20"/>
              </w:rPr>
              <w:fldChar w:fldCharType="begin"/>
            </w:r>
            <w:r w:rsidRPr="005A747D">
              <w:rPr>
                <w:rFonts w:ascii="Calibri" w:eastAsia="Calibri" w:hAnsi="Calibri" w:cs="Times New Roman"/>
                <w:sz w:val="20"/>
                <w:szCs w:val="20"/>
              </w:rPr>
              <w:instrText xml:space="preserve"> REF _Ref431818287 \r \h  \* MERGEFORMAT </w:instrText>
            </w:r>
            <w:r w:rsidRPr="005A747D">
              <w:rPr>
                <w:rFonts w:ascii="Calibri" w:eastAsia="Calibri" w:hAnsi="Calibri" w:cs="Times New Roman"/>
                <w:sz w:val="20"/>
                <w:szCs w:val="20"/>
              </w:rPr>
            </w:r>
            <w:r w:rsidRPr="005A747D">
              <w:rPr>
                <w:rFonts w:ascii="Calibri" w:eastAsia="Calibri" w:hAnsi="Calibri" w:cs="Times New Roman"/>
                <w:sz w:val="20"/>
                <w:szCs w:val="20"/>
              </w:rPr>
              <w:fldChar w:fldCharType="separate"/>
            </w:r>
            <w:r w:rsidRPr="005A747D">
              <w:rPr>
                <w:rFonts w:ascii="Calibri" w:eastAsia="Calibri" w:hAnsi="Calibri" w:cs="Times New Roman"/>
                <w:sz w:val="20"/>
                <w:szCs w:val="20"/>
              </w:rPr>
              <w:t>A.3.1</w:t>
            </w:r>
            <w:r w:rsidRPr="005A747D">
              <w:rPr>
                <w:rFonts w:ascii="Calibri" w:eastAsia="Calibri" w:hAnsi="Calibri" w:cs="Times New Roman"/>
                <w:sz w:val="20"/>
                <w:szCs w:val="20"/>
              </w:rPr>
              <w:fldChar w:fldCharType="end"/>
            </w:r>
            <w:r w:rsidRPr="005A747D">
              <w:rPr>
                <w:rFonts w:ascii="Calibri" w:eastAsia="Calibri" w:hAnsi="Calibri" w:cs="Times New Roman"/>
                <w:sz w:val="20"/>
                <w:szCs w:val="20"/>
              </w:rPr>
              <w:t>]</w:t>
            </w:r>
          </w:p>
        </w:tc>
      </w:tr>
      <w:tr w:rsidR="00420A95" w:rsidRPr="005A747D" w:rsidTr="00420A95">
        <w:tc>
          <w:tcPr>
            <w:tcW w:w="1024" w:type="dxa"/>
          </w:tcPr>
          <w:p w:rsidR="00420A95" w:rsidRPr="005A747D" w:rsidRDefault="00420A95" w:rsidP="005A747D">
            <w:pPr>
              <w:numPr>
                <w:ilvl w:val="0"/>
                <w:numId w:val="70"/>
              </w:numPr>
              <w:tabs>
                <w:tab w:val="left" w:pos="340"/>
              </w:tabs>
              <w:spacing w:before="40" w:after="20"/>
              <w:rPr>
                <w:rFonts w:ascii="Calibri" w:eastAsia="Calibri" w:hAnsi="Calibri" w:cs="Arial"/>
                <w:sz w:val="20"/>
                <w:szCs w:val="20"/>
              </w:rPr>
            </w:pPr>
          </w:p>
        </w:tc>
        <w:tc>
          <w:tcPr>
            <w:tcW w:w="7938" w:type="dxa"/>
            <w:vAlign w:val="bottom"/>
          </w:tcPr>
          <w:p w:rsidR="00420A95" w:rsidRPr="005A747D" w:rsidRDefault="00420A95" w:rsidP="005A747D">
            <w:pPr>
              <w:spacing w:before="40" w:after="20"/>
              <w:rPr>
                <w:rFonts w:ascii="Calibri" w:eastAsia="Calibri" w:hAnsi="Calibri" w:cs="Times New Roman"/>
                <w:sz w:val="20"/>
                <w:szCs w:val="20"/>
              </w:rPr>
            </w:pPr>
            <w:r w:rsidRPr="005A747D">
              <w:rPr>
                <w:rFonts w:ascii="Calibri" w:eastAsia="Calibri" w:hAnsi="Calibri" w:cs="Times New Roman"/>
                <w:sz w:val="20"/>
                <w:szCs w:val="20"/>
              </w:rPr>
              <w:t>1 not 2</w:t>
            </w:r>
          </w:p>
        </w:tc>
      </w:tr>
      <w:tr w:rsidR="00420A95" w:rsidRPr="005A747D" w:rsidTr="00420A95">
        <w:tc>
          <w:tcPr>
            <w:tcW w:w="1024" w:type="dxa"/>
          </w:tcPr>
          <w:p w:rsidR="00420A95" w:rsidRPr="005A747D" w:rsidRDefault="00420A95" w:rsidP="005A747D">
            <w:pPr>
              <w:numPr>
                <w:ilvl w:val="0"/>
                <w:numId w:val="70"/>
              </w:numPr>
              <w:tabs>
                <w:tab w:val="left" w:pos="340"/>
              </w:tabs>
              <w:spacing w:before="40" w:after="20"/>
              <w:rPr>
                <w:rFonts w:ascii="Calibri" w:eastAsia="Calibri" w:hAnsi="Calibri" w:cs="Arial"/>
                <w:sz w:val="20"/>
                <w:szCs w:val="20"/>
              </w:rPr>
            </w:pPr>
          </w:p>
        </w:tc>
        <w:tc>
          <w:tcPr>
            <w:tcW w:w="7938" w:type="dxa"/>
            <w:vAlign w:val="bottom"/>
          </w:tcPr>
          <w:p w:rsidR="00420A95" w:rsidRPr="005A747D" w:rsidRDefault="00420A95" w:rsidP="005A747D">
            <w:pPr>
              <w:spacing w:before="40" w:after="20"/>
              <w:rPr>
                <w:rFonts w:ascii="Calibri" w:eastAsia="Calibri" w:hAnsi="Calibri" w:cs="Times New Roman"/>
                <w:sz w:val="20"/>
                <w:szCs w:val="20"/>
              </w:rPr>
            </w:pPr>
            <w:r w:rsidRPr="005A747D">
              <w:rPr>
                <w:rFonts w:ascii="Calibri" w:eastAsia="Calibri" w:hAnsi="Calibri" w:cs="Times New Roman"/>
                <w:sz w:val="20"/>
                <w:szCs w:val="20"/>
              </w:rPr>
              <w:t>Limit 3 to English language</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*antiinfective agent/</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((antiinfect* or anti infect* or anti-infect*) adj3 (agent* or therap* or treatment*)).ti,ab.</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((anti-mycobacterial* or antimycobacterial* or anti-mycobacterial*) adj3 (agent* or therap* or treatment*)).ti,ab.</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(microbicid* or bacteriocid* or bactericid*).ti,ab.</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((antibacterial* or anti bacterial* or anti-bacterial* or bacteriocidal or anti-microbial* or antimicrobial*) adj3 (agent* or therap* or treatment*)).ti,ab.</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(antibiotic* or anti-biotic* or anti biotic*).ti,ab.</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exp *beta lactam antibiotic/</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exp *beta lactamase inhibitor/</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exp *penicillin derivative/</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exp *cephalosporin derivative/</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*aztreonam/</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exp *aminoglycoside antibiotic agent/</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exp *quinoline derived antiinfective agent/</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exp *polypeptide antibiotic agent/</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*rifampicin/</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*chloramphenicol/</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*cotrimoxazole/</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*linezolid/</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exp *macrolide/</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exp *tetracycline derivative/</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(co-amoxiclav or amoxicillin-clavulanic or piperacillin or tazobactam or tazocin or piptazobatam or ampicillin or sulbactam).ti,ab.</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(benzylpenicillin or flucloxacillin or amoxicillin).ti,ab.</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(cephalosporin* or cefuroxime or cefotaxime or ceftriaxone or ceftazidime or ceftaroline or ceftobiprole or cefipime).ti,ab.</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aztreonam.ti,ab.</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(carbapenem* or imipenem or meropenem or ertapenem).ti,ab.</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(gentamicin or amikacin or tobramycin).ti,ab.</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(ciprofloxacin or levofloxacin).ti,ab.</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(vancomycin or teicoplanin).ti,ab.</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daptomycin.ti,ab.</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tigecycline.ti,ab.</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rifampicin.ti,ab.</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chloramphenicol.ti,ab.</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co-trimoxazole.ti,ab.</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colistin.ti,ab.</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metronidazole.ti,ab.</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(clar#thromycin or clindamycin or linezolid).ti,ab.</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(azithromycin or erythromycin).ti,ab.</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doxycycline.ti,ab.</w:t>
            </w:r>
          </w:p>
        </w:tc>
      </w:tr>
      <w:tr w:rsidR="00420A95" w:rsidRPr="005A747D" w:rsidTr="00420A95">
        <w:tc>
          <w:tcPr>
            <w:tcW w:w="1024" w:type="dxa"/>
          </w:tcPr>
          <w:p w:rsidR="00420A95" w:rsidRPr="005A747D" w:rsidRDefault="00420A95" w:rsidP="005A747D">
            <w:pPr>
              <w:numPr>
                <w:ilvl w:val="0"/>
                <w:numId w:val="70"/>
              </w:numPr>
              <w:tabs>
                <w:tab w:val="left" w:pos="340"/>
              </w:tabs>
              <w:spacing w:before="40" w:after="20"/>
              <w:rPr>
                <w:rFonts w:ascii="Calibri" w:eastAsia="Calibri" w:hAnsi="Calibri" w:cs="Arial"/>
                <w:sz w:val="20"/>
                <w:szCs w:val="20"/>
              </w:rPr>
            </w:pPr>
          </w:p>
        </w:tc>
        <w:tc>
          <w:tcPr>
            <w:tcW w:w="7938" w:type="dxa"/>
            <w:vAlign w:val="center"/>
          </w:tcPr>
          <w:p w:rsidR="00420A95" w:rsidRPr="005A747D" w:rsidRDefault="002D0779" w:rsidP="005A747D">
            <w:pPr>
              <w:spacing w:before="40" w:after="20"/>
              <w:rPr>
                <w:rFonts w:ascii="Calibri" w:hAnsi="Calibri" w:cs="Arial"/>
                <w:sz w:val="20"/>
                <w:szCs w:val="20"/>
              </w:rPr>
            </w:pPr>
            <w:r w:rsidRPr="005A747D">
              <w:rPr>
                <w:rFonts w:ascii="Calibri" w:hAnsi="Calibri" w:cs="Arial"/>
                <w:sz w:val="20"/>
                <w:szCs w:val="20"/>
              </w:rPr>
              <w:t>or/5-42</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*time/</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therapy delay/</w:t>
            </w:r>
          </w:p>
        </w:tc>
      </w:tr>
      <w:tr w:rsidR="005A747D" w:rsidRPr="005A747D" w:rsidTr="00A10EDA">
        <w:tc>
          <w:tcPr>
            <w:tcW w:w="1024" w:type="dxa"/>
          </w:tcPr>
          <w:p w:rsidR="005A747D" w:rsidRPr="005A747D" w:rsidRDefault="005A747D" w:rsidP="005A747D">
            <w:pPr>
              <w:numPr>
                <w:ilvl w:val="0"/>
                <w:numId w:val="70"/>
              </w:numPr>
              <w:tabs>
                <w:tab w:val="left" w:pos="340"/>
              </w:tabs>
              <w:spacing w:before="40" w:after="20"/>
              <w:rPr>
                <w:rFonts w:ascii="Calibri" w:eastAsia="Calibri" w:hAnsi="Calibri" w:cs="Arial"/>
                <w:sz w:val="20"/>
                <w:szCs w:val="20"/>
              </w:rPr>
            </w:pPr>
          </w:p>
        </w:tc>
        <w:tc>
          <w:tcPr>
            <w:tcW w:w="7938" w:type="dxa"/>
          </w:tcPr>
          <w:p w:rsidR="005A747D" w:rsidRPr="005A747D" w:rsidRDefault="002D0779" w:rsidP="005A747D">
            <w:pPr>
              <w:spacing w:before="40" w:after="20"/>
              <w:rPr>
                <w:rFonts w:ascii="Calibri" w:hAnsi="Calibri"/>
                <w:sz w:val="20"/>
                <w:szCs w:val="20"/>
              </w:rPr>
            </w:pPr>
            <w:r w:rsidRPr="005A747D">
              <w:rPr>
                <w:rFonts w:ascii="Calibri" w:hAnsi="Calibri"/>
                <w:sz w:val="20"/>
                <w:szCs w:val="20"/>
              </w:rPr>
              <w:t>((prompt or hour* or rapid or within or early or earlier or late* or time* or late or later or delay*) adj8 (initiat* or start* or treat* or therap* or administ* or prescri* or antibiotic*)).ti,ab.</w:t>
            </w:r>
          </w:p>
        </w:tc>
      </w:tr>
      <w:tr w:rsidR="00420A95" w:rsidRPr="005A747D" w:rsidTr="00420A95">
        <w:tc>
          <w:tcPr>
            <w:tcW w:w="1024" w:type="dxa"/>
          </w:tcPr>
          <w:p w:rsidR="00420A95" w:rsidRPr="005A747D" w:rsidRDefault="00420A95" w:rsidP="005A747D">
            <w:pPr>
              <w:numPr>
                <w:ilvl w:val="0"/>
                <w:numId w:val="70"/>
              </w:numPr>
              <w:tabs>
                <w:tab w:val="left" w:pos="340"/>
              </w:tabs>
              <w:spacing w:before="40" w:after="20"/>
              <w:rPr>
                <w:rFonts w:ascii="Calibri" w:eastAsia="Calibri" w:hAnsi="Calibri" w:cs="Arial"/>
                <w:sz w:val="20"/>
                <w:szCs w:val="20"/>
              </w:rPr>
            </w:pPr>
          </w:p>
        </w:tc>
        <w:tc>
          <w:tcPr>
            <w:tcW w:w="7938" w:type="dxa"/>
            <w:vAlign w:val="center"/>
          </w:tcPr>
          <w:p w:rsidR="00420A95" w:rsidRPr="005A747D" w:rsidRDefault="005A747D" w:rsidP="005A747D">
            <w:pPr>
              <w:spacing w:before="40" w:after="20"/>
              <w:rPr>
                <w:rFonts w:ascii="Calibri" w:hAnsi="Calibri" w:cs="Arial"/>
                <w:sz w:val="20"/>
                <w:szCs w:val="20"/>
              </w:rPr>
            </w:pPr>
            <w:r w:rsidRPr="005A747D">
              <w:rPr>
                <w:rFonts w:ascii="Calibri" w:hAnsi="Calibri" w:cs="Arial"/>
                <w:sz w:val="20"/>
                <w:szCs w:val="20"/>
              </w:rPr>
              <w:t>or/44-46</w:t>
            </w:r>
          </w:p>
        </w:tc>
      </w:tr>
      <w:tr w:rsidR="00420A95" w:rsidRPr="005A747D" w:rsidTr="00420A95">
        <w:tc>
          <w:tcPr>
            <w:tcW w:w="1024" w:type="dxa"/>
          </w:tcPr>
          <w:p w:rsidR="00420A95" w:rsidRPr="005A747D" w:rsidRDefault="00420A95" w:rsidP="005A747D">
            <w:pPr>
              <w:numPr>
                <w:ilvl w:val="0"/>
                <w:numId w:val="70"/>
              </w:numPr>
              <w:tabs>
                <w:tab w:val="left" w:pos="340"/>
              </w:tabs>
              <w:spacing w:before="40" w:after="20"/>
              <w:rPr>
                <w:rFonts w:ascii="Calibri" w:eastAsia="Calibri" w:hAnsi="Calibri" w:cs="Arial"/>
                <w:sz w:val="20"/>
                <w:szCs w:val="20"/>
              </w:rPr>
            </w:pPr>
          </w:p>
        </w:tc>
        <w:tc>
          <w:tcPr>
            <w:tcW w:w="7938" w:type="dxa"/>
            <w:vAlign w:val="center"/>
          </w:tcPr>
          <w:p w:rsidR="00420A95" w:rsidRPr="005A747D" w:rsidRDefault="003C476E" w:rsidP="005A747D">
            <w:pPr>
              <w:spacing w:before="40" w:after="20"/>
              <w:rPr>
                <w:rFonts w:ascii="Calibri" w:hAnsi="Calibri" w:cs="Arial"/>
                <w:sz w:val="20"/>
                <w:szCs w:val="20"/>
              </w:rPr>
            </w:pPr>
            <w:r w:rsidRPr="00EB4F59">
              <w:rPr>
                <w:rFonts w:ascii="Calibri" w:eastAsia="Calibri" w:hAnsi="Calibri" w:cs="Times New Roman"/>
                <w:sz w:val="20"/>
              </w:rPr>
              <w:t xml:space="preserve">Study filters </w:t>
            </w:r>
            <w:r>
              <w:rPr>
                <w:rFonts w:ascii="Calibri" w:eastAsia="Calibri" w:hAnsi="Calibri" w:cs="Times New Roman"/>
                <w:sz w:val="20"/>
              </w:rPr>
              <w:t>RCT [</w:t>
            </w:r>
            <w:r>
              <w:rPr>
                <w:rFonts w:ascii="Calibri" w:eastAsia="Calibri" w:hAnsi="Calibri" w:cs="Times New Roman"/>
                <w:sz w:val="20"/>
              </w:rPr>
              <w:fldChar w:fldCharType="begin"/>
            </w:r>
            <w:r>
              <w:rPr>
                <w:rFonts w:ascii="Calibri" w:eastAsia="Calibri" w:hAnsi="Calibri" w:cs="Times New Roman"/>
                <w:sz w:val="20"/>
              </w:rPr>
              <w:instrText xml:space="preserve"> REF _Ref431818589 \r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A.3.2</w:t>
            </w:r>
            <w:r>
              <w:rPr>
                <w:rFonts w:ascii="Calibri" w:eastAsia="Calibri" w:hAnsi="Calibri" w:cs="Times New Roman"/>
                <w:sz w:val="20"/>
              </w:rPr>
              <w:fldChar w:fldCharType="end"/>
            </w:r>
            <w:r>
              <w:rPr>
                <w:rFonts w:ascii="Calibri" w:eastAsia="Calibri" w:hAnsi="Calibri" w:cs="Times New Roman"/>
                <w:sz w:val="20"/>
              </w:rPr>
              <w:t>]</w:t>
            </w:r>
            <w:r w:rsidRPr="00EB4F59">
              <w:rPr>
                <w:rFonts w:ascii="Calibri" w:eastAsia="Calibri" w:hAnsi="Calibri" w:cs="Times New Roman"/>
                <w:sz w:val="20"/>
              </w:rPr>
              <w:t xml:space="preserve"> or </w:t>
            </w:r>
            <w:r>
              <w:rPr>
                <w:rFonts w:ascii="Calibri" w:eastAsia="Calibri" w:hAnsi="Calibri" w:cs="Times New Roman"/>
                <w:sz w:val="20"/>
              </w:rPr>
              <w:t>SR [</w:t>
            </w:r>
            <w:r>
              <w:rPr>
                <w:rFonts w:ascii="Calibri" w:eastAsia="Calibri" w:hAnsi="Calibri" w:cs="Times New Roman"/>
                <w:sz w:val="20"/>
              </w:rPr>
              <w:fldChar w:fldCharType="begin"/>
            </w:r>
            <w:r>
              <w:rPr>
                <w:rFonts w:ascii="Calibri" w:eastAsia="Calibri" w:hAnsi="Calibri" w:cs="Times New Roman"/>
                <w:sz w:val="20"/>
              </w:rPr>
              <w:instrText xml:space="preserve"> REF _Ref431818615 \r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A.3.3</w:t>
            </w:r>
            <w:r>
              <w:rPr>
                <w:rFonts w:ascii="Calibri" w:eastAsia="Calibri" w:hAnsi="Calibri" w:cs="Times New Roman"/>
                <w:sz w:val="20"/>
              </w:rPr>
              <w:fldChar w:fldCharType="end"/>
            </w:r>
            <w:r>
              <w:rPr>
                <w:rFonts w:ascii="Calibri" w:eastAsia="Calibri" w:hAnsi="Calibri" w:cs="Times New Roman"/>
                <w:sz w:val="20"/>
              </w:rPr>
              <w:t>]</w:t>
            </w:r>
            <w:r w:rsidRPr="00EB4F59">
              <w:rPr>
                <w:rFonts w:ascii="Calibri" w:eastAsia="Calibri" w:hAnsi="Calibri" w:cs="Times New Roman"/>
                <w:sz w:val="20"/>
              </w:rPr>
              <w:t xml:space="preserve"> or</w:t>
            </w:r>
            <w:r>
              <w:rPr>
                <w:rFonts w:ascii="Calibri" w:eastAsia="Calibri" w:hAnsi="Calibri" w:cs="Times New Roman"/>
                <w:sz w:val="20"/>
              </w:rPr>
              <w:t xml:space="preserve"> OBS [</w:t>
            </w:r>
            <w:r>
              <w:rPr>
                <w:rFonts w:ascii="Calibri" w:eastAsia="Calibri" w:hAnsi="Calibri" w:cs="Times New Roman"/>
                <w:sz w:val="20"/>
              </w:rPr>
              <w:fldChar w:fldCharType="begin"/>
            </w:r>
            <w:r>
              <w:rPr>
                <w:rFonts w:ascii="Calibri" w:eastAsia="Calibri" w:hAnsi="Calibri" w:cs="Times New Roman"/>
                <w:sz w:val="20"/>
              </w:rPr>
              <w:instrText xml:space="preserve"> REF _Ref431818673 \n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A.3.7</w:t>
            </w:r>
            <w:r>
              <w:rPr>
                <w:rFonts w:ascii="Calibri" w:eastAsia="Calibri" w:hAnsi="Calibri" w:cs="Times New Roman"/>
                <w:sz w:val="20"/>
              </w:rPr>
              <w:fldChar w:fldCharType="end"/>
            </w:r>
            <w:r>
              <w:rPr>
                <w:rFonts w:ascii="Calibri" w:eastAsia="Calibri" w:hAnsi="Calibri" w:cs="Times New Roman"/>
                <w:sz w:val="20"/>
              </w:rPr>
              <w:t>]</w:t>
            </w:r>
          </w:p>
        </w:tc>
      </w:tr>
      <w:tr w:rsidR="00420A95" w:rsidRPr="005A747D" w:rsidTr="00420A95">
        <w:tc>
          <w:tcPr>
            <w:tcW w:w="1024" w:type="dxa"/>
          </w:tcPr>
          <w:p w:rsidR="00420A95" w:rsidRPr="005A747D" w:rsidRDefault="00420A95" w:rsidP="005A747D">
            <w:pPr>
              <w:numPr>
                <w:ilvl w:val="0"/>
                <w:numId w:val="70"/>
              </w:numPr>
              <w:tabs>
                <w:tab w:val="left" w:pos="340"/>
              </w:tabs>
              <w:spacing w:before="40" w:after="20"/>
              <w:rPr>
                <w:rFonts w:ascii="Calibri" w:eastAsia="Calibri" w:hAnsi="Calibri" w:cs="Arial"/>
                <w:sz w:val="20"/>
                <w:szCs w:val="20"/>
              </w:rPr>
            </w:pPr>
          </w:p>
        </w:tc>
        <w:tc>
          <w:tcPr>
            <w:tcW w:w="7938" w:type="dxa"/>
            <w:vAlign w:val="center"/>
          </w:tcPr>
          <w:p w:rsidR="00420A95" w:rsidRPr="005A747D" w:rsidRDefault="00F744F1" w:rsidP="005A747D">
            <w:pPr>
              <w:spacing w:before="40" w:after="20"/>
              <w:rPr>
                <w:rFonts w:ascii="Calibri" w:hAnsi="Calibri" w:cs="Arial"/>
                <w:sz w:val="20"/>
                <w:szCs w:val="20"/>
              </w:rPr>
            </w:pPr>
            <w:r>
              <w:rPr>
                <w:rFonts w:ascii="Calibri" w:hAnsi="Calibri" w:cs="Arial"/>
                <w:sz w:val="20"/>
                <w:szCs w:val="20"/>
              </w:rPr>
              <w:t>4 and 43 and 47 and 48</w:t>
            </w:r>
          </w:p>
        </w:tc>
      </w:tr>
    </w:tbl>
    <w:p w:rsidR="00420A95" w:rsidRPr="00140061" w:rsidRDefault="00420A95" w:rsidP="00420A95">
      <w:pPr>
        <w:rPr>
          <w:rFonts w:ascii="Calibri" w:eastAsia="Calibri" w:hAnsi="Calibri" w:cs="Times New Roman"/>
          <w:b/>
        </w:rPr>
      </w:pPr>
      <w:r w:rsidRPr="00140061">
        <w:rPr>
          <w:rFonts w:ascii="Calibri" w:eastAsia="Calibri" w:hAnsi="Calibri" w:cs="Times New Roman"/>
          <w:b/>
        </w:rPr>
        <w:t>Cochrane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420A95" w:rsidRPr="00EC7527" w:rsidTr="00420A95">
        <w:tc>
          <w:tcPr>
            <w:tcW w:w="1024" w:type="dxa"/>
          </w:tcPr>
          <w:p w:rsidR="00420A95" w:rsidRPr="00EC7527" w:rsidRDefault="00420A95" w:rsidP="00EC7527">
            <w:pPr>
              <w:numPr>
                <w:ilvl w:val="0"/>
                <w:numId w:val="71"/>
              </w:numPr>
              <w:tabs>
                <w:tab w:val="left" w:pos="340"/>
              </w:tabs>
              <w:spacing w:before="40" w:after="20"/>
              <w:rPr>
                <w:rFonts w:eastAsia="Calibri" w:cs="Arial"/>
                <w:sz w:val="20"/>
                <w:szCs w:val="20"/>
              </w:rPr>
            </w:pPr>
          </w:p>
        </w:tc>
        <w:tc>
          <w:tcPr>
            <w:tcW w:w="7938" w:type="dxa"/>
            <w:vAlign w:val="bottom"/>
          </w:tcPr>
          <w:p w:rsidR="00420A95" w:rsidRPr="00EC7527" w:rsidRDefault="00C355CD" w:rsidP="00EC7527">
            <w:pPr>
              <w:spacing w:before="40" w:after="20"/>
              <w:rPr>
                <w:rFonts w:eastAsia="Calibri" w:cs="Times New Roman"/>
                <w:sz w:val="20"/>
                <w:szCs w:val="20"/>
              </w:rPr>
            </w:pPr>
            <w:r w:rsidRPr="00B31AB9">
              <w:rPr>
                <w:rFonts w:eastAsia="Calibri" w:cs="Times New Roman"/>
                <w:sz w:val="20"/>
              </w:rPr>
              <w:t xml:space="preserve">Standard sepsis population </w:t>
            </w:r>
            <w:r w:rsidRPr="00D26C9F">
              <w:rPr>
                <w:rFonts w:eastAsia="Calibri" w:cs="Times New Roman"/>
                <w:sz w:val="20"/>
              </w:rPr>
              <w:t>[</w:t>
            </w:r>
            <w:r w:rsidRPr="00D26C9F">
              <w:rPr>
                <w:rFonts w:eastAsia="Calibri" w:cs="Times New Roman"/>
                <w:sz w:val="20"/>
              </w:rPr>
              <w:fldChar w:fldCharType="begin"/>
            </w:r>
            <w:r w:rsidRPr="00D26C9F">
              <w:rPr>
                <w:rFonts w:eastAsia="Calibri" w:cs="Times New Roman"/>
                <w:sz w:val="20"/>
              </w:rPr>
              <w:instrText xml:space="preserve"> REF _Ref431818219 \r \h </w:instrText>
            </w:r>
            <w:r>
              <w:rPr>
                <w:rFonts w:eastAsia="Calibri" w:cs="Times New Roman"/>
                <w:sz w:val="20"/>
              </w:rPr>
              <w:instrText xml:space="preserve"> \* MERGEFORMAT </w:instrText>
            </w:r>
            <w:r w:rsidRPr="00D26C9F">
              <w:rPr>
                <w:rFonts w:eastAsia="Calibri" w:cs="Times New Roman"/>
                <w:sz w:val="20"/>
              </w:rPr>
            </w:r>
            <w:r w:rsidRPr="00D26C9F">
              <w:rPr>
                <w:rFonts w:eastAsia="Calibri" w:cs="Times New Roman"/>
                <w:sz w:val="20"/>
              </w:rPr>
              <w:fldChar w:fldCharType="separate"/>
            </w:r>
            <w:r w:rsidRPr="00D26C9F">
              <w:rPr>
                <w:rFonts w:eastAsia="Calibri" w:cs="Times New Roman"/>
                <w:sz w:val="20"/>
              </w:rPr>
              <w:t>A.2.1</w:t>
            </w:r>
            <w:r w:rsidRPr="00D26C9F">
              <w:rPr>
                <w:rFonts w:eastAsia="Calibri" w:cs="Times New Roman"/>
                <w:sz w:val="20"/>
              </w:rPr>
              <w:fldChar w:fldCharType="end"/>
            </w:r>
            <w:r w:rsidRPr="00D26C9F">
              <w:rPr>
                <w:rFonts w:eastAsia="Calibri" w:cs="Times New Roman"/>
                <w:sz w:val="20"/>
              </w:rPr>
              <w:t>]</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EC7527" w:rsidP="00EC7527">
            <w:pPr>
              <w:spacing w:before="40"/>
              <w:rPr>
                <w:sz w:val="20"/>
                <w:szCs w:val="20"/>
              </w:rPr>
            </w:pPr>
            <w:r w:rsidRPr="00EC7527">
              <w:rPr>
                <w:sz w:val="20"/>
                <w:szCs w:val="20"/>
              </w:rPr>
              <w:t>MeSH descriptor: [</w:t>
            </w:r>
            <w:r w:rsidR="002D0779" w:rsidRPr="00EC7527">
              <w:rPr>
                <w:sz w:val="20"/>
                <w:szCs w:val="20"/>
              </w:rPr>
              <w:t xml:space="preserve">anti-infective agents] </w:t>
            </w:r>
            <w:r w:rsidRPr="00EC7527">
              <w:rPr>
                <w:sz w:val="20"/>
                <w:szCs w:val="20"/>
              </w:rPr>
              <w:t>explode all trees</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sidRPr="00EC7527">
              <w:rPr>
                <w:sz w:val="20"/>
                <w:szCs w:val="20"/>
              </w:rPr>
              <w:t xml:space="preserve">((antiinfect* or anti infect* or anti-infect*) near/3 (agent* or therap* or treatment*)):ti,ab </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sidRPr="00EC7527">
              <w:rPr>
                <w:sz w:val="20"/>
                <w:szCs w:val="20"/>
              </w:rPr>
              <w:t xml:space="preserve">((anti-mycobacterial* or antimycobacterial* or anti-mycobacterial*) near/3 (agent* or therap* or treatment*)):ti,ab </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sidRPr="00EC7527">
              <w:rPr>
                <w:sz w:val="20"/>
                <w:szCs w:val="20"/>
              </w:rPr>
              <w:t xml:space="preserve">(microbicid* or bacteriocid* or bactericid*):ti,ab </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sidRPr="00EC7527">
              <w:rPr>
                <w:sz w:val="20"/>
                <w:szCs w:val="20"/>
              </w:rPr>
              <w:t xml:space="preserve">((antibacterial* or anti bacterial* or anti-bacterial* or bacteriocidal or anti-microbial* or antimicrobial*) near/3 (agent* or therap* or treatment*)):ti,ab </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sidRPr="00EC7527">
              <w:rPr>
                <w:sz w:val="20"/>
                <w:szCs w:val="20"/>
              </w:rPr>
              <w:t xml:space="preserve">(antibiotic* or anti-biotic* or anti biotic*):ti,ab </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EC7527" w:rsidP="00EC7527">
            <w:pPr>
              <w:spacing w:before="40"/>
              <w:rPr>
                <w:sz w:val="20"/>
                <w:szCs w:val="20"/>
              </w:rPr>
            </w:pPr>
            <w:r w:rsidRPr="00EC7527">
              <w:rPr>
                <w:sz w:val="20"/>
                <w:szCs w:val="20"/>
              </w:rPr>
              <w:t>MeSH descriptor: [</w:t>
            </w:r>
            <w:r w:rsidR="002D0779" w:rsidRPr="00EC7527">
              <w:rPr>
                <w:sz w:val="20"/>
                <w:szCs w:val="20"/>
              </w:rPr>
              <w:t xml:space="preserve">beta-lactams] explode </w:t>
            </w:r>
            <w:r w:rsidRPr="00EC7527">
              <w:rPr>
                <w:sz w:val="20"/>
                <w:szCs w:val="20"/>
              </w:rPr>
              <w:t>all trees</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sidRPr="00EC7527">
              <w:rPr>
                <w:sz w:val="20"/>
                <w:szCs w:val="20"/>
              </w:rPr>
              <w:t xml:space="preserve">(co-amoxiclav or amoxicillin-clavulanic or piperacillin or tazobactam or tazocin or piptazobatam or ampicillin or sulbactam):ti,ab </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sidRPr="00EC7527">
              <w:rPr>
                <w:sz w:val="20"/>
                <w:szCs w:val="20"/>
              </w:rPr>
              <w:t xml:space="preserve">(benzylpenicillin or flucloxacillin or amoxicillin):ti,ab </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sidRPr="00EC7527">
              <w:rPr>
                <w:sz w:val="20"/>
                <w:szCs w:val="20"/>
              </w:rPr>
              <w:t xml:space="preserve">(cephalosporin* or cefuroxime or cefotaxime or ceftriaxone or ceftazidime or ceftaroline or ceftobiprole or cefipime):ti,ab </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sidRPr="00EC7527">
              <w:rPr>
                <w:sz w:val="20"/>
                <w:szCs w:val="20"/>
              </w:rPr>
              <w:t xml:space="preserve">aztreonam:ti,ab </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sidRPr="00EC7527">
              <w:rPr>
                <w:sz w:val="20"/>
                <w:szCs w:val="20"/>
              </w:rPr>
              <w:t xml:space="preserve">(carbapenem* or imipenem or meropenem or ertapenem):ti,ab </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Pr>
                <w:sz w:val="20"/>
                <w:szCs w:val="20"/>
              </w:rPr>
              <w:t>MeSH</w:t>
            </w:r>
            <w:r w:rsidRPr="00EC7527">
              <w:rPr>
                <w:sz w:val="20"/>
                <w:szCs w:val="20"/>
              </w:rPr>
              <w:t xml:space="preserve"> descriptor: [aminoglycosides] explode all trees</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sidRPr="00EC7527">
              <w:rPr>
                <w:sz w:val="20"/>
                <w:szCs w:val="20"/>
              </w:rPr>
              <w:t xml:space="preserve">(gentamicin or amikacin or tobramycin):ti,ab </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Pr>
                <w:sz w:val="20"/>
                <w:szCs w:val="20"/>
              </w:rPr>
              <w:t>MeSH</w:t>
            </w:r>
            <w:r w:rsidRPr="00EC7527">
              <w:rPr>
                <w:sz w:val="20"/>
                <w:szCs w:val="20"/>
              </w:rPr>
              <w:t xml:space="preserve"> descriptor: [fluoroquinolones] explode all trees</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sidRPr="00EC7527">
              <w:rPr>
                <w:sz w:val="20"/>
                <w:szCs w:val="20"/>
              </w:rPr>
              <w:t xml:space="preserve">(ciprofloxacin or levofloxacin):ti,ab </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Pr>
                <w:sz w:val="20"/>
                <w:szCs w:val="20"/>
              </w:rPr>
              <w:t>MeSH</w:t>
            </w:r>
            <w:r w:rsidRPr="00EC7527">
              <w:rPr>
                <w:sz w:val="20"/>
                <w:szCs w:val="20"/>
              </w:rPr>
              <w:t xml:space="preserve"> descriptor: [glycopeptides] explode all trees</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sidRPr="00EC7527">
              <w:rPr>
                <w:sz w:val="20"/>
                <w:szCs w:val="20"/>
              </w:rPr>
              <w:t xml:space="preserve">(vancomycin or teicoplanin):ti,ab </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Pr>
                <w:sz w:val="20"/>
                <w:szCs w:val="20"/>
              </w:rPr>
              <w:t>MeSH</w:t>
            </w:r>
            <w:r w:rsidRPr="00EC7527">
              <w:rPr>
                <w:sz w:val="20"/>
                <w:szCs w:val="20"/>
              </w:rPr>
              <w:t xml:space="preserve"> descriptor: [daptomycin] explode all trees</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sidRPr="00EC7527">
              <w:rPr>
                <w:sz w:val="20"/>
                <w:szCs w:val="20"/>
              </w:rPr>
              <w:t xml:space="preserve">daptomycin:ti,ab </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Pr>
                <w:sz w:val="20"/>
                <w:szCs w:val="20"/>
              </w:rPr>
              <w:t>MeSH</w:t>
            </w:r>
            <w:r w:rsidRPr="00EC7527">
              <w:rPr>
                <w:sz w:val="20"/>
                <w:szCs w:val="20"/>
              </w:rPr>
              <w:t xml:space="preserve"> descriptor: [clindamycin] explode all trees</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sidRPr="00EC7527">
              <w:rPr>
                <w:sz w:val="20"/>
                <w:szCs w:val="20"/>
              </w:rPr>
              <w:t xml:space="preserve">tigecycline:ti,ab </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Pr>
                <w:sz w:val="20"/>
                <w:szCs w:val="20"/>
              </w:rPr>
              <w:t>MeSH</w:t>
            </w:r>
            <w:r w:rsidRPr="00EC7527">
              <w:rPr>
                <w:sz w:val="20"/>
                <w:szCs w:val="20"/>
              </w:rPr>
              <w:t xml:space="preserve"> descriptor: [rifampin] explode all trees</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sidRPr="00EC7527">
              <w:rPr>
                <w:sz w:val="20"/>
                <w:szCs w:val="20"/>
              </w:rPr>
              <w:t xml:space="preserve">rifampicin:ti,ab </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Pr>
                <w:sz w:val="20"/>
                <w:szCs w:val="20"/>
              </w:rPr>
              <w:t>MeSH</w:t>
            </w:r>
            <w:r w:rsidRPr="00EC7527">
              <w:rPr>
                <w:sz w:val="20"/>
                <w:szCs w:val="20"/>
              </w:rPr>
              <w:t xml:space="preserve"> descriptor: [chloramphenicol] explode all trees</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sidRPr="00EC7527">
              <w:rPr>
                <w:sz w:val="20"/>
                <w:szCs w:val="20"/>
              </w:rPr>
              <w:t xml:space="preserve">chloramphenicol:ti,ab </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Pr>
                <w:sz w:val="20"/>
                <w:szCs w:val="20"/>
              </w:rPr>
              <w:t>MeSH</w:t>
            </w:r>
            <w:r w:rsidRPr="00EC7527">
              <w:rPr>
                <w:sz w:val="20"/>
                <w:szCs w:val="20"/>
              </w:rPr>
              <w:t xml:space="preserve"> descriptor: [trimethoprim-sulfamethoxazole combination] explode all trees</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sidRPr="00EC7527">
              <w:rPr>
                <w:sz w:val="20"/>
                <w:szCs w:val="20"/>
              </w:rPr>
              <w:t xml:space="preserve">co-trimoxazole:ti,ab </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Pr>
                <w:sz w:val="20"/>
                <w:szCs w:val="20"/>
              </w:rPr>
              <w:t>MeSH</w:t>
            </w:r>
            <w:r w:rsidRPr="00EC7527">
              <w:rPr>
                <w:sz w:val="20"/>
                <w:szCs w:val="20"/>
              </w:rPr>
              <w:t xml:space="preserve"> descriptor: [colistin] explode all trees</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sidRPr="00EC7527">
              <w:rPr>
                <w:sz w:val="20"/>
                <w:szCs w:val="20"/>
              </w:rPr>
              <w:t xml:space="preserve">colistin:ti,ab </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Pr>
                <w:sz w:val="20"/>
                <w:szCs w:val="20"/>
              </w:rPr>
              <w:t>MeSH</w:t>
            </w:r>
            <w:r w:rsidRPr="00EC7527">
              <w:rPr>
                <w:sz w:val="20"/>
                <w:szCs w:val="20"/>
              </w:rPr>
              <w:t xml:space="preserve"> descriptor: [metronidazole] explode all trees</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sidRPr="00EC7527">
              <w:rPr>
                <w:sz w:val="20"/>
                <w:szCs w:val="20"/>
              </w:rPr>
              <w:t xml:space="preserve">metronidazole:ti,ab </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Pr>
                <w:sz w:val="20"/>
                <w:szCs w:val="20"/>
              </w:rPr>
              <w:t>MeSH</w:t>
            </w:r>
            <w:r w:rsidRPr="00EC7527">
              <w:rPr>
                <w:sz w:val="20"/>
                <w:szCs w:val="20"/>
              </w:rPr>
              <w:t xml:space="preserve"> descriptor: [erythromycin] explode all trees</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Pr>
                <w:sz w:val="20"/>
                <w:szCs w:val="20"/>
              </w:rPr>
              <w:t>MeSH</w:t>
            </w:r>
            <w:r w:rsidRPr="00EC7527">
              <w:rPr>
                <w:sz w:val="20"/>
                <w:szCs w:val="20"/>
              </w:rPr>
              <w:t xml:space="preserve"> descriptor: [doxycycline] explode all trees</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sidRPr="00EC7527">
              <w:rPr>
                <w:sz w:val="20"/>
                <w:szCs w:val="20"/>
              </w:rPr>
              <w:t xml:space="preserve">(clar?thromycin or clindamycin or linezolid):ti,ab </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sidRPr="00EC7527">
              <w:rPr>
                <w:sz w:val="20"/>
                <w:szCs w:val="20"/>
              </w:rPr>
              <w:t xml:space="preserve">(azithromycin or erythromycin):ti,ab </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2D0779" w:rsidP="00EC7527">
            <w:pPr>
              <w:spacing w:before="40"/>
              <w:rPr>
                <w:sz w:val="20"/>
                <w:szCs w:val="20"/>
              </w:rPr>
            </w:pPr>
            <w:r w:rsidRPr="00EC7527">
              <w:rPr>
                <w:sz w:val="20"/>
                <w:szCs w:val="20"/>
              </w:rPr>
              <w:t xml:space="preserve">doxycycline:ti,ab </w:t>
            </w:r>
          </w:p>
        </w:tc>
      </w:tr>
      <w:tr w:rsidR="00420A95" w:rsidRPr="00EC7527" w:rsidTr="00420A95">
        <w:tc>
          <w:tcPr>
            <w:tcW w:w="1024" w:type="dxa"/>
          </w:tcPr>
          <w:p w:rsidR="00420A95" w:rsidRPr="00EC7527" w:rsidRDefault="00420A95" w:rsidP="00EC7527">
            <w:pPr>
              <w:numPr>
                <w:ilvl w:val="0"/>
                <w:numId w:val="71"/>
              </w:numPr>
              <w:tabs>
                <w:tab w:val="left" w:pos="340"/>
              </w:tabs>
              <w:spacing w:before="40" w:after="20"/>
              <w:rPr>
                <w:rFonts w:eastAsia="Calibri" w:cs="Arial"/>
                <w:sz w:val="20"/>
                <w:szCs w:val="20"/>
              </w:rPr>
            </w:pPr>
          </w:p>
        </w:tc>
        <w:tc>
          <w:tcPr>
            <w:tcW w:w="7938" w:type="dxa"/>
            <w:vAlign w:val="bottom"/>
          </w:tcPr>
          <w:p w:rsidR="00420A95" w:rsidRPr="00EC7527" w:rsidRDefault="00EC7527" w:rsidP="00EC7527">
            <w:pPr>
              <w:spacing w:before="40" w:after="20"/>
              <w:rPr>
                <w:rFonts w:cs="Arial"/>
                <w:sz w:val="20"/>
                <w:szCs w:val="20"/>
              </w:rPr>
            </w:pPr>
            <w:r w:rsidRPr="00EC7527">
              <w:rPr>
                <w:rFonts w:cs="Arial"/>
                <w:sz w:val="20"/>
                <w:szCs w:val="20"/>
              </w:rPr>
              <w:t>{or #2-#38}</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EC7527" w:rsidP="00EC7527">
            <w:pPr>
              <w:spacing w:before="40"/>
              <w:rPr>
                <w:sz w:val="20"/>
                <w:szCs w:val="20"/>
              </w:rPr>
            </w:pPr>
            <w:r w:rsidRPr="00EC7527">
              <w:rPr>
                <w:sz w:val="20"/>
                <w:szCs w:val="20"/>
              </w:rPr>
              <w:t xml:space="preserve">[mh "time factors"] </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EC7527" w:rsidP="00EC7527">
            <w:pPr>
              <w:spacing w:before="40"/>
              <w:rPr>
                <w:sz w:val="20"/>
                <w:szCs w:val="20"/>
              </w:rPr>
            </w:pPr>
            <w:r w:rsidRPr="00EC7527">
              <w:rPr>
                <w:sz w:val="20"/>
                <w:szCs w:val="20"/>
              </w:rPr>
              <w:t xml:space="preserve">((prompt or hour* or rapid or within or early or earlier or late* or time* or late or later or delay*) near/8 (initiat* or start* or treat* or therap* or administ* or prescri* or antibiotic*)):ti,ab </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EC7527" w:rsidP="00EC7527">
            <w:pPr>
              <w:spacing w:before="40"/>
              <w:rPr>
                <w:sz w:val="20"/>
                <w:szCs w:val="20"/>
              </w:rPr>
            </w:pPr>
            <w:r>
              <w:rPr>
                <w:sz w:val="20"/>
                <w:szCs w:val="20"/>
              </w:rPr>
              <w:t>#40 and #41</w:t>
            </w:r>
          </w:p>
        </w:tc>
      </w:tr>
      <w:tr w:rsidR="00EC7527" w:rsidRPr="00EC7527" w:rsidTr="00A10EDA">
        <w:tc>
          <w:tcPr>
            <w:tcW w:w="1024" w:type="dxa"/>
          </w:tcPr>
          <w:p w:rsidR="00EC7527" w:rsidRPr="00EC7527" w:rsidRDefault="00EC7527" w:rsidP="00EC7527">
            <w:pPr>
              <w:numPr>
                <w:ilvl w:val="0"/>
                <w:numId w:val="71"/>
              </w:numPr>
              <w:tabs>
                <w:tab w:val="left" w:pos="340"/>
              </w:tabs>
              <w:spacing w:before="40" w:after="20"/>
              <w:rPr>
                <w:rFonts w:eastAsia="Calibri" w:cs="Arial"/>
                <w:sz w:val="20"/>
                <w:szCs w:val="20"/>
              </w:rPr>
            </w:pPr>
          </w:p>
        </w:tc>
        <w:tc>
          <w:tcPr>
            <w:tcW w:w="7938" w:type="dxa"/>
          </w:tcPr>
          <w:p w:rsidR="00EC7527" w:rsidRPr="00EC7527" w:rsidRDefault="00EC7527" w:rsidP="00EC7527">
            <w:pPr>
              <w:spacing w:before="40"/>
              <w:rPr>
                <w:sz w:val="20"/>
                <w:szCs w:val="20"/>
              </w:rPr>
            </w:pPr>
            <w:r w:rsidRPr="00EC7527">
              <w:rPr>
                <w:sz w:val="20"/>
                <w:szCs w:val="20"/>
              </w:rPr>
              <w:t xml:space="preserve"> </w:t>
            </w:r>
            <w:r>
              <w:rPr>
                <w:sz w:val="20"/>
                <w:szCs w:val="20"/>
              </w:rPr>
              <w:t>#1 and #39 and #42</w:t>
            </w:r>
          </w:p>
        </w:tc>
      </w:tr>
    </w:tbl>
    <w:p w:rsidR="00420A95" w:rsidRPr="00DB715D" w:rsidRDefault="00DB715D" w:rsidP="00420A95">
      <w:pPr>
        <w:pStyle w:val="AppMinorSubHead"/>
      </w:pPr>
      <w:bookmarkStart w:id="53" w:name="_Ref434228630"/>
      <w:r>
        <w:t>Ac</w:t>
      </w:r>
      <w:r w:rsidRPr="00DB715D">
        <w:t>id-base pH</w:t>
      </w:r>
      <w:bookmarkEnd w:id="53"/>
    </w:p>
    <w:p w:rsidR="00420A95" w:rsidRPr="00DB715D" w:rsidRDefault="00D74C59" w:rsidP="00D74C59">
      <w:pPr>
        <w:pStyle w:val="Bullet1"/>
      </w:pPr>
      <w:r w:rsidRPr="00D74C59">
        <w:t>Is acid-base balance (that is, the use of bicarbonate) clinically and cost effective in people with sepsis?</w:t>
      </w:r>
    </w:p>
    <w:p w:rsidR="00420A95" w:rsidRPr="00140061" w:rsidRDefault="00420A95" w:rsidP="00420A95">
      <w:pPr>
        <w:rPr>
          <w:rFonts w:ascii="Calibri" w:eastAsia="Calibri" w:hAnsi="Calibri" w:cs="Times New Roman"/>
          <w:b/>
        </w:rPr>
      </w:pPr>
      <w:r w:rsidRPr="00140061">
        <w:rPr>
          <w:rFonts w:ascii="Calibri" w:eastAsia="Calibri" w:hAnsi="Calibri" w:cs="Times New Roman"/>
          <w:b/>
        </w:rPr>
        <w:t>Medline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420A95" w:rsidRPr="00DB715D" w:rsidTr="00420A95">
        <w:tc>
          <w:tcPr>
            <w:tcW w:w="1024" w:type="dxa"/>
          </w:tcPr>
          <w:p w:rsidR="00420A95" w:rsidRPr="00DB715D" w:rsidRDefault="00420A95" w:rsidP="00DB715D">
            <w:pPr>
              <w:numPr>
                <w:ilvl w:val="0"/>
                <w:numId w:val="72"/>
              </w:numPr>
              <w:tabs>
                <w:tab w:val="left" w:pos="340"/>
              </w:tabs>
              <w:spacing w:before="40" w:after="20"/>
              <w:rPr>
                <w:rFonts w:eastAsia="Calibri" w:cs="Arial"/>
                <w:sz w:val="20"/>
                <w:szCs w:val="20"/>
              </w:rPr>
            </w:pPr>
          </w:p>
        </w:tc>
        <w:tc>
          <w:tcPr>
            <w:tcW w:w="7938" w:type="dxa"/>
            <w:vAlign w:val="bottom"/>
          </w:tcPr>
          <w:p w:rsidR="00420A95" w:rsidRPr="00DB715D" w:rsidRDefault="00C355CD" w:rsidP="00DB715D">
            <w:pPr>
              <w:spacing w:before="40" w:after="20"/>
              <w:rPr>
                <w:rFonts w:eastAsia="Calibri" w:cs="Times New Roman"/>
                <w:sz w:val="20"/>
              </w:rPr>
            </w:pPr>
            <w:r w:rsidRPr="00B31AB9">
              <w:rPr>
                <w:rFonts w:eastAsia="Calibri" w:cs="Times New Roman"/>
                <w:sz w:val="20"/>
              </w:rPr>
              <w:t xml:space="preserve">Standard sepsis population </w:t>
            </w:r>
            <w:r w:rsidRPr="00D26C9F">
              <w:rPr>
                <w:rFonts w:eastAsia="Calibri" w:cs="Times New Roman"/>
                <w:sz w:val="20"/>
              </w:rPr>
              <w:t>[</w:t>
            </w:r>
            <w:r w:rsidRPr="00D26C9F">
              <w:rPr>
                <w:rFonts w:eastAsia="Calibri" w:cs="Times New Roman"/>
                <w:sz w:val="20"/>
              </w:rPr>
              <w:fldChar w:fldCharType="begin"/>
            </w:r>
            <w:r w:rsidRPr="00D26C9F">
              <w:rPr>
                <w:rFonts w:eastAsia="Calibri" w:cs="Times New Roman"/>
                <w:sz w:val="20"/>
              </w:rPr>
              <w:instrText xml:space="preserve"> REF _Ref431818219 \r \h </w:instrText>
            </w:r>
            <w:r>
              <w:rPr>
                <w:rFonts w:eastAsia="Calibri" w:cs="Times New Roman"/>
                <w:sz w:val="20"/>
              </w:rPr>
              <w:instrText xml:space="preserve"> \* MERGEFORMAT </w:instrText>
            </w:r>
            <w:r w:rsidRPr="00D26C9F">
              <w:rPr>
                <w:rFonts w:eastAsia="Calibri" w:cs="Times New Roman"/>
                <w:sz w:val="20"/>
              </w:rPr>
            </w:r>
            <w:r w:rsidRPr="00D26C9F">
              <w:rPr>
                <w:rFonts w:eastAsia="Calibri" w:cs="Times New Roman"/>
                <w:sz w:val="20"/>
              </w:rPr>
              <w:fldChar w:fldCharType="separate"/>
            </w:r>
            <w:r w:rsidRPr="00D26C9F">
              <w:rPr>
                <w:rFonts w:eastAsia="Calibri" w:cs="Times New Roman"/>
                <w:sz w:val="20"/>
              </w:rPr>
              <w:t>A.2.1</w:t>
            </w:r>
            <w:r w:rsidRPr="00D26C9F">
              <w:rPr>
                <w:rFonts w:eastAsia="Calibri" w:cs="Times New Roman"/>
                <w:sz w:val="20"/>
              </w:rPr>
              <w:fldChar w:fldCharType="end"/>
            </w:r>
            <w:r w:rsidRPr="00D26C9F">
              <w:rPr>
                <w:rFonts w:eastAsia="Calibri" w:cs="Times New Roman"/>
                <w:sz w:val="20"/>
              </w:rPr>
              <w:t>]</w:t>
            </w:r>
          </w:p>
        </w:tc>
      </w:tr>
      <w:tr w:rsidR="00420A95" w:rsidRPr="00DB715D" w:rsidTr="00420A95">
        <w:tc>
          <w:tcPr>
            <w:tcW w:w="1024" w:type="dxa"/>
          </w:tcPr>
          <w:p w:rsidR="00420A95" w:rsidRPr="00DB715D" w:rsidRDefault="00420A95" w:rsidP="00DB715D">
            <w:pPr>
              <w:numPr>
                <w:ilvl w:val="0"/>
                <w:numId w:val="72"/>
              </w:numPr>
              <w:tabs>
                <w:tab w:val="left" w:pos="340"/>
              </w:tabs>
              <w:spacing w:before="40" w:after="20"/>
              <w:rPr>
                <w:rFonts w:eastAsia="Calibri" w:cs="Arial"/>
                <w:sz w:val="20"/>
                <w:szCs w:val="20"/>
              </w:rPr>
            </w:pPr>
          </w:p>
        </w:tc>
        <w:tc>
          <w:tcPr>
            <w:tcW w:w="7938" w:type="dxa"/>
            <w:vAlign w:val="bottom"/>
          </w:tcPr>
          <w:p w:rsidR="00420A95" w:rsidRPr="00DB715D" w:rsidRDefault="00420A95" w:rsidP="00DB715D">
            <w:pPr>
              <w:spacing w:before="40" w:after="20"/>
              <w:rPr>
                <w:rFonts w:eastAsia="Calibri" w:cs="Times New Roman"/>
                <w:sz w:val="20"/>
              </w:rPr>
            </w:pPr>
            <w:r w:rsidRPr="00DB715D">
              <w:rPr>
                <w:rFonts w:eastAsia="Calibri" w:cs="Times New Roman"/>
                <w:sz w:val="20"/>
              </w:rPr>
              <w:t>Excluded study designs and publication types [</w:t>
            </w:r>
            <w:r w:rsidRPr="00DB715D">
              <w:rPr>
                <w:rFonts w:eastAsia="Calibri" w:cs="Times New Roman"/>
                <w:sz w:val="20"/>
              </w:rPr>
              <w:fldChar w:fldCharType="begin"/>
            </w:r>
            <w:r w:rsidRPr="00DB715D">
              <w:rPr>
                <w:rFonts w:eastAsia="Calibri" w:cs="Times New Roman"/>
                <w:sz w:val="20"/>
              </w:rPr>
              <w:instrText xml:space="preserve"> REF _Ref431818287 \r \h  \* MERGEFORMAT </w:instrText>
            </w:r>
            <w:r w:rsidRPr="00DB715D">
              <w:rPr>
                <w:rFonts w:eastAsia="Calibri" w:cs="Times New Roman"/>
                <w:sz w:val="20"/>
              </w:rPr>
            </w:r>
            <w:r w:rsidRPr="00DB715D">
              <w:rPr>
                <w:rFonts w:eastAsia="Calibri" w:cs="Times New Roman"/>
                <w:sz w:val="20"/>
              </w:rPr>
              <w:fldChar w:fldCharType="separate"/>
            </w:r>
            <w:r w:rsidRPr="00DB715D">
              <w:rPr>
                <w:rFonts w:eastAsia="Calibri" w:cs="Times New Roman"/>
                <w:sz w:val="20"/>
              </w:rPr>
              <w:t>A.3.1</w:t>
            </w:r>
            <w:r w:rsidRPr="00DB715D">
              <w:rPr>
                <w:rFonts w:eastAsia="Calibri" w:cs="Times New Roman"/>
                <w:sz w:val="20"/>
              </w:rPr>
              <w:fldChar w:fldCharType="end"/>
            </w:r>
            <w:r w:rsidRPr="00DB715D">
              <w:rPr>
                <w:rFonts w:eastAsia="Calibri" w:cs="Times New Roman"/>
                <w:sz w:val="20"/>
              </w:rPr>
              <w:t>]</w:t>
            </w:r>
          </w:p>
        </w:tc>
      </w:tr>
      <w:tr w:rsidR="00420A95" w:rsidRPr="00DB715D" w:rsidTr="00420A95">
        <w:tc>
          <w:tcPr>
            <w:tcW w:w="1024" w:type="dxa"/>
          </w:tcPr>
          <w:p w:rsidR="00420A95" w:rsidRPr="00DB715D" w:rsidRDefault="00420A95" w:rsidP="00DB715D">
            <w:pPr>
              <w:numPr>
                <w:ilvl w:val="0"/>
                <w:numId w:val="72"/>
              </w:numPr>
              <w:tabs>
                <w:tab w:val="left" w:pos="340"/>
              </w:tabs>
              <w:spacing w:before="40" w:after="20"/>
              <w:rPr>
                <w:rFonts w:eastAsia="Calibri" w:cs="Arial"/>
                <w:sz w:val="20"/>
                <w:szCs w:val="20"/>
              </w:rPr>
            </w:pPr>
          </w:p>
        </w:tc>
        <w:tc>
          <w:tcPr>
            <w:tcW w:w="7938" w:type="dxa"/>
            <w:vAlign w:val="bottom"/>
          </w:tcPr>
          <w:p w:rsidR="00420A95" w:rsidRPr="00DB715D" w:rsidRDefault="00420A95" w:rsidP="00DB715D">
            <w:pPr>
              <w:spacing w:before="40" w:after="20"/>
              <w:rPr>
                <w:rFonts w:eastAsia="Calibri" w:cs="Times New Roman"/>
                <w:sz w:val="20"/>
              </w:rPr>
            </w:pPr>
            <w:r w:rsidRPr="00DB715D">
              <w:rPr>
                <w:rFonts w:eastAsia="Calibri" w:cs="Times New Roman"/>
                <w:sz w:val="20"/>
              </w:rPr>
              <w:t>1 not 2</w:t>
            </w:r>
          </w:p>
        </w:tc>
      </w:tr>
      <w:tr w:rsidR="00420A95" w:rsidRPr="00DB715D" w:rsidTr="00420A95">
        <w:tc>
          <w:tcPr>
            <w:tcW w:w="1024" w:type="dxa"/>
          </w:tcPr>
          <w:p w:rsidR="00420A95" w:rsidRPr="00DB715D" w:rsidRDefault="00420A95" w:rsidP="00DB715D">
            <w:pPr>
              <w:numPr>
                <w:ilvl w:val="0"/>
                <w:numId w:val="72"/>
              </w:numPr>
              <w:tabs>
                <w:tab w:val="left" w:pos="340"/>
              </w:tabs>
              <w:spacing w:before="40" w:after="20"/>
              <w:rPr>
                <w:rFonts w:eastAsia="Calibri" w:cs="Arial"/>
                <w:sz w:val="20"/>
                <w:szCs w:val="20"/>
              </w:rPr>
            </w:pPr>
          </w:p>
        </w:tc>
        <w:tc>
          <w:tcPr>
            <w:tcW w:w="7938" w:type="dxa"/>
            <w:vAlign w:val="bottom"/>
          </w:tcPr>
          <w:p w:rsidR="00420A95" w:rsidRPr="00DB715D" w:rsidRDefault="00420A95" w:rsidP="00DB715D">
            <w:pPr>
              <w:spacing w:before="40" w:after="20"/>
              <w:rPr>
                <w:rFonts w:eastAsia="Calibri" w:cs="Times New Roman"/>
                <w:sz w:val="20"/>
              </w:rPr>
            </w:pPr>
            <w:r w:rsidRPr="00DB715D">
              <w:rPr>
                <w:rFonts w:eastAsia="Calibri" w:cs="Times New Roman"/>
                <w:sz w:val="20"/>
              </w:rPr>
              <w:t>Limit 3 to English language</w:t>
            </w:r>
          </w:p>
        </w:tc>
      </w:tr>
      <w:tr w:rsidR="00DB715D" w:rsidRPr="00DB715D" w:rsidTr="00420A95">
        <w:tc>
          <w:tcPr>
            <w:tcW w:w="1024" w:type="dxa"/>
          </w:tcPr>
          <w:p w:rsidR="00DB715D" w:rsidRPr="00DB715D" w:rsidRDefault="00DB715D" w:rsidP="00DB715D">
            <w:pPr>
              <w:numPr>
                <w:ilvl w:val="0"/>
                <w:numId w:val="72"/>
              </w:numPr>
              <w:tabs>
                <w:tab w:val="left" w:pos="340"/>
              </w:tabs>
              <w:spacing w:before="40" w:after="20"/>
              <w:rPr>
                <w:rFonts w:eastAsia="Calibri" w:cs="Arial"/>
                <w:sz w:val="20"/>
                <w:szCs w:val="20"/>
              </w:rPr>
            </w:pPr>
          </w:p>
        </w:tc>
        <w:tc>
          <w:tcPr>
            <w:tcW w:w="7938" w:type="dxa"/>
            <w:vAlign w:val="center"/>
          </w:tcPr>
          <w:p w:rsidR="00DB715D" w:rsidRPr="00DB715D" w:rsidRDefault="00425D34" w:rsidP="00DB715D">
            <w:pPr>
              <w:spacing w:before="40" w:after="20"/>
              <w:rPr>
                <w:rFonts w:cs="Arial"/>
                <w:sz w:val="20"/>
                <w:szCs w:val="20"/>
              </w:rPr>
            </w:pPr>
            <w:r w:rsidRPr="00DB715D">
              <w:rPr>
                <w:rFonts w:cs="Arial"/>
                <w:sz w:val="20"/>
                <w:szCs w:val="20"/>
              </w:rPr>
              <w:t>acid-base equilibrium/ or acid-base imbalance/</w:t>
            </w:r>
          </w:p>
        </w:tc>
      </w:tr>
      <w:tr w:rsidR="00DB715D" w:rsidRPr="00DB715D" w:rsidTr="00420A95">
        <w:tc>
          <w:tcPr>
            <w:tcW w:w="1024" w:type="dxa"/>
          </w:tcPr>
          <w:p w:rsidR="00DB715D" w:rsidRPr="00DB715D" w:rsidRDefault="00DB715D" w:rsidP="00DB715D">
            <w:pPr>
              <w:numPr>
                <w:ilvl w:val="0"/>
                <w:numId w:val="72"/>
              </w:numPr>
              <w:tabs>
                <w:tab w:val="left" w:pos="340"/>
              </w:tabs>
              <w:spacing w:before="40" w:after="20"/>
              <w:rPr>
                <w:rFonts w:eastAsia="Calibri" w:cs="Arial"/>
                <w:sz w:val="20"/>
                <w:szCs w:val="20"/>
              </w:rPr>
            </w:pPr>
          </w:p>
        </w:tc>
        <w:tc>
          <w:tcPr>
            <w:tcW w:w="7938" w:type="dxa"/>
            <w:vAlign w:val="center"/>
          </w:tcPr>
          <w:p w:rsidR="00DB715D" w:rsidRPr="00DB715D" w:rsidRDefault="00425D34" w:rsidP="00DB715D">
            <w:pPr>
              <w:spacing w:before="40" w:after="20"/>
              <w:rPr>
                <w:rFonts w:cs="Arial"/>
                <w:sz w:val="20"/>
                <w:szCs w:val="20"/>
              </w:rPr>
            </w:pPr>
            <w:r w:rsidRPr="00DB715D">
              <w:rPr>
                <w:rFonts w:cs="Arial"/>
                <w:sz w:val="20"/>
                <w:szCs w:val="20"/>
              </w:rPr>
              <w:t>(acid base or acid-base or ph).ti,ab.</w:t>
            </w:r>
          </w:p>
        </w:tc>
      </w:tr>
      <w:tr w:rsidR="00DB715D" w:rsidRPr="00DB715D" w:rsidTr="00420A95">
        <w:tc>
          <w:tcPr>
            <w:tcW w:w="1024" w:type="dxa"/>
          </w:tcPr>
          <w:p w:rsidR="00DB715D" w:rsidRPr="00DB715D" w:rsidRDefault="00DB715D" w:rsidP="00DB715D">
            <w:pPr>
              <w:numPr>
                <w:ilvl w:val="0"/>
                <w:numId w:val="72"/>
              </w:numPr>
              <w:tabs>
                <w:tab w:val="left" w:pos="340"/>
              </w:tabs>
              <w:spacing w:before="40" w:after="20"/>
              <w:rPr>
                <w:rFonts w:eastAsia="Calibri" w:cs="Arial"/>
                <w:sz w:val="20"/>
                <w:szCs w:val="20"/>
              </w:rPr>
            </w:pPr>
          </w:p>
        </w:tc>
        <w:tc>
          <w:tcPr>
            <w:tcW w:w="7938" w:type="dxa"/>
            <w:vAlign w:val="center"/>
          </w:tcPr>
          <w:p w:rsidR="00DB715D" w:rsidRPr="00DB715D" w:rsidRDefault="00425D34" w:rsidP="00DB715D">
            <w:pPr>
              <w:spacing w:before="40" w:after="20"/>
              <w:rPr>
                <w:rFonts w:cs="Arial"/>
                <w:sz w:val="20"/>
                <w:szCs w:val="20"/>
              </w:rPr>
            </w:pPr>
            <w:r w:rsidRPr="00DB715D">
              <w:rPr>
                <w:rFonts w:cs="Arial"/>
                <w:sz w:val="20"/>
                <w:szCs w:val="20"/>
              </w:rPr>
              <w:t>exp bicarbonates/</w:t>
            </w:r>
          </w:p>
        </w:tc>
      </w:tr>
      <w:tr w:rsidR="00DB715D" w:rsidRPr="00DB715D" w:rsidTr="00420A95">
        <w:tc>
          <w:tcPr>
            <w:tcW w:w="1024" w:type="dxa"/>
          </w:tcPr>
          <w:p w:rsidR="00DB715D" w:rsidRPr="00DB715D" w:rsidRDefault="00DB715D" w:rsidP="00DB715D">
            <w:pPr>
              <w:numPr>
                <w:ilvl w:val="0"/>
                <w:numId w:val="72"/>
              </w:numPr>
              <w:tabs>
                <w:tab w:val="left" w:pos="340"/>
              </w:tabs>
              <w:spacing w:before="40" w:after="20"/>
              <w:rPr>
                <w:rFonts w:eastAsia="Calibri" w:cs="Arial"/>
                <w:sz w:val="20"/>
                <w:szCs w:val="20"/>
              </w:rPr>
            </w:pPr>
          </w:p>
        </w:tc>
        <w:tc>
          <w:tcPr>
            <w:tcW w:w="7938" w:type="dxa"/>
            <w:vAlign w:val="center"/>
          </w:tcPr>
          <w:p w:rsidR="00DB715D" w:rsidRPr="00DB715D" w:rsidRDefault="00425D34" w:rsidP="00DB715D">
            <w:pPr>
              <w:spacing w:before="40" w:after="20"/>
              <w:rPr>
                <w:rFonts w:cs="Arial"/>
                <w:sz w:val="20"/>
                <w:szCs w:val="20"/>
              </w:rPr>
            </w:pPr>
            <w:r w:rsidRPr="00DB715D">
              <w:rPr>
                <w:rFonts w:cs="Arial"/>
                <w:sz w:val="20"/>
                <w:szCs w:val="20"/>
              </w:rPr>
              <w:t>bicarbonate*.ti,ab.</w:t>
            </w:r>
          </w:p>
        </w:tc>
      </w:tr>
      <w:tr w:rsidR="00DB715D" w:rsidRPr="00DB715D" w:rsidTr="00420A95">
        <w:tc>
          <w:tcPr>
            <w:tcW w:w="1024" w:type="dxa"/>
          </w:tcPr>
          <w:p w:rsidR="00DB715D" w:rsidRPr="00DB715D" w:rsidRDefault="00DB715D" w:rsidP="00DB715D">
            <w:pPr>
              <w:numPr>
                <w:ilvl w:val="0"/>
                <w:numId w:val="72"/>
              </w:numPr>
              <w:tabs>
                <w:tab w:val="left" w:pos="340"/>
              </w:tabs>
              <w:spacing w:before="40" w:after="20"/>
              <w:rPr>
                <w:rFonts w:eastAsia="Calibri" w:cs="Arial"/>
                <w:sz w:val="20"/>
                <w:szCs w:val="20"/>
              </w:rPr>
            </w:pPr>
          </w:p>
        </w:tc>
        <w:tc>
          <w:tcPr>
            <w:tcW w:w="7938" w:type="dxa"/>
            <w:vAlign w:val="center"/>
          </w:tcPr>
          <w:p w:rsidR="00DB715D" w:rsidRPr="00DB715D" w:rsidRDefault="00425D34" w:rsidP="00DB715D">
            <w:pPr>
              <w:spacing w:before="40" w:after="20"/>
              <w:rPr>
                <w:rFonts w:cs="Arial"/>
                <w:sz w:val="20"/>
                <w:szCs w:val="20"/>
              </w:rPr>
            </w:pPr>
            <w:r w:rsidRPr="00DB715D">
              <w:rPr>
                <w:rFonts w:cs="Arial"/>
                <w:sz w:val="20"/>
                <w:szCs w:val="20"/>
              </w:rPr>
              <w:t>anion gap*.ti,ab.</w:t>
            </w:r>
          </w:p>
        </w:tc>
      </w:tr>
      <w:tr w:rsidR="00DB715D" w:rsidRPr="00DB715D" w:rsidTr="00420A95">
        <w:tc>
          <w:tcPr>
            <w:tcW w:w="1024" w:type="dxa"/>
          </w:tcPr>
          <w:p w:rsidR="00DB715D" w:rsidRPr="00DB715D" w:rsidRDefault="00DB715D" w:rsidP="00DB715D">
            <w:pPr>
              <w:numPr>
                <w:ilvl w:val="0"/>
                <w:numId w:val="72"/>
              </w:numPr>
              <w:tabs>
                <w:tab w:val="left" w:pos="340"/>
              </w:tabs>
              <w:spacing w:before="40" w:after="20"/>
              <w:rPr>
                <w:rFonts w:eastAsia="Calibri" w:cs="Arial"/>
                <w:sz w:val="20"/>
                <w:szCs w:val="20"/>
              </w:rPr>
            </w:pPr>
          </w:p>
        </w:tc>
        <w:tc>
          <w:tcPr>
            <w:tcW w:w="7938" w:type="dxa"/>
            <w:vAlign w:val="center"/>
          </w:tcPr>
          <w:p w:rsidR="00DB715D" w:rsidRPr="00DB715D" w:rsidRDefault="00DB715D" w:rsidP="00DB715D">
            <w:pPr>
              <w:spacing w:before="40" w:after="20"/>
              <w:rPr>
                <w:rFonts w:cs="Arial"/>
                <w:sz w:val="20"/>
                <w:szCs w:val="20"/>
              </w:rPr>
            </w:pPr>
            <w:r w:rsidRPr="00DB715D">
              <w:rPr>
                <w:rFonts w:cs="Arial"/>
                <w:sz w:val="20"/>
                <w:szCs w:val="20"/>
              </w:rPr>
              <w:t>or/5-9</w:t>
            </w:r>
          </w:p>
        </w:tc>
      </w:tr>
      <w:tr w:rsidR="00420A95" w:rsidRPr="00DB715D" w:rsidTr="00420A95">
        <w:tc>
          <w:tcPr>
            <w:tcW w:w="1024" w:type="dxa"/>
          </w:tcPr>
          <w:p w:rsidR="00420A95" w:rsidRPr="00DB715D" w:rsidRDefault="00420A95" w:rsidP="00DB715D">
            <w:pPr>
              <w:numPr>
                <w:ilvl w:val="0"/>
                <w:numId w:val="72"/>
              </w:numPr>
              <w:tabs>
                <w:tab w:val="left" w:pos="340"/>
              </w:tabs>
              <w:spacing w:before="40" w:after="20"/>
              <w:rPr>
                <w:rFonts w:eastAsia="Calibri" w:cs="Arial"/>
                <w:sz w:val="20"/>
                <w:szCs w:val="20"/>
              </w:rPr>
            </w:pPr>
          </w:p>
        </w:tc>
        <w:tc>
          <w:tcPr>
            <w:tcW w:w="7938" w:type="dxa"/>
            <w:vAlign w:val="center"/>
          </w:tcPr>
          <w:p w:rsidR="00420A95" w:rsidRPr="00DB715D" w:rsidRDefault="003C476E" w:rsidP="00DB715D">
            <w:pPr>
              <w:spacing w:before="40" w:after="20"/>
              <w:rPr>
                <w:rFonts w:cs="Arial"/>
                <w:sz w:val="20"/>
                <w:szCs w:val="20"/>
              </w:rPr>
            </w:pPr>
            <w:r w:rsidRPr="00EB4F59">
              <w:rPr>
                <w:rFonts w:ascii="Calibri" w:eastAsia="Calibri" w:hAnsi="Calibri" w:cs="Times New Roman"/>
                <w:sz w:val="20"/>
              </w:rPr>
              <w:t xml:space="preserve">Study filters </w:t>
            </w:r>
            <w:r>
              <w:rPr>
                <w:rFonts w:ascii="Calibri" w:eastAsia="Calibri" w:hAnsi="Calibri" w:cs="Times New Roman"/>
                <w:sz w:val="20"/>
              </w:rPr>
              <w:t>RCT [</w:t>
            </w:r>
            <w:r>
              <w:rPr>
                <w:rFonts w:ascii="Calibri" w:eastAsia="Calibri" w:hAnsi="Calibri" w:cs="Times New Roman"/>
                <w:sz w:val="20"/>
              </w:rPr>
              <w:fldChar w:fldCharType="begin"/>
            </w:r>
            <w:r>
              <w:rPr>
                <w:rFonts w:ascii="Calibri" w:eastAsia="Calibri" w:hAnsi="Calibri" w:cs="Times New Roman"/>
                <w:sz w:val="20"/>
              </w:rPr>
              <w:instrText xml:space="preserve"> REF _Ref431818589 \r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A.3.2</w:t>
            </w:r>
            <w:r>
              <w:rPr>
                <w:rFonts w:ascii="Calibri" w:eastAsia="Calibri" w:hAnsi="Calibri" w:cs="Times New Roman"/>
                <w:sz w:val="20"/>
              </w:rPr>
              <w:fldChar w:fldCharType="end"/>
            </w:r>
            <w:r>
              <w:rPr>
                <w:rFonts w:ascii="Calibri" w:eastAsia="Calibri" w:hAnsi="Calibri" w:cs="Times New Roman"/>
                <w:sz w:val="20"/>
              </w:rPr>
              <w:t>]</w:t>
            </w:r>
            <w:r w:rsidRPr="00EB4F59">
              <w:rPr>
                <w:rFonts w:ascii="Calibri" w:eastAsia="Calibri" w:hAnsi="Calibri" w:cs="Times New Roman"/>
                <w:sz w:val="20"/>
              </w:rPr>
              <w:t xml:space="preserve"> or </w:t>
            </w:r>
            <w:r>
              <w:rPr>
                <w:rFonts w:ascii="Calibri" w:eastAsia="Calibri" w:hAnsi="Calibri" w:cs="Times New Roman"/>
                <w:sz w:val="20"/>
              </w:rPr>
              <w:t>SR [</w:t>
            </w:r>
            <w:r>
              <w:rPr>
                <w:rFonts w:ascii="Calibri" w:eastAsia="Calibri" w:hAnsi="Calibri" w:cs="Times New Roman"/>
                <w:sz w:val="20"/>
              </w:rPr>
              <w:fldChar w:fldCharType="begin"/>
            </w:r>
            <w:r>
              <w:rPr>
                <w:rFonts w:ascii="Calibri" w:eastAsia="Calibri" w:hAnsi="Calibri" w:cs="Times New Roman"/>
                <w:sz w:val="20"/>
              </w:rPr>
              <w:instrText xml:space="preserve"> REF _Ref431818615 \r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A.3.3</w:t>
            </w:r>
            <w:r>
              <w:rPr>
                <w:rFonts w:ascii="Calibri" w:eastAsia="Calibri" w:hAnsi="Calibri" w:cs="Times New Roman"/>
                <w:sz w:val="20"/>
              </w:rPr>
              <w:fldChar w:fldCharType="end"/>
            </w:r>
            <w:r>
              <w:rPr>
                <w:rFonts w:ascii="Calibri" w:eastAsia="Calibri" w:hAnsi="Calibri" w:cs="Times New Roman"/>
                <w:sz w:val="20"/>
              </w:rPr>
              <w:t>]</w:t>
            </w:r>
            <w:r w:rsidRPr="00EB4F59">
              <w:rPr>
                <w:rFonts w:ascii="Calibri" w:eastAsia="Calibri" w:hAnsi="Calibri" w:cs="Times New Roman"/>
                <w:sz w:val="20"/>
              </w:rPr>
              <w:t xml:space="preserve"> or</w:t>
            </w:r>
            <w:r>
              <w:rPr>
                <w:rFonts w:ascii="Calibri" w:eastAsia="Calibri" w:hAnsi="Calibri" w:cs="Times New Roman"/>
                <w:sz w:val="20"/>
              </w:rPr>
              <w:t xml:space="preserve"> OBS [</w:t>
            </w:r>
            <w:r>
              <w:rPr>
                <w:rFonts w:ascii="Calibri" w:eastAsia="Calibri" w:hAnsi="Calibri" w:cs="Times New Roman"/>
                <w:sz w:val="20"/>
              </w:rPr>
              <w:fldChar w:fldCharType="begin"/>
            </w:r>
            <w:r>
              <w:rPr>
                <w:rFonts w:ascii="Calibri" w:eastAsia="Calibri" w:hAnsi="Calibri" w:cs="Times New Roman"/>
                <w:sz w:val="20"/>
              </w:rPr>
              <w:instrText xml:space="preserve"> REF _Ref431818673 \n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A.3.7</w:t>
            </w:r>
            <w:r>
              <w:rPr>
                <w:rFonts w:ascii="Calibri" w:eastAsia="Calibri" w:hAnsi="Calibri" w:cs="Times New Roman"/>
                <w:sz w:val="20"/>
              </w:rPr>
              <w:fldChar w:fldCharType="end"/>
            </w:r>
            <w:r>
              <w:rPr>
                <w:rFonts w:ascii="Calibri" w:eastAsia="Calibri" w:hAnsi="Calibri" w:cs="Times New Roman"/>
                <w:sz w:val="20"/>
              </w:rPr>
              <w:t>]</w:t>
            </w:r>
          </w:p>
        </w:tc>
      </w:tr>
      <w:tr w:rsidR="00420A95" w:rsidRPr="00DB715D" w:rsidTr="00420A95">
        <w:tc>
          <w:tcPr>
            <w:tcW w:w="1024" w:type="dxa"/>
          </w:tcPr>
          <w:p w:rsidR="00420A95" w:rsidRPr="00DB715D" w:rsidRDefault="00420A95" w:rsidP="00DB715D">
            <w:pPr>
              <w:numPr>
                <w:ilvl w:val="0"/>
                <w:numId w:val="72"/>
              </w:numPr>
              <w:tabs>
                <w:tab w:val="left" w:pos="340"/>
              </w:tabs>
              <w:spacing w:before="40" w:after="20"/>
              <w:rPr>
                <w:rFonts w:eastAsia="Calibri" w:cs="Arial"/>
                <w:sz w:val="20"/>
                <w:szCs w:val="20"/>
              </w:rPr>
            </w:pPr>
          </w:p>
        </w:tc>
        <w:tc>
          <w:tcPr>
            <w:tcW w:w="7938" w:type="dxa"/>
            <w:vAlign w:val="center"/>
          </w:tcPr>
          <w:p w:rsidR="00420A95" w:rsidRPr="00DB715D" w:rsidRDefault="00A10167" w:rsidP="00DB715D">
            <w:pPr>
              <w:spacing w:before="40" w:after="20"/>
              <w:rPr>
                <w:rFonts w:cs="Arial"/>
                <w:sz w:val="20"/>
                <w:szCs w:val="20"/>
              </w:rPr>
            </w:pPr>
            <w:r>
              <w:rPr>
                <w:rFonts w:cs="Arial"/>
                <w:sz w:val="20"/>
                <w:szCs w:val="20"/>
              </w:rPr>
              <w:t>4 and 10 and 11</w:t>
            </w:r>
          </w:p>
        </w:tc>
      </w:tr>
    </w:tbl>
    <w:p w:rsidR="00420A95" w:rsidRPr="00140061" w:rsidRDefault="00420A95" w:rsidP="00420A95">
      <w:pPr>
        <w:rPr>
          <w:rFonts w:ascii="Calibri" w:eastAsia="Calibri" w:hAnsi="Calibri" w:cs="Times New Roman"/>
          <w:b/>
        </w:rPr>
      </w:pPr>
      <w:r w:rsidRPr="00140061">
        <w:rPr>
          <w:rFonts w:ascii="Calibri" w:eastAsia="Calibri" w:hAnsi="Calibri" w:cs="Times New Roman"/>
          <w:b/>
        </w:rPr>
        <w:t>Embase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420A95" w:rsidRPr="00CD61CE" w:rsidTr="00420A95">
        <w:tc>
          <w:tcPr>
            <w:tcW w:w="1024" w:type="dxa"/>
          </w:tcPr>
          <w:p w:rsidR="00420A95" w:rsidRPr="00CD61CE" w:rsidRDefault="00420A95" w:rsidP="00CD61CE">
            <w:pPr>
              <w:numPr>
                <w:ilvl w:val="0"/>
                <w:numId w:val="73"/>
              </w:numPr>
              <w:tabs>
                <w:tab w:val="left" w:pos="340"/>
              </w:tabs>
              <w:spacing w:before="40" w:after="20"/>
              <w:rPr>
                <w:rFonts w:eastAsia="Calibri" w:cs="Arial"/>
                <w:sz w:val="20"/>
                <w:szCs w:val="20"/>
              </w:rPr>
            </w:pPr>
          </w:p>
        </w:tc>
        <w:tc>
          <w:tcPr>
            <w:tcW w:w="7938" w:type="dxa"/>
            <w:vAlign w:val="bottom"/>
          </w:tcPr>
          <w:p w:rsidR="00420A95" w:rsidRPr="00CD61CE" w:rsidRDefault="00C355CD" w:rsidP="00CD61CE">
            <w:pPr>
              <w:spacing w:before="40" w:after="20"/>
              <w:rPr>
                <w:rFonts w:eastAsia="Calibri" w:cs="Times New Roman"/>
                <w:sz w:val="20"/>
                <w:szCs w:val="20"/>
              </w:rPr>
            </w:pPr>
            <w:r w:rsidRPr="00B31AB9">
              <w:rPr>
                <w:rFonts w:eastAsia="Calibri" w:cs="Times New Roman"/>
                <w:sz w:val="20"/>
              </w:rPr>
              <w:t xml:space="preserve">Standard sepsis population </w:t>
            </w:r>
            <w:r w:rsidRPr="00D26C9F">
              <w:rPr>
                <w:rFonts w:eastAsia="Calibri" w:cs="Times New Roman"/>
                <w:sz w:val="20"/>
              </w:rPr>
              <w:t>[</w:t>
            </w:r>
            <w:r w:rsidRPr="00D26C9F">
              <w:rPr>
                <w:rFonts w:eastAsia="Calibri" w:cs="Times New Roman"/>
                <w:sz w:val="20"/>
              </w:rPr>
              <w:fldChar w:fldCharType="begin"/>
            </w:r>
            <w:r w:rsidRPr="00D26C9F">
              <w:rPr>
                <w:rFonts w:eastAsia="Calibri" w:cs="Times New Roman"/>
                <w:sz w:val="20"/>
              </w:rPr>
              <w:instrText xml:space="preserve"> REF _Ref431818219 \r \h </w:instrText>
            </w:r>
            <w:r>
              <w:rPr>
                <w:rFonts w:eastAsia="Calibri" w:cs="Times New Roman"/>
                <w:sz w:val="20"/>
              </w:rPr>
              <w:instrText xml:space="preserve"> \* MERGEFORMAT </w:instrText>
            </w:r>
            <w:r w:rsidRPr="00D26C9F">
              <w:rPr>
                <w:rFonts w:eastAsia="Calibri" w:cs="Times New Roman"/>
                <w:sz w:val="20"/>
              </w:rPr>
            </w:r>
            <w:r w:rsidRPr="00D26C9F">
              <w:rPr>
                <w:rFonts w:eastAsia="Calibri" w:cs="Times New Roman"/>
                <w:sz w:val="20"/>
              </w:rPr>
              <w:fldChar w:fldCharType="separate"/>
            </w:r>
            <w:r w:rsidRPr="00D26C9F">
              <w:rPr>
                <w:rFonts w:eastAsia="Calibri" w:cs="Times New Roman"/>
                <w:sz w:val="20"/>
              </w:rPr>
              <w:t>A.2.1</w:t>
            </w:r>
            <w:r w:rsidRPr="00D26C9F">
              <w:rPr>
                <w:rFonts w:eastAsia="Calibri" w:cs="Times New Roman"/>
                <w:sz w:val="20"/>
              </w:rPr>
              <w:fldChar w:fldCharType="end"/>
            </w:r>
            <w:r w:rsidRPr="00D26C9F">
              <w:rPr>
                <w:rFonts w:eastAsia="Calibri" w:cs="Times New Roman"/>
                <w:sz w:val="20"/>
              </w:rPr>
              <w:t>]</w:t>
            </w:r>
          </w:p>
        </w:tc>
      </w:tr>
      <w:tr w:rsidR="00420A95" w:rsidRPr="00CD61CE" w:rsidTr="00420A95">
        <w:tc>
          <w:tcPr>
            <w:tcW w:w="1024" w:type="dxa"/>
          </w:tcPr>
          <w:p w:rsidR="00420A95" w:rsidRPr="00CD61CE" w:rsidRDefault="00420A95" w:rsidP="00CD61CE">
            <w:pPr>
              <w:numPr>
                <w:ilvl w:val="0"/>
                <w:numId w:val="73"/>
              </w:numPr>
              <w:tabs>
                <w:tab w:val="left" w:pos="340"/>
              </w:tabs>
              <w:spacing w:before="40" w:after="20"/>
              <w:rPr>
                <w:rFonts w:eastAsia="Calibri" w:cs="Arial"/>
                <w:sz w:val="20"/>
                <w:szCs w:val="20"/>
              </w:rPr>
            </w:pPr>
          </w:p>
        </w:tc>
        <w:tc>
          <w:tcPr>
            <w:tcW w:w="7938" w:type="dxa"/>
            <w:vAlign w:val="bottom"/>
          </w:tcPr>
          <w:p w:rsidR="00420A95" w:rsidRPr="00CD61CE" w:rsidRDefault="00420A95" w:rsidP="00CD61CE">
            <w:pPr>
              <w:spacing w:before="40" w:after="20"/>
              <w:rPr>
                <w:rFonts w:eastAsia="Calibri" w:cs="Times New Roman"/>
                <w:sz w:val="20"/>
                <w:szCs w:val="20"/>
              </w:rPr>
            </w:pPr>
            <w:r w:rsidRPr="00CD61CE">
              <w:rPr>
                <w:rFonts w:eastAsia="Calibri" w:cs="Times New Roman"/>
                <w:sz w:val="20"/>
                <w:szCs w:val="20"/>
              </w:rPr>
              <w:t>Excluded study designs and publication types [</w:t>
            </w:r>
            <w:r w:rsidRPr="00CD61CE">
              <w:rPr>
                <w:rFonts w:eastAsia="Calibri" w:cs="Times New Roman"/>
                <w:sz w:val="20"/>
                <w:szCs w:val="20"/>
              </w:rPr>
              <w:fldChar w:fldCharType="begin"/>
            </w:r>
            <w:r w:rsidRPr="00CD61CE">
              <w:rPr>
                <w:rFonts w:eastAsia="Calibri" w:cs="Times New Roman"/>
                <w:sz w:val="20"/>
                <w:szCs w:val="20"/>
              </w:rPr>
              <w:instrText xml:space="preserve"> REF _Ref431818287 \r \h  \* MERGEFORMAT </w:instrText>
            </w:r>
            <w:r w:rsidRPr="00CD61CE">
              <w:rPr>
                <w:rFonts w:eastAsia="Calibri" w:cs="Times New Roman"/>
                <w:sz w:val="20"/>
                <w:szCs w:val="20"/>
              </w:rPr>
            </w:r>
            <w:r w:rsidRPr="00CD61CE">
              <w:rPr>
                <w:rFonts w:eastAsia="Calibri" w:cs="Times New Roman"/>
                <w:sz w:val="20"/>
                <w:szCs w:val="20"/>
              </w:rPr>
              <w:fldChar w:fldCharType="separate"/>
            </w:r>
            <w:r w:rsidRPr="00CD61CE">
              <w:rPr>
                <w:rFonts w:eastAsia="Calibri" w:cs="Times New Roman"/>
                <w:sz w:val="20"/>
                <w:szCs w:val="20"/>
              </w:rPr>
              <w:t>A.3.1</w:t>
            </w:r>
            <w:r w:rsidRPr="00CD61CE">
              <w:rPr>
                <w:rFonts w:eastAsia="Calibri" w:cs="Times New Roman"/>
                <w:sz w:val="20"/>
                <w:szCs w:val="20"/>
              </w:rPr>
              <w:fldChar w:fldCharType="end"/>
            </w:r>
            <w:r w:rsidRPr="00CD61CE">
              <w:rPr>
                <w:rFonts w:eastAsia="Calibri" w:cs="Times New Roman"/>
                <w:sz w:val="20"/>
                <w:szCs w:val="20"/>
              </w:rPr>
              <w:t>]</w:t>
            </w:r>
          </w:p>
        </w:tc>
      </w:tr>
      <w:tr w:rsidR="00420A95" w:rsidRPr="00CD61CE" w:rsidTr="00420A95">
        <w:tc>
          <w:tcPr>
            <w:tcW w:w="1024" w:type="dxa"/>
          </w:tcPr>
          <w:p w:rsidR="00420A95" w:rsidRPr="00CD61CE" w:rsidRDefault="00420A95" w:rsidP="00CD61CE">
            <w:pPr>
              <w:numPr>
                <w:ilvl w:val="0"/>
                <w:numId w:val="73"/>
              </w:numPr>
              <w:tabs>
                <w:tab w:val="left" w:pos="340"/>
              </w:tabs>
              <w:spacing w:before="40" w:after="20"/>
              <w:rPr>
                <w:rFonts w:eastAsia="Calibri" w:cs="Arial"/>
                <w:sz w:val="20"/>
                <w:szCs w:val="20"/>
              </w:rPr>
            </w:pPr>
          </w:p>
        </w:tc>
        <w:tc>
          <w:tcPr>
            <w:tcW w:w="7938" w:type="dxa"/>
            <w:vAlign w:val="bottom"/>
          </w:tcPr>
          <w:p w:rsidR="00420A95" w:rsidRPr="00CD61CE" w:rsidRDefault="00420A95" w:rsidP="00CD61CE">
            <w:pPr>
              <w:spacing w:before="40" w:after="20"/>
              <w:rPr>
                <w:rFonts w:eastAsia="Calibri" w:cs="Times New Roman"/>
                <w:sz w:val="20"/>
                <w:szCs w:val="20"/>
              </w:rPr>
            </w:pPr>
            <w:r w:rsidRPr="00CD61CE">
              <w:rPr>
                <w:rFonts w:eastAsia="Calibri" w:cs="Times New Roman"/>
                <w:sz w:val="20"/>
                <w:szCs w:val="20"/>
              </w:rPr>
              <w:t>1 not 2</w:t>
            </w:r>
          </w:p>
        </w:tc>
      </w:tr>
      <w:tr w:rsidR="00420A95" w:rsidRPr="00CD61CE" w:rsidTr="00420A95">
        <w:tc>
          <w:tcPr>
            <w:tcW w:w="1024" w:type="dxa"/>
          </w:tcPr>
          <w:p w:rsidR="00420A95" w:rsidRPr="00CD61CE" w:rsidRDefault="00420A95" w:rsidP="00CD61CE">
            <w:pPr>
              <w:numPr>
                <w:ilvl w:val="0"/>
                <w:numId w:val="73"/>
              </w:numPr>
              <w:tabs>
                <w:tab w:val="left" w:pos="340"/>
              </w:tabs>
              <w:spacing w:before="40" w:after="20"/>
              <w:rPr>
                <w:rFonts w:eastAsia="Calibri" w:cs="Arial"/>
                <w:sz w:val="20"/>
                <w:szCs w:val="20"/>
              </w:rPr>
            </w:pPr>
          </w:p>
        </w:tc>
        <w:tc>
          <w:tcPr>
            <w:tcW w:w="7938" w:type="dxa"/>
            <w:vAlign w:val="bottom"/>
          </w:tcPr>
          <w:p w:rsidR="00420A95" w:rsidRPr="00CD61CE" w:rsidRDefault="00420A95" w:rsidP="00CD61CE">
            <w:pPr>
              <w:spacing w:before="40" w:after="20"/>
              <w:rPr>
                <w:rFonts w:eastAsia="Calibri" w:cs="Times New Roman"/>
                <w:sz w:val="20"/>
                <w:szCs w:val="20"/>
              </w:rPr>
            </w:pPr>
            <w:r w:rsidRPr="00CD61CE">
              <w:rPr>
                <w:rFonts w:eastAsia="Calibri" w:cs="Times New Roman"/>
                <w:sz w:val="20"/>
                <w:szCs w:val="20"/>
              </w:rPr>
              <w:t>Limit 3 to English language</w:t>
            </w:r>
          </w:p>
        </w:tc>
      </w:tr>
      <w:tr w:rsidR="00CD61CE" w:rsidRPr="00CD61CE" w:rsidTr="00A10EDA">
        <w:tc>
          <w:tcPr>
            <w:tcW w:w="1024" w:type="dxa"/>
          </w:tcPr>
          <w:p w:rsidR="00CD61CE" w:rsidRPr="00CD61CE" w:rsidRDefault="00CD61CE" w:rsidP="00CD61CE">
            <w:pPr>
              <w:numPr>
                <w:ilvl w:val="0"/>
                <w:numId w:val="73"/>
              </w:numPr>
              <w:tabs>
                <w:tab w:val="left" w:pos="340"/>
              </w:tabs>
              <w:spacing w:before="40" w:after="20"/>
              <w:rPr>
                <w:rFonts w:eastAsia="Calibri" w:cs="Arial"/>
                <w:sz w:val="20"/>
                <w:szCs w:val="20"/>
              </w:rPr>
            </w:pPr>
          </w:p>
        </w:tc>
        <w:tc>
          <w:tcPr>
            <w:tcW w:w="7938" w:type="dxa"/>
          </w:tcPr>
          <w:p w:rsidR="00CD61CE" w:rsidRPr="00CD61CE" w:rsidRDefault="00425D34" w:rsidP="00CD61CE">
            <w:pPr>
              <w:spacing w:before="40" w:after="20"/>
              <w:rPr>
                <w:sz w:val="20"/>
                <w:szCs w:val="20"/>
              </w:rPr>
            </w:pPr>
            <w:r w:rsidRPr="00CD61CE">
              <w:rPr>
                <w:sz w:val="20"/>
                <w:szCs w:val="20"/>
              </w:rPr>
              <w:t>*ph/</w:t>
            </w:r>
          </w:p>
        </w:tc>
      </w:tr>
      <w:tr w:rsidR="00CD61CE" w:rsidRPr="00CD61CE" w:rsidTr="00A10EDA">
        <w:tc>
          <w:tcPr>
            <w:tcW w:w="1024" w:type="dxa"/>
          </w:tcPr>
          <w:p w:rsidR="00CD61CE" w:rsidRPr="00CD61CE" w:rsidRDefault="00CD61CE" w:rsidP="00CD61CE">
            <w:pPr>
              <w:numPr>
                <w:ilvl w:val="0"/>
                <w:numId w:val="73"/>
              </w:numPr>
              <w:tabs>
                <w:tab w:val="left" w:pos="340"/>
              </w:tabs>
              <w:spacing w:before="40" w:after="20"/>
              <w:rPr>
                <w:rFonts w:eastAsia="Calibri" w:cs="Arial"/>
                <w:sz w:val="20"/>
                <w:szCs w:val="20"/>
              </w:rPr>
            </w:pPr>
          </w:p>
        </w:tc>
        <w:tc>
          <w:tcPr>
            <w:tcW w:w="7938" w:type="dxa"/>
          </w:tcPr>
          <w:p w:rsidR="00CD61CE" w:rsidRPr="00CD61CE" w:rsidRDefault="00425D34" w:rsidP="00CD61CE">
            <w:pPr>
              <w:spacing w:before="40" w:after="20"/>
              <w:rPr>
                <w:sz w:val="20"/>
                <w:szCs w:val="20"/>
              </w:rPr>
            </w:pPr>
            <w:r w:rsidRPr="00CD61CE">
              <w:rPr>
                <w:sz w:val="20"/>
                <w:szCs w:val="20"/>
              </w:rPr>
              <w:t>*bicarbonate blood level/ or exp *bicarbonate/</w:t>
            </w:r>
          </w:p>
        </w:tc>
      </w:tr>
      <w:tr w:rsidR="00CD61CE" w:rsidRPr="00CD61CE" w:rsidTr="00A10EDA">
        <w:tc>
          <w:tcPr>
            <w:tcW w:w="1024" w:type="dxa"/>
          </w:tcPr>
          <w:p w:rsidR="00CD61CE" w:rsidRPr="00CD61CE" w:rsidRDefault="00CD61CE" w:rsidP="00CD61CE">
            <w:pPr>
              <w:numPr>
                <w:ilvl w:val="0"/>
                <w:numId w:val="73"/>
              </w:numPr>
              <w:tabs>
                <w:tab w:val="left" w:pos="340"/>
              </w:tabs>
              <w:spacing w:before="40" w:after="20"/>
              <w:rPr>
                <w:rFonts w:eastAsia="Calibri" w:cs="Arial"/>
                <w:sz w:val="20"/>
                <w:szCs w:val="20"/>
              </w:rPr>
            </w:pPr>
          </w:p>
        </w:tc>
        <w:tc>
          <w:tcPr>
            <w:tcW w:w="7938" w:type="dxa"/>
          </w:tcPr>
          <w:p w:rsidR="00CD61CE" w:rsidRPr="00CD61CE" w:rsidRDefault="00425D34" w:rsidP="00CD61CE">
            <w:pPr>
              <w:spacing w:before="40" w:after="20"/>
              <w:rPr>
                <w:sz w:val="20"/>
                <w:szCs w:val="20"/>
              </w:rPr>
            </w:pPr>
            <w:r w:rsidRPr="00CD61CE">
              <w:rPr>
                <w:sz w:val="20"/>
                <w:szCs w:val="20"/>
              </w:rPr>
              <w:t>(acid base or acid-base or ph).ti,ab.</w:t>
            </w:r>
          </w:p>
        </w:tc>
      </w:tr>
      <w:tr w:rsidR="00CD61CE" w:rsidRPr="00CD61CE" w:rsidTr="00A10EDA">
        <w:tc>
          <w:tcPr>
            <w:tcW w:w="1024" w:type="dxa"/>
          </w:tcPr>
          <w:p w:rsidR="00CD61CE" w:rsidRPr="00CD61CE" w:rsidRDefault="00CD61CE" w:rsidP="00CD61CE">
            <w:pPr>
              <w:numPr>
                <w:ilvl w:val="0"/>
                <w:numId w:val="73"/>
              </w:numPr>
              <w:tabs>
                <w:tab w:val="left" w:pos="340"/>
              </w:tabs>
              <w:spacing w:before="40" w:after="20"/>
              <w:rPr>
                <w:rFonts w:eastAsia="Calibri" w:cs="Arial"/>
                <w:sz w:val="20"/>
                <w:szCs w:val="20"/>
              </w:rPr>
            </w:pPr>
          </w:p>
        </w:tc>
        <w:tc>
          <w:tcPr>
            <w:tcW w:w="7938" w:type="dxa"/>
          </w:tcPr>
          <w:p w:rsidR="00CD61CE" w:rsidRPr="00CD61CE" w:rsidRDefault="00425D34" w:rsidP="00CD61CE">
            <w:pPr>
              <w:spacing w:before="40" w:after="20"/>
              <w:rPr>
                <w:sz w:val="20"/>
                <w:szCs w:val="20"/>
              </w:rPr>
            </w:pPr>
            <w:r w:rsidRPr="00CD61CE">
              <w:rPr>
                <w:sz w:val="20"/>
                <w:szCs w:val="20"/>
              </w:rPr>
              <w:t>bicarbonate*.ti,ab.</w:t>
            </w:r>
          </w:p>
        </w:tc>
      </w:tr>
      <w:tr w:rsidR="00CD61CE" w:rsidRPr="00CD61CE" w:rsidTr="00A10EDA">
        <w:tc>
          <w:tcPr>
            <w:tcW w:w="1024" w:type="dxa"/>
          </w:tcPr>
          <w:p w:rsidR="00CD61CE" w:rsidRPr="00CD61CE" w:rsidRDefault="00CD61CE" w:rsidP="00CD61CE">
            <w:pPr>
              <w:numPr>
                <w:ilvl w:val="0"/>
                <w:numId w:val="73"/>
              </w:numPr>
              <w:tabs>
                <w:tab w:val="left" w:pos="340"/>
              </w:tabs>
              <w:spacing w:before="40" w:after="20"/>
              <w:rPr>
                <w:rFonts w:eastAsia="Calibri" w:cs="Arial"/>
                <w:sz w:val="20"/>
                <w:szCs w:val="20"/>
              </w:rPr>
            </w:pPr>
          </w:p>
        </w:tc>
        <w:tc>
          <w:tcPr>
            <w:tcW w:w="7938" w:type="dxa"/>
          </w:tcPr>
          <w:p w:rsidR="00CD61CE" w:rsidRPr="00CD61CE" w:rsidRDefault="00425D34" w:rsidP="00CD61CE">
            <w:pPr>
              <w:spacing w:before="40" w:after="20"/>
              <w:rPr>
                <w:sz w:val="20"/>
                <w:szCs w:val="20"/>
              </w:rPr>
            </w:pPr>
            <w:r w:rsidRPr="00CD61CE">
              <w:rPr>
                <w:sz w:val="20"/>
                <w:szCs w:val="20"/>
              </w:rPr>
              <w:t>anion gap*.ti,ab.</w:t>
            </w:r>
          </w:p>
        </w:tc>
      </w:tr>
      <w:tr w:rsidR="00CD61CE" w:rsidRPr="00CD61CE" w:rsidTr="00A10EDA">
        <w:tc>
          <w:tcPr>
            <w:tcW w:w="1024" w:type="dxa"/>
          </w:tcPr>
          <w:p w:rsidR="00CD61CE" w:rsidRPr="00CD61CE" w:rsidRDefault="00CD61CE" w:rsidP="00CD61CE">
            <w:pPr>
              <w:numPr>
                <w:ilvl w:val="0"/>
                <w:numId w:val="73"/>
              </w:numPr>
              <w:tabs>
                <w:tab w:val="left" w:pos="340"/>
              </w:tabs>
              <w:spacing w:before="40" w:after="20"/>
              <w:rPr>
                <w:rFonts w:eastAsia="Calibri" w:cs="Arial"/>
                <w:sz w:val="20"/>
                <w:szCs w:val="20"/>
              </w:rPr>
            </w:pPr>
          </w:p>
        </w:tc>
        <w:tc>
          <w:tcPr>
            <w:tcW w:w="7938" w:type="dxa"/>
          </w:tcPr>
          <w:p w:rsidR="00CD61CE" w:rsidRPr="00CD61CE" w:rsidRDefault="00CD61CE" w:rsidP="00CD61CE">
            <w:pPr>
              <w:spacing w:before="40" w:after="20"/>
              <w:rPr>
                <w:sz w:val="20"/>
                <w:szCs w:val="20"/>
              </w:rPr>
            </w:pPr>
            <w:r w:rsidRPr="00CD61CE">
              <w:rPr>
                <w:sz w:val="20"/>
                <w:szCs w:val="20"/>
              </w:rPr>
              <w:t>or/5-9</w:t>
            </w:r>
          </w:p>
        </w:tc>
      </w:tr>
      <w:tr w:rsidR="00CD61CE" w:rsidRPr="00CD61CE" w:rsidTr="00420A95">
        <w:tc>
          <w:tcPr>
            <w:tcW w:w="1024" w:type="dxa"/>
          </w:tcPr>
          <w:p w:rsidR="00CD61CE" w:rsidRPr="00CD61CE" w:rsidRDefault="00CD61CE" w:rsidP="00CD61CE">
            <w:pPr>
              <w:numPr>
                <w:ilvl w:val="0"/>
                <w:numId w:val="73"/>
              </w:numPr>
              <w:tabs>
                <w:tab w:val="left" w:pos="340"/>
              </w:tabs>
              <w:spacing w:before="40" w:after="20"/>
              <w:rPr>
                <w:rFonts w:eastAsia="Calibri" w:cs="Arial"/>
                <w:sz w:val="20"/>
                <w:szCs w:val="20"/>
              </w:rPr>
            </w:pPr>
          </w:p>
        </w:tc>
        <w:tc>
          <w:tcPr>
            <w:tcW w:w="7938" w:type="dxa"/>
            <w:vAlign w:val="center"/>
          </w:tcPr>
          <w:p w:rsidR="00CD61CE" w:rsidRPr="00CD61CE" w:rsidRDefault="003C476E" w:rsidP="00CD61CE">
            <w:pPr>
              <w:spacing w:before="40" w:after="20"/>
              <w:rPr>
                <w:rFonts w:cs="Arial"/>
                <w:sz w:val="20"/>
                <w:szCs w:val="20"/>
              </w:rPr>
            </w:pPr>
            <w:r w:rsidRPr="00EB4F59">
              <w:rPr>
                <w:rFonts w:ascii="Calibri" w:eastAsia="Calibri" w:hAnsi="Calibri" w:cs="Times New Roman"/>
                <w:sz w:val="20"/>
              </w:rPr>
              <w:t xml:space="preserve">Study filters </w:t>
            </w:r>
            <w:r>
              <w:rPr>
                <w:rFonts w:ascii="Calibri" w:eastAsia="Calibri" w:hAnsi="Calibri" w:cs="Times New Roman"/>
                <w:sz w:val="20"/>
              </w:rPr>
              <w:t>RCT [</w:t>
            </w:r>
            <w:r>
              <w:rPr>
                <w:rFonts w:ascii="Calibri" w:eastAsia="Calibri" w:hAnsi="Calibri" w:cs="Times New Roman"/>
                <w:sz w:val="20"/>
              </w:rPr>
              <w:fldChar w:fldCharType="begin"/>
            </w:r>
            <w:r>
              <w:rPr>
                <w:rFonts w:ascii="Calibri" w:eastAsia="Calibri" w:hAnsi="Calibri" w:cs="Times New Roman"/>
                <w:sz w:val="20"/>
              </w:rPr>
              <w:instrText xml:space="preserve"> REF _Ref431818589 \r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A.3.2</w:t>
            </w:r>
            <w:r>
              <w:rPr>
                <w:rFonts w:ascii="Calibri" w:eastAsia="Calibri" w:hAnsi="Calibri" w:cs="Times New Roman"/>
                <w:sz w:val="20"/>
              </w:rPr>
              <w:fldChar w:fldCharType="end"/>
            </w:r>
            <w:r>
              <w:rPr>
                <w:rFonts w:ascii="Calibri" w:eastAsia="Calibri" w:hAnsi="Calibri" w:cs="Times New Roman"/>
                <w:sz w:val="20"/>
              </w:rPr>
              <w:t>]</w:t>
            </w:r>
            <w:r w:rsidRPr="00EB4F59">
              <w:rPr>
                <w:rFonts w:ascii="Calibri" w:eastAsia="Calibri" w:hAnsi="Calibri" w:cs="Times New Roman"/>
                <w:sz w:val="20"/>
              </w:rPr>
              <w:t xml:space="preserve"> or </w:t>
            </w:r>
            <w:r>
              <w:rPr>
                <w:rFonts w:ascii="Calibri" w:eastAsia="Calibri" w:hAnsi="Calibri" w:cs="Times New Roman"/>
                <w:sz w:val="20"/>
              </w:rPr>
              <w:t>SR [</w:t>
            </w:r>
            <w:r>
              <w:rPr>
                <w:rFonts w:ascii="Calibri" w:eastAsia="Calibri" w:hAnsi="Calibri" w:cs="Times New Roman"/>
                <w:sz w:val="20"/>
              </w:rPr>
              <w:fldChar w:fldCharType="begin"/>
            </w:r>
            <w:r>
              <w:rPr>
                <w:rFonts w:ascii="Calibri" w:eastAsia="Calibri" w:hAnsi="Calibri" w:cs="Times New Roman"/>
                <w:sz w:val="20"/>
              </w:rPr>
              <w:instrText xml:space="preserve"> REF _Ref431818615 \r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A.3.3</w:t>
            </w:r>
            <w:r>
              <w:rPr>
                <w:rFonts w:ascii="Calibri" w:eastAsia="Calibri" w:hAnsi="Calibri" w:cs="Times New Roman"/>
                <w:sz w:val="20"/>
              </w:rPr>
              <w:fldChar w:fldCharType="end"/>
            </w:r>
            <w:r>
              <w:rPr>
                <w:rFonts w:ascii="Calibri" w:eastAsia="Calibri" w:hAnsi="Calibri" w:cs="Times New Roman"/>
                <w:sz w:val="20"/>
              </w:rPr>
              <w:t>]</w:t>
            </w:r>
            <w:r w:rsidRPr="00EB4F59">
              <w:rPr>
                <w:rFonts w:ascii="Calibri" w:eastAsia="Calibri" w:hAnsi="Calibri" w:cs="Times New Roman"/>
                <w:sz w:val="20"/>
              </w:rPr>
              <w:t xml:space="preserve"> or</w:t>
            </w:r>
            <w:r>
              <w:rPr>
                <w:rFonts w:ascii="Calibri" w:eastAsia="Calibri" w:hAnsi="Calibri" w:cs="Times New Roman"/>
                <w:sz w:val="20"/>
              </w:rPr>
              <w:t xml:space="preserve"> OBS [</w:t>
            </w:r>
            <w:r>
              <w:rPr>
                <w:rFonts w:ascii="Calibri" w:eastAsia="Calibri" w:hAnsi="Calibri" w:cs="Times New Roman"/>
                <w:sz w:val="20"/>
              </w:rPr>
              <w:fldChar w:fldCharType="begin"/>
            </w:r>
            <w:r>
              <w:rPr>
                <w:rFonts w:ascii="Calibri" w:eastAsia="Calibri" w:hAnsi="Calibri" w:cs="Times New Roman"/>
                <w:sz w:val="20"/>
              </w:rPr>
              <w:instrText xml:space="preserve"> REF _Ref431818673 \n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A.3.7</w:t>
            </w:r>
            <w:r>
              <w:rPr>
                <w:rFonts w:ascii="Calibri" w:eastAsia="Calibri" w:hAnsi="Calibri" w:cs="Times New Roman"/>
                <w:sz w:val="20"/>
              </w:rPr>
              <w:fldChar w:fldCharType="end"/>
            </w:r>
            <w:r>
              <w:rPr>
                <w:rFonts w:ascii="Calibri" w:eastAsia="Calibri" w:hAnsi="Calibri" w:cs="Times New Roman"/>
                <w:sz w:val="20"/>
              </w:rPr>
              <w:t>]</w:t>
            </w:r>
          </w:p>
        </w:tc>
      </w:tr>
      <w:tr w:rsidR="00CD61CE" w:rsidRPr="00CD61CE" w:rsidTr="00420A95">
        <w:tc>
          <w:tcPr>
            <w:tcW w:w="1024" w:type="dxa"/>
          </w:tcPr>
          <w:p w:rsidR="00CD61CE" w:rsidRPr="00CD61CE" w:rsidRDefault="00CD61CE" w:rsidP="00CD61CE">
            <w:pPr>
              <w:numPr>
                <w:ilvl w:val="0"/>
                <w:numId w:val="73"/>
              </w:numPr>
              <w:tabs>
                <w:tab w:val="left" w:pos="340"/>
              </w:tabs>
              <w:spacing w:before="40" w:after="20"/>
              <w:rPr>
                <w:rFonts w:eastAsia="Calibri" w:cs="Arial"/>
                <w:sz w:val="20"/>
                <w:szCs w:val="20"/>
              </w:rPr>
            </w:pPr>
          </w:p>
        </w:tc>
        <w:tc>
          <w:tcPr>
            <w:tcW w:w="7938" w:type="dxa"/>
            <w:vAlign w:val="center"/>
          </w:tcPr>
          <w:p w:rsidR="00CD61CE" w:rsidRPr="00CD61CE" w:rsidRDefault="00A10167" w:rsidP="00CD61CE">
            <w:pPr>
              <w:spacing w:before="40" w:after="20"/>
              <w:rPr>
                <w:rFonts w:cs="Arial"/>
                <w:sz w:val="20"/>
                <w:szCs w:val="20"/>
              </w:rPr>
            </w:pPr>
            <w:r>
              <w:rPr>
                <w:rFonts w:cs="Arial"/>
                <w:sz w:val="20"/>
                <w:szCs w:val="20"/>
              </w:rPr>
              <w:t>4 and 10 and 11</w:t>
            </w:r>
          </w:p>
        </w:tc>
      </w:tr>
    </w:tbl>
    <w:p w:rsidR="00420A95" w:rsidRPr="00140061" w:rsidRDefault="00420A95" w:rsidP="00420A95">
      <w:pPr>
        <w:rPr>
          <w:rFonts w:ascii="Calibri" w:eastAsia="Calibri" w:hAnsi="Calibri" w:cs="Times New Roman"/>
          <w:b/>
        </w:rPr>
      </w:pPr>
      <w:r w:rsidRPr="00140061">
        <w:rPr>
          <w:rFonts w:ascii="Calibri" w:eastAsia="Calibri" w:hAnsi="Calibri" w:cs="Times New Roman"/>
          <w:b/>
        </w:rPr>
        <w:t>Cochrane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420A95" w:rsidRPr="00296CF8" w:rsidTr="00420A95">
        <w:tc>
          <w:tcPr>
            <w:tcW w:w="1024" w:type="dxa"/>
          </w:tcPr>
          <w:p w:rsidR="00420A95" w:rsidRPr="00296CF8" w:rsidRDefault="00420A95" w:rsidP="00296CF8">
            <w:pPr>
              <w:numPr>
                <w:ilvl w:val="0"/>
                <w:numId w:val="74"/>
              </w:numPr>
              <w:tabs>
                <w:tab w:val="left" w:pos="340"/>
              </w:tabs>
              <w:spacing w:before="40" w:after="20"/>
              <w:rPr>
                <w:rFonts w:eastAsia="Calibri" w:cs="Arial"/>
                <w:sz w:val="20"/>
                <w:szCs w:val="20"/>
              </w:rPr>
            </w:pPr>
          </w:p>
        </w:tc>
        <w:tc>
          <w:tcPr>
            <w:tcW w:w="7938" w:type="dxa"/>
            <w:vAlign w:val="bottom"/>
          </w:tcPr>
          <w:p w:rsidR="00420A95" w:rsidRPr="00296CF8" w:rsidRDefault="00C355CD" w:rsidP="00296CF8">
            <w:pPr>
              <w:spacing w:before="40" w:after="20"/>
              <w:rPr>
                <w:rFonts w:eastAsia="Calibri" w:cs="Times New Roman"/>
                <w:sz w:val="20"/>
                <w:szCs w:val="20"/>
              </w:rPr>
            </w:pPr>
            <w:r w:rsidRPr="00B31AB9">
              <w:rPr>
                <w:rFonts w:eastAsia="Calibri" w:cs="Times New Roman"/>
                <w:sz w:val="20"/>
              </w:rPr>
              <w:t xml:space="preserve">Standard sepsis population </w:t>
            </w:r>
            <w:r w:rsidRPr="00D26C9F">
              <w:rPr>
                <w:rFonts w:eastAsia="Calibri" w:cs="Times New Roman"/>
                <w:sz w:val="20"/>
              </w:rPr>
              <w:t>[</w:t>
            </w:r>
            <w:r w:rsidRPr="00D26C9F">
              <w:rPr>
                <w:rFonts w:eastAsia="Calibri" w:cs="Times New Roman"/>
                <w:sz w:val="20"/>
              </w:rPr>
              <w:fldChar w:fldCharType="begin"/>
            </w:r>
            <w:r w:rsidRPr="00D26C9F">
              <w:rPr>
                <w:rFonts w:eastAsia="Calibri" w:cs="Times New Roman"/>
                <w:sz w:val="20"/>
              </w:rPr>
              <w:instrText xml:space="preserve"> REF _Ref431818219 \r \h </w:instrText>
            </w:r>
            <w:r>
              <w:rPr>
                <w:rFonts w:eastAsia="Calibri" w:cs="Times New Roman"/>
                <w:sz w:val="20"/>
              </w:rPr>
              <w:instrText xml:space="preserve"> \* MERGEFORMAT </w:instrText>
            </w:r>
            <w:r w:rsidRPr="00D26C9F">
              <w:rPr>
                <w:rFonts w:eastAsia="Calibri" w:cs="Times New Roman"/>
                <w:sz w:val="20"/>
              </w:rPr>
            </w:r>
            <w:r w:rsidRPr="00D26C9F">
              <w:rPr>
                <w:rFonts w:eastAsia="Calibri" w:cs="Times New Roman"/>
                <w:sz w:val="20"/>
              </w:rPr>
              <w:fldChar w:fldCharType="separate"/>
            </w:r>
            <w:r w:rsidRPr="00D26C9F">
              <w:rPr>
                <w:rFonts w:eastAsia="Calibri" w:cs="Times New Roman"/>
                <w:sz w:val="20"/>
              </w:rPr>
              <w:t>A.2.1</w:t>
            </w:r>
            <w:r w:rsidRPr="00D26C9F">
              <w:rPr>
                <w:rFonts w:eastAsia="Calibri" w:cs="Times New Roman"/>
                <w:sz w:val="20"/>
              </w:rPr>
              <w:fldChar w:fldCharType="end"/>
            </w:r>
            <w:r w:rsidRPr="00D26C9F">
              <w:rPr>
                <w:rFonts w:eastAsia="Calibri" w:cs="Times New Roman"/>
                <w:sz w:val="20"/>
              </w:rPr>
              <w:t>]</w:t>
            </w:r>
          </w:p>
        </w:tc>
      </w:tr>
      <w:tr w:rsidR="00296CF8" w:rsidRPr="00296CF8" w:rsidTr="00A10EDA">
        <w:tc>
          <w:tcPr>
            <w:tcW w:w="1024" w:type="dxa"/>
          </w:tcPr>
          <w:p w:rsidR="00296CF8" w:rsidRPr="00296CF8" w:rsidRDefault="00296CF8" w:rsidP="00296CF8">
            <w:pPr>
              <w:numPr>
                <w:ilvl w:val="0"/>
                <w:numId w:val="74"/>
              </w:numPr>
              <w:tabs>
                <w:tab w:val="left" w:pos="340"/>
              </w:tabs>
              <w:spacing w:before="40" w:after="20"/>
              <w:rPr>
                <w:rFonts w:eastAsia="Calibri" w:cs="Arial"/>
                <w:sz w:val="20"/>
                <w:szCs w:val="20"/>
              </w:rPr>
            </w:pPr>
          </w:p>
        </w:tc>
        <w:tc>
          <w:tcPr>
            <w:tcW w:w="7938" w:type="dxa"/>
          </w:tcPr>
          <w:p w:rsidR="00296CF8" w:rsidRPr="00296CF8" w:rsidRDefault="00296CF8" w:rsidP="00296CF8">
            <w:pPr>
              <w:spacing w:before="40" w:after="20"/>
              <w:rPr>
                <w:sz w:val="20"/>
                <w:szCs w:val="20"/>
              </w:rPr>
            </w:pPr>
            <w:r w:rsidRPr="00296CF8">
              <w:rPr>
                <w:sz w:val="20"/>
                <w:szCs w:val="20"/>
              </w:rPr>
              <w:t>MeSH descriptor: [</w:t>
            </w:r>
            <w:r w:rsidR="00425D34" w:rsidRPr="00296CF8">
              <w:rPr>
                <w:sz w:val="20"/>
                <w:szCs w:val="20"/>
              </w:rPr>
              <w:t>acid-base equilibrium</w:t>
            </w:r>
            <w:r w:rsidRPr="00296CF8">
              <w:rPr>
                <w:sz w:val="20"/>
                <w:szCs w:val="20"/>
              </w:rPr>
              <w:t>] explode all trees</w:t>
            </w:r>
          </w:p>
        </w:tc>
      </w:tr>
      <w:tr w:rsidR="00296CF8" w:rsidRPr="00296CF8" w:rsidTr="00A10EDA">
        <w:tc>
          <w:tcPr>
            <w:tcW w:w="1024" w:type="dxa"/>
          </w:tcPr>
          <w:p w:rsidR="00296CF8" w:rsidRPr="00296CF8" w:rsidRDefault="00296CF8" w:rsidP="00296CF8">
            <w:pPr>
              <w:numPr>
                <w:ilvl w:val="0"/>
                <w:numId w:val="74"/>
              </w:numPr>
              <w:tabs>
                <w:tab w:val="left" w:pos="340"/>
              </w:tabs>
              <w:spacing w:before="40" w:after="20"/>
              <w:rPr>
                <w:rFonts w:eastAsia="Calibri" w:cs="Arial"/>
                <w:sz w:val="20"/>
                <w:szCs w:val="20"/>
              </w:rPr>
            </w:pPr>
          </w:p>
        </w:tc>
        <w:tc>
          <w:tcPr>
            <w:tcW w:w="7938" w:type="dxa"/>
          </w:tcPr>
          <w:p w:rsidR="00296CF8" w:rsidRPr="00296CF8" w:rsidRDefault="00296CF8" w:rsidP="00296CF8">
            <w:pPr>
              <w:spacing w:before="40" w:after="20"/>
              <w:rPr>
                <w:sz w:val="20"/>
                <w:szCs w:val="20"/>
              </w:rPr>
            </w:pPr>
            <w:r w:rsidRPr="00296CF8">
              <w:rPr>
                <w:sz w:val="20"/>
                <w:szCs w:val="20"/>
              </w:rPr>
              <w:t>MeSH descriptor: [</w:t>
            </w:r>
            <w:r w:rsidR="00425D34" w:rsidRPr="00296CF8">
              <w:rPr>
                <w:sz w:val="20"/>
                <w:szCs w:val="20"/>
              </w:rPr>
              <w:t>acid-base imbalance</w:t>
            </w:r>
            <w:r w:rsidRPr="00296CF8">
              <w:rPr>
                <w:sz w:val="20"/>
                <w:szCs w:val="20"/>
              </w:rPr>
              <w:t>] explode all trees</w:t>
            </w:r>
          </w:p>
        </w:tc>
      </w:tr>
      <w:tr w:rsidR="00296CF8" w:rsidRPr="00296CF8" w:rsidTr="00A10EDA">
        <w:tc>
          <w:tcPr>
            <w:tcW w:w="1024" w:type="dxa"/>
          </w:tcPr>
          <w:p w:rsidR="00296CF8" w:rsidRPr="00296CF8" w:rsidRDefault="00296CF8" w:rsidP="00296CF8">
            <w:pPr>
              <w:numPr>
                <w:ilvl w:val="0"/>
                <w:numId w:val="74"/>
              </w:numPr>
              <w:tabs>
                <w:tab w:val="left" w:pos="340"/>
              </w:tabs>
              <w:spacing w:before="40" w:after="20"/>
              <w:rPr>
                <w:rFonts w:eastAsia="Calibri" w:cs="Arial"/>
                <w:sz w:val="20"/>
                <w:szCs w:val="20"/>
              </w:rPr>
            </w:pPr>
          </w:p>
        </w:tc>
        <w:tc>
          <w:tcPr>
            <w:tcW w:w="7938" w:type="dxa"/>
          </w:tcPr>
          <w:p w:rsidR="00296CF8" w:rsidRPr="00296CF8" w:rsidRDefault="00296CF8" w:rsidP="00296CF8">
            <w:pPr>
              <w:spacing w:before="40" w:after="20"/>
              <w:rPr>
                <w:sz w:val="20"/>
                <w:szCs w:val="20"/>
              </w:rPr>
            </w:pPr>
            <w:r w:rsidRPr="00296CF8">
              <w:rPr>
                <w:sz w:val="20"/>
                <w:szCs w:val="20"/>
              </w:rPr>
              <w:t>MeSH descriptor: [</w:t>
            </w:r>
            <w:r w:rsidR="00425D34" w:rsidRPr="00296CF8">
              <w:rPr>
                <w:sz w:val="20"/>
                <w:szCs w:val="20"/>
              </w:rPr>
              <w:t xml:space="preserve">bicarbonates] explode </w:t>
            </w:r>
            <w:r w:rsidRPr="00296CF8">
              <w:rPr>
                <w:sz w:val="20"/>
                <w:szCs w:val="20"/>
              </w:rPr>
              <w:t>all trees</w:t>
            </w:r>
          </w:p>
        </w:tc>
      </w:tr>
      <w:tr w:rsidR="00296CF8" w:rsidRPr="00296CF8" w:rsidTr="00A10EDA">
        <w:tc>
          <w:tcPr>
            <w:tcW w:w="1024" w:type="dxa"/>
          </w:tcPr>
          <w:p w:rsidR="00296CF8" w:rsidRPr="00296CF8" w:rsidRDefault="00296CF8" w:rsidP="00296CF8">
            <w:pPr>
              <w:numPr>
                <w:ilvl w:val="0"/>
                <w:numId w:val="74"/>
              </w:numPr>
              <w:tabs>
                <w:tab w:val="left" w:pos="340"/>
              </w:tabs>
              <w:spacing w:before="40" w:after="20"/>
              <w:rPr>
                <w:rFonts w:eastAsia="Calibri" w:cs="Arial"/>
                <w:sz w:val="20"/>
                <w:szCs w:val="20"/>
              </w:rPr>
            </w:pPr>
          </w:p>
        </w:tc>
        <w:tc>
          <w:tcPr>
            <w:tcW w:w="7938" w:type="dxa"/>
          </w:tcPr>
          <w:p w:rsidR="00296CF8" w:rsidRPr="00296CF8" w:rsidRDefault="00296CF8" w:rsidP="00296CF8">
            <w:pPr>
              <w:spacing w:before="40" w:after="20"/>
              <w:rPr>
                <w:sz w:val="20"/>
                <w:szCs w:val="20"/>
              </w:rPr>
            </w:pPr>
            <w:r w:rsidRPr="00296CF8">
              <w:rPr>
                <w:sz w:val="20"/>
                <w:szCs w:val="20"/>
              </w:rPr>
              <w:t xml:space="preserve">(acid base or acid-base </w:t>
            </w:r>
            <w:r w:rsidR="00425D34" w:rsidRPr="00296CF8">
              <w:rPr>
                <w:sz w:val="20"/>
                <w:szCs w:val="20"/>
              </w:rPr>
              <w:t xml:space="preserve">or ph):ti,ab </w:t>
            </w:r>
          </w:p>
        </w:tc>
      </w:tr>
      <w:tr w:rsidR="00296CF8" w:rsidRPr="00296CF8" w:rsidTr="00A10EDA">
        <w:tc>
          <w:tcPr>
            <w:tcW w:w="1024" w:type="dxa"/>
          </w:tcPr>
          <w:p w:rsidR="00296CF8" w:rsidRPr="00296CF8" w:rsidRDefault="00296CF8" w:rsidP="00296CF8">
            <w:pPr>
              <w:numPr>
                <w:ilvl w:val="0"/>
                <w:numId w:val="74"/>
              </w:numPr>
              <w:tabs>
                <w:tab w:val="left" w:pos="340"/>
              </w:tabs>
              <w:spacing w:before="40" w:after="20"/>
              <w:rPr>
                <w:rFonts w:eastAsia="Calibri" w:cs="Arial"/>
                <w:sz w:val="20"/>
                <w:szCs w:val="20"/>
              </w:rPr>
            </w:pPr>
          </w:p>
        </w:tc>
        <w:tc>
          <w:tcPr>
            <w:tcW w:w="7938" w:type="dxa"/>
          </w:tcPr>
          <w:p w:rsidR="00296CF8" w:rsidRPr="00296CF8" w:rsidRDefault="00296CF8" w:rsidP="00296CF8">
            <w:pPr>
              <w:spacing w:before="40" w:after="20"/>
              <w:rPr>
                <w:sz w:val="20"/>
                <w:szCs w:val="20"/>
              </w:rPr>
            </w:pPr>
            <w:r w:rsidRPr="00296CF8">
              <w:rPr>
                <w:sz w:val="20"/>
                <w:szCs w:val="20"/>
              </w:rPr>
              <w:t xml:space="preserve">anion gap*:ti,ab </w:t>
            </w:r>
          </w:p>
        </w:tc>
      </w:tr>
      <w:tr w:rsidR="00296CF8" w:rsidRPr="00296CF8" w:rsidTr="00A10EDA">
        <w:tc>
          <w:tcPr>
            <w:tcW w:w="1024" w:type="dxa"/>
          </w:tcPr>
          <w:p w:rsidR="00296CF8" w:rsidRPr="00296CF8" w:rsidRDefault="00296CF8" w:rsidP="00296CF8">
            <w:pPr>
              <w:numPr>
                <w:ilvl w:val="0"/>
                <w:numId w:val="74"/>
              </w:numPr>
              <w:tabs>
                <w:tab w:val="left" w:pos="340"/>
              </w:tabs>
              <w:spacing w:before="40" w:after="20"/>
              <w:rPr>
                <w:rFonts w:eastAsia="Calibri" w:cs="Arial"/>
                <w:sz w:val="20"/>
                <w:szCs w:val="20"/>
              </w:rPr>
            </w:pPr>
          </w:p>
        </w:tc>
        <w:tc>
          <w:tcPr>
            <w:tcW w:w="7938" w:type="dxa"/>
          </w:tcPr>
          <w:p w:rsidR="00296CF8" w:rsidRPr="00296CF8" w:rsidRDefault="00296CF8" w:rsidP="00296CF8">
            <w:pPr>
              <w:spacing w:before="40" w:after="20"/>
              <w:rPr>
                <w:sz w:val="20"/>
                <w:szCs w:val="20"/>
              </w:rPr>
            </w:pPr>
            <w:r w:rsidRPr="00296CF8">
              <w:rPr>
                <w:sz w:val="20"/>
                <w:szCs w:val="20"/>
              </w:rPr>
              <w:t xml:space="preserve">bicarbonate*:ti,ab </w:t>
            </w:r>
          </w:p>
        </w:tc>
      </w:tr>
      <w:tr w:rsidR="00296CF8" w:rsidRPr="00296CF8" w:rsidTr="00A10EDA">
        <w:tc>
          <w:tcPr>
            <w:tcW w:w="1024" w:type="dxa"/>
          </w:tcPr>
          <w:p w:rsidR="00296CF8" w:rsidRPr="00296CF8" w:rsidRDefault="00296CF8" w:rsidP="00296CF8">
            <w:pPr>
              <w:numPr>
                <w:ilvl w:val="0"/>
                <w:numId w:val="74"/>
              </w:numPr>
              <w:tabs>
                <w:tab w:val="left" w:pos="340"/>
              </w:tabs>
              <w:spacing w:before="40" w:after="20"/>
              <w:rPr>
                <w:rFonts w:eastAsia="Calibri" w:cs="Arial"/>
                <w:sz w:val="20"/>
                <w:szCs w:val="20"/>
              </w:rPr>
            </w:pPr>
          </w:p>
        </w:tc>
        <w:tc>
          <w:tcPr>
            <w:tcW w:w="7938" w:type="dxa"/>
          </w:tcPr>
          <w:p w:rsidR="00296CF8" w:rsidRPr="00296CF8" w:rsidRDefault="00296CF8" w:rsidP="008505A2">
            <w:pPr>
              <w:spacing w:before="40" w:after="20"/>
              <w:rPr>
                <w:sz w:val="20"/>
                <w:szCs w:val="20"/>
              </w:rPr>
            </w:pPr>
            <w:r w:rsidRPr="00296CF8">
              <w:rPr>
                <w:sz w:val="20"/>
                <w:szCs w:val="20"/>
              </w:rPr>
              <w:t>{or #2-#</w:t>
            </w:r>
            <w:r w:rsidR="008505A2">
              <w:rPr>
                <w:sz w:val="20"/>
                <w:szCs w:val="20"/>
              </w:rPr>
              <w:t>7</w:t>
            </w:r>
            <w:r w:rsidRPr="00296CF8">
              <w:rPr>
                <w:sz w:val="20"/>
                <w:szCs w:val="20"/>
              </w:rPr>
              <w:t xml:space="preserve">} </w:t>
            </w:r>
          </w:p>
        </w:tc>
      </w:tr>
      <w:tr w:rsidR="00420A95" w:rsidRPr="00296CF8" w:rsidTr="00420A95">
        <w:tc>
          <w:tcPr>
            <w:tcW w:w="1024" w:type="dxa"/>
          </w:tcPr>
          <w:p w:rsidR="00420A95" w:rsidRPr="00296CF8" w:rsidRDefault="00420A95" w:rsidP="00296CF8">
            <w:pPr>
              <w:numPr>
                <w:ilvl w:val="0"/>
                <w:numId w:val="74"/>
              </w:numPr>
              <w:tabs>
                <w:tab w:val="left" w:pos="340"/>
              </w:tabs>
              <w:spacing w:before="40" w:after="20"/>
              <w:rPr>
                <w:rFonts w:eastAsia="Calibri" w:cs="Arial"/>
                <w:sz w:val="20"/>
                <w:szCs w:val="20"/>
              </w:rPr>
            </w:pPr>
          </w:p>
        </w:tc>
        <w:tc>
          <w:tcPr>
            <w:tcW w:w="7938" w:type="dxa"/>
            <w:vAlign w:val="bottom"/>
          </w:tcPr>
          <w:p w:rsidR="00420A95" w:rsidRPr="00296CF8" w:rsidRDefault="00296CF8" w:rsidP="00296CF8">
            <w:pPr>
              <w:spacing w:before="40" w:after="20"/>
              <w:rPr>
                <w:rFonts w:cs="Arial"/>
                <w:sz w:val="20"/>
                <w:szCs w:val="20"/>
              </w:rPr>
            </w:pPr>
            <w:r w:rsidRPr="00296CF8">
              <w:rPr>
                <w:rFonts w:cs="Arial"/>
                <w:sz w:val="20"/>
                <w:szCs w:val="20"/>
              </w:rPr>
              <w:t>#1 and #8</w:t>
            </w:r>
          </w:p>
        </w:tc>
      </w:tr>
    </w:tbl>
    <w:p w:rsidR="00420A95" w:rsidRPr="00406104" w:rsidRDefault="00406104" w:rsidP="00406104">
      <w:pPr>
        <w:pStyle w:val="AppMinorSubHead"/>
      </w:pPr>
      <w:bookmarkStart w:id="54" w:name="_Ref434228643"/>
      <w:r w:rsidRPr="00406104">
        <w:t>Oxygen</w:t>
      </w:r>
      <w:bookmarkEnd w:id="54"/>
    </w:p>
    <w:p w:rsidR="00420A95" w:rsidRPr="00406104" w:rsidRDefault="00D74C59" w:rsidP="00D74C59">
      <w:pPr>
        <w:pStyle w:val="Bullet1"/>
      </w:pPr>
      <w:r w:rsidRPr="00D74C59">
        <w:t>Is the use of supplemental oxygen clinically and cost effective in patients with sepsis?</w:t>
      </w:r>
    </w:p>
    <w:p w:rsidR="00420A95" w:rsidRPr="00140061" w:rsidRDefault="00420A95" w:rsidP="00420A95">
      <w:pPr>
        <w:rPr>
          <w:rFonts w:ascii="Calibri" w:eastAsia="Calibri" w:hAnsi="Calibri" w:cs="Times New Roman"/>
          <w:b/>
        </w:rPr>
      </w:pPr>
      <w:r w:rsidRPr="00140061">
        <w:rPr>
          <w:rFonts w:ascii="Calibri" w:eastAsia="Calibri" w:hAnsi="Calibri" w:cs="Times New Roman"/>
          <w:b/>
        </w:rPr>
        <w:t>Medline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420A95" w:rsidRPr="00B43F30" w:rsidTr="00420A95">
        <w:tc>
          <w:tcPr>
            <w:tcW w:w="1024" w:type="dxa"/>
          </w:tcPr>
          <w:p w:rsidR="00420A95" w:rsidRPr="00B43F30" w:rsidRDefault="00420A95" w:rsidP="00A10EDA">
            <w:pPr>
              <w:numPr>
                <w:ilvl w:val="0"/>
                <w:numId w:val="75"/>
              </w:numPr>
              <w:tabs>
                <w:tab w:val="left" w:pos="340"/>
              </w:tabs>
              <w:spacing w:before="40" w:after="20"/>
              <w:rPr>
                <w:rFonts w:eastAsia="Calibri" w:cs="Arial"/>
                <w:sz w:val="20"/>
                <w:szCs w:val="20"/>
              </w:rPr>
            </w:pPr>
          </w:p>
        </w:tc>
        <w:tc>
          <w:tcPr>
            <w:tcW w:w="7938" w:type="dxa"/>
            <w:vAlign w:val="bottom"/>
          </w:tcPr>
          <w:p w:rsidR="00420A95" w:rsidRPr="00B43F30" w:rsidRDefault="00C355CD" w:rsidP="00A10EDA">
            <w:pPr>
              <w:spacing w:before="40" w:after="20"/>
              <w:rPr>
                <w:rFonts w:eastAsia="Calibri" w:cs="Times New Roman"/>
                <w:sz w:val="20"/>
                <w:szCs w:val="20"/>
              </w:rPr>
            </w:pPr>
            <w:r w:rsidRPr="00B43F30">
              <w:rPr>
                <w:rFonts w:eastAsia="Calibri" w:cs="Times New Roman"/>
                <w:sz w:val="20"/>
                <w:szCs w:val="20"/>
              </w:rPr>
              <w:t>Standard sepsis population [</w:t>
            </w:r>
            <w:r w:rsidRPr="00B43F30">
              <w:rPr>
                <w:rFonts w:eastAsia="Calibri" w:cs="Times New Roman"/>
                <w:sz w:val="20"/>
                <w:szCs w:val="20"/>
              </w:rPr>
              <w:fldChar w:fldCharType="begin"/>
            </w:r>
            <w:r w:rsidRPr="00B43F30">
              <w:rPr>
                <w:rFonts w:eastAsia="Calibri" w:cs="Times New Roman"/>
                <w:sz w:val="20"/>
                <w:szCs w:val="20"/>
              </w:rPr>
              <w:instrText xml:space="preserve"> REF _Ref431818219 \r \h  \* MERGEFORMAT </w:instrText>
            </w:r>
            <w:r w:rsidRPr="00B43F30">
              <w:rPr>
                <w:rFonts w:eastAsia="Calibri" w:cs="Times New Roman"/>
                <w:sz w:val="20"/>
                <w:szCs w:val="20"/>
              </w:rPr>
            </w:r>
            <w:r w:rsidRPr="00B43F30">
              <w:rPr>
                <w:rFonts w:eastAsia="Calibri" w:cs="Times New Roman"/>
                <w:sz w:val="20"/>
                <w:szCs w:val="20"/>
              </w:rPr>
              <w:fldChar w:fldCharType="separate"/>
            </w:r>
            <w:r w:rsidRPr="00B43F30">
              <w:rPr>
                <w:rFonts w:eastAsia="Calibri" w:cs="Times New Roman"/>
                <w:sz w:val="20"/>
                <w:szCs w:val="20"/>
              </w:rPr>
              <w:t>A.2.1</w:t>
            </w:r>
            <w:r w:rsidRPr="00B43F30">
              <w:rPr>
                <w:rFonts w:eastAsia="Calibri" w:cs="Times New Roman"/>
                <w:sz w:val="20"/>
                <w:szCs w:val="20"/>
              </w:rPr>
              <w:fldChar w:fldCharType="end"/>
            </w:r>
            <w:r w:rsidRPr="00B43F30">
              <w:rPr>
                <w:rFonts w:eastAsia="Calibri" w:cs="Times New Roman"/>
                <w:sz w:val="20"/>
                <w:szCs w:val="20"/>
              </w:rPr>
              <w:t>]</w:t>
            </w:r>
          </w:p>
        </w:tc>
      </w:tr>
      <w:tr w:rsidR="00420A95" w:rsidRPr="00B43F30" w:rsidTr="00420A95">
        <w:tc>
          <w:tcPr>
            <w:tcW w:w="1024" w:type="dxa"/>
          </w:tcPr>
          <w:p w:rsidR="00420A95" w:rsidRPr="00B43F30" w:rsidRDefault="00420A95" w:rsidP="00A10EDA">
            <w:pPr>
              <w:numPr>
                <w:ilvl w:val="0"/>
                <w:numId w:val="75"/>
              </w:numPr>
              <w:tabs>
                <w:tab w:val="left" w:pos="340"/>
              </w:tabs>
              <w:spacing w:before="40" w:after="20"/>
              <w:rPr>
                <w:rFonts w:eastAsia="Calibri" w:cs="Arial"/>
                <w:sz w:val="20"/>
                <w:szCs w:val="20"/>
              </w:rPr>
            </w:pPr>
          </w:p>
        </w:tc>
        <w:tc>
          <w:tcPr>
            <w:tcW w:w="7938" w:type="dxa"/>
            <w:vAlign w:val="bottom"/>
          </w:tcPr>
          <w:p w:rsidR="00420A95" w:rsidRPr="00B43F30" w:rsidRDefault="00420A95" w:rsidP="00A10EDA">
            <w:pPr>
              <w:spacing w:before="40" w:after="20"/>
              <w:rPr>
                <w:rFonts w:eastAsia="Calibri" w:cs="Times New Roman"/>
                <w:sz w:val="20"/>
                <w:szCs w:val="20"/>
              </w:rPr>
            </w:pPr>
            <w:r w:rsidRPr="00B43F30">
              <w:rPr>
                <w:rFonts w:eastAsia="Calibri" w:cs="Times New Roman"/>
                <w:sz w:val="20"/>
                <w:szCs w:val="20"/>
              </w:rPr>
              <w:t>Excluded study designs and publication types [</w:t>
            </w:r>
            <w:r w:rsidRPr="00B43F30">
              <w:rPr>
                <w:rFonts w:eastAsia="Calibri" w:cs="Times New Roman"/>
                <w:sz w:val="20"/>
                <w:szCs w:val="20"/>
              </w:rPr>
              <w:fldChar w:fldCharType="begin"/>
            </w:r>
            <w:r w:rsidRPr="00B43F30">
              <w:rPr>
                <w:rFonts w:eastAsia="Calibri" w:cs="Times New Roman"/>
                <w:sz w:val="20"/>
                <w:szCs w:val="20"/>
              </w:rPr>
              <w:instrText xml:space="preserve"> REF _Ref431818287 \r \h  \* MERGEFORMAT </w:instrText>
            </w:r>
            <w:r w:rsidRPr="00B43F30">
              <w:rPr>
                <w:rFonts w:eastAsia="Calibri" w:cs="Times New Roman"/>
                <w:sz w:val="20"/>
                <w:szCs w:val="20"/>
              </w:rPr>
            </w:r>
            <w:r w:rsidRPr="00B43F30">
              <w:rPr>
                <w:rFonts w:eastAsia="Calibri" w:cs="Times New Roman"/>
                <w:sz w:val="20"/>
                <w:szCs w:val="20"/>
              </w:rPr>
              <w:fldChar w:fldCharType="separate"/>
            </w:r>
            <w:r w:rsidRPr="00B43F30">
              <w:rPr>
                <w:rFonts w:eastAsia="Calibri" w:cs="Times New Roman"/>
                <w:sz w:val="20"/>
                <w:szCs w:val="20"/>
              </w:rPr>
              <w:t>A.3.1</w:t>
            </w:r>
            <w:r w:rsidRPr="00B43F30">
              <w:rPr>
                <w:rFonts w:eastAsia="Calibri" w:cs="Times New Roman"/>
                <w:sz w:val="20"/>
                <w:szCs w:val="20"/>
              </w:rPr>
              <w:fldChar w:fldCharType="end"/>
            </w:r>
            <w:r w:rsidRPr="00B43F30">
              <w:rPr>
                <w:rFonts w:eastAsia="Calibri" w:cs="Times New Roman"/>
                <w:sz w:val="20"/>
                <w:szCs w:val="20"/>
              </w:rPr>
              <w:t>]</w:t>
            </w:r>
          </w:p>
        </w:tc>
      </w:tr>
      <w:tr w:rsidR="00420A95" w:rsidRPr="00B43F30" w:rsidTr="00420A95">
        <w:tc>
          <w:tcPr>
            <w:tcW w:w="1024" w:type="dxa"/>
          </w:tcPr>
          <w:p w:rsidR="00420A95" w:rsidRPr="00B43F30" w:rsidRDefault="00420A95" w:rsidP="00A10EDA">
            <w:pPr>
              <w:numPr>
                <w:ilvl w:val="0"/>
                <w:numId w:val="75"/>
              </w:numPr>
              <w:tabs>
                <w:tab w:val="left" w:pos="340"/>
              </w:tabs>
              <w:spacing w:before="40" w:after="20"/>
              <w:rPr>
                <w:rFonts w:eastAsia="Calibri" w:cs="Arial"/>
                <w:sz w:val="20"/>
                <w:szCs w:val="20"/>
              </w:rPr>
            </w:pPr>
          </w:p>
        </w:tc>
        <w:tc>
          <w:tcPr>
            <w:tcW w:w="7938" w:type="dxa"/>
            <w:vAlign w:val="bottom"/>
          </w:tcPr>
          <w:p w:rsidR="00420A95" w:rsidRPr="00B43F30" w:rsidRDefault="00420A95" w:rsidP="00A10EDA">
            <w:pPr>
              <w:spacing w:before="40" w:after="20"/>
              <w:rPr>
                <w:rFonts w:eastAsia="Calibri" w:cs="Times New Roman"/>
                <w:sz w:val="20"/>
                <w:szCs w:val="20"/>
              </w:rPr>
            </w:pPr>
            <w:r w:rsidRPr="00B43F30">
              <w:rPr>
                <w:rFonts w:eastAsia="Calibri" w:cs="Times New Roman"/>
                <w:sz w:val="20"/>
                <w:szCs w:val="20"/>
              </w:rPr>
              <w:t>1 not 2</w:t>
            </w:r>
          </w:p>
        </w:tc>
      </w:tr>
      <w:tr w:rsidR="00420A95" w:rsidRPr="00B43F30" w:rsidTr="00420A95">
        <w:tc>
          <w:tcPr>
            <w:tcW w:w="1024" w:type="dxa"/>
          </w:tcPr>
          <w:p w:rsidR="00420A95" w:rsidRPr="00B43F30" w:rsidRDefault="00420A95" w:rsidP="00A10EDA">
            <w:pPr>
              <w:numPr>
                <w:ilvl w:val="0"/>
                <w:numId w:val="75"/>
              </w:numPr>
              <w:tabs>
                <w:tab w:val="left" w:pos="340"/>
              </w:tabs>
              <w:spacing w:before="40" w:after="20"/>
              <w:rPr>
                <w:rFonts w:eastAsia="Calibri" w:cs="Arial"/>
                <w:sz w:val="20"/>
                <w:szCs w:val="20"/>
              </w:rPr>
            </w:pPr>
          </w:p>
        </w:tc>
        <w:tc>
          <w:tcPr>
            <w:tcW w:w="7938" w:type="dxa"/>
            <w:vAlign w:val="bottom"/>
          </w:tcPr>
          <w:p w:rsidR="00420A95" w:rsidRPr="00B43F30" w:rsidRDefault="00420A95" w:rsidP="00A10EDA">
            <w:pPr>
              <w:spacing w:before="40" w:after="20"/>
              <w:rPr>
                <w:rFonts w:eastAsia="Calibri" w:cs="Times New Roman"/>
                <w:sz w:val="20"/>
                <w:szCs w:val="20"/>
              </w:rPr>
            </w:pPr>
            <w:r w:rsidRPr="00B43F30">
              <w:rPr>
                <w:rFonts w:eastAsia="Calibri" w:cs="Times New Roman"/>
                <w:sz w:val="20"/>
                <w:szCs w:val="20"/>
              </w:rPr>
              <w:t>Limit 3 to English language</w:t>
            </w:r>
          </w:p>
        </w:tc>
      </w:tr>
      <w:tr w:rsidR="00406104" w:rsidRPr="00B43F30" w:rsidTr="00A10EDA">
        <w:tc>
          <w:tcPr>
            <w:tcW w:w="1024" w:type="dxa"/>
          </w:tcPr>
          <w:p w:rsidR="00406104" w:rsidRPr="00B43F30" w:rsidRDefault="00406104" w:rsidP="00A10EDA">
            <w:pPr>
              <w:numPr>
                <w:ilvl w:val="0"/>
                <w:numId w:val="75"/>
              </w:numPr>
              <w:tabs>
                <w:tab w:val="left" w:pos="340"/>
              </w:tabs>
              <w:spacing w:before="40" w:after="20"/>
              <w:rPr>
                <w:rFonts w:eastAsia="Calibri" w:cs="Arial"/>
                <w:sz w:val="20"/>
                <w:szCs w:val="20"/>
              </w:rPr>
            </w:pPr>
          </w:p>
        </w:tc>
        <w:tc>
          <w:tcPr>
            <w:tcW w:w="7938" w:type="dxa"/>
          </w:tcPr>
          <w:p w:rsidR="00406104" w:rsidRPr="00B43F30" w:rsidRDefault="008505A2" w:rsidP="00A10EDA">
            <w:pPr>
              <w:spacing w:before="40" w:after="20"/>
              <w:rPr>
                <w:sz w:val="20"/>
                <w:szCs w:val="20"/>
              </w:rPr>
            </w:pPr>
            <w:r w:rsidRPr="00B43F30">
              <w:rPr>
                <w:sz w:val="20"/>
                <w:szCs w:val="20"/>
              </w:rPr>
              <w:t>oxygen inhalation therapy/</w:t>
            </w:r>
          </w:p>
        </w:tc>
      </w:tr>
      <w:tr w:rsidR="00406104" w:rsidRPr="00B43F30" w:rsidTr="00A10EDA">
        <w:tc>
          <w:tcPr>
            <w:tcW w:w="1024" w:type="dxa"/>
          </w:tcPr>
          <w:p w:rsidR="00406104" w:rsidRPr="00B43F30" w:rsidRDefault="00406104" w:rsidP="00A10EDA">
            <w:pPr>
              <w:numPr>
                <w:ilvl w:val="0"/>
                <w:numId w:val="75"/>
              </w:numPr>
              <w:tabs>
                <w:tab w:val="left" w:pos="340"/>
              </w:tabs>
              <w:spacing w:before="40" w:after="20"/>
              <w:rPr>
                <w:rFonts w:eastAsia="Calibri" w:cs="Arial"/>
                <w:sz w:val="20"/>
                <w:szCs w:val="20"/>
              </w:rPr>
            </w:pPr>
          </w:p>
        </w:tc>
        <w:tc>
          <w:tcPr>
            <w:tcW w:w="7938" w:type="dxa"/>
          </w:tcPr>
          <w:p w:rsidR="00406104" w:rsidRPr="00B43F30" w:rsidRDefault="008505A2" w:rsidP="00A10EDA">
            <w:pPr>
              <w:spacing w:before="40" w:after="20"/>
              <w:rPr>
                <w:sz w:val="20"/>
                <w:szCs w:val="20"/>
              </w:rPr>
            </w:pPr>
            <w:r w:rsidRPr="00B43F30">
              <w:rPr>
                <w:sz w:val="20"/>
                <w:szCs w:val="20"/>
              </w:rPr>
              <w:t>oxygen/</w:t>
            </w:r>
          </w:p>
        </w:tc>
      </w:tr>
      <w:tr w:rsidR="00406104" w:rsidRPr="00B43F30" w:rsidTr="00A10EDA">
        <w:tc>
          <w:tcPr>
            <w:tcW w:w="1024" w:type="dxa"/>
          </w:tcPr>
          <w:p w:rsidR="00406104" w:rsidRPr="00B43F30" w:rsidRDefault="00406104" w:rsidP="00A10EDA">
            <w:pPr>
              <w:numPr>
                <w:ilvl w:val="0"/>
                <w:numId w:val="75"/>
              </w:numPr>
              <w:tabs>
                <w:tab w:val="left" w:pos="340"/>
              </w:tabs>
              <w:spacing w:before="40" w:after="20"/>
              <w:rPr>
                <w:rFonts w:eastAsia="Calibri" w:cs="Arial"/>
                <w:sz w:val="20"/>
                <w:szCs w:val="20"/>
              </w:rPr>
            </w:pPr>
          </w:p>
        </w:tc>
        <w:tc>
          <w:tcPr>
            <w:tcW w:w="7938" w:type="dxa"/>
          </w:tcPr>
          <w:p w:rsidR="00406104" w:rsidRPr="00B43F30" w:rsidRDefault="008505A2" w:rsidP="00A10EDA">
            <w:pPr>
              <w:spacing w:before="40" w:after="20"/>
              <w:rPr>
                <w:sz w:val="20"/>
                <w:szCs w:val="20"/>
              </w:rPr>
            </w:pPr>
            <w:r w:rsidRPr="00B43F30">
              <w:rPr>
                <w:sz w:val="20"/>
                <w:szCs w:val="20"/>
              </w:rPr>
              <w:t>oxygen.ti,ab.</w:t>
            </w:r>
          </w:p>
        </w:tc>
      </w:tr>
      <w:tr w:rsidR="00406104" w:rsidRPr="00B43F30" w:rsidTr="00A10EDA">
        <w:tc>
          <w:tcPr>
            <w:tcW w:w="1024" w:type="dxa"/>
          </w:tcPr>
          <w:p w:rsidR="00406104" w:rsidRPr="00B43F30" w:rsidRDefault="00406104" w:rsidP="00A10EDA">
            <w:pPr>
              <w:numPr>
                <w:ilvl w:val="0"/>
                <w:numId w:val="75"/>
              </w:numPr>
              <w:tabs>
                <w:tab w:val="left" w:pos="340"/>
              </w:tabs>
              <w:spacing w:before="40" w:after="20"/>
              <w:rPr>
                <w:rFonts w:eastAsia="Calibri" w:cs="Arial"/>
                <w:sz w:val="20"/>
                <w:szCs w:val="20"/>
              </w:rPr>
            </w:pPr>
          </w:p>
        </w:tc>
        <w:tc>
          <w:tcPr>
            <w:tcW w:w="7938" w:type="dxa"/>
          </w:tcPr>
          <w:p w:rsidR="00406104" w:rsidRPr="00B43F30" w:rsidRDefault="008505A2" w:rsidP="00A10EDA">
            <w:pPr>
              <w:spacing w:before="40" w:after="20"/>
              <w:rPr>
                <w:sz w:val="20"/>
                <w:szCs w:val="20"/>
              </w:rPr>
            </w:pPr>
            <w:r w:rsidRPr="00B43F30">
              <w:rPr>
                <w:sz w:val="20"/>
                <w:szCs w:val="20"/>
              </w:rPr>
              <w:t>noninvasive ventilation/</w:t>
            </w:r>
          </w:p>
        </w:tc>
      </w:tr>
      <w:tr w:rsidR="00406104" w:rsidRPr="00B43F30" w:rsidTr="00A10EDA">
        <w:tc>
          <w:tcPr>
            <w:tcW w:w="1024" w:type="dxa"/>
          </w:tcPr>
          <w:p w:rsidR="00406104" w:rsidRPr="00B43F30" w:rsidRDefault="00406104" w:rsidP="00A10EDA">
            <w:pPr>
              <w:numPr>
                <w:ilvl w:val="0"/>
                <w:numId w:val="75"/>
              </w:numPr>
              <w:tabs>
                <w:tab w:val="left" w:pos="340"/>
              </w:tabs>
              <w:spacing w:before="40" w:after="20"/>
              <w:rPr>
                <w:rFonts w:eastAsia="Calibri" w:cs="Arial"/>
                <w:sz w:val="20"/>
                <w:szCs w:val="20"/>
              </w:rPr>
            </w:pPr>
          </w:p>
        </w:tc>
        <w:tc>
          <w:tcPr>
            <w:tcW w:w="7938" w:type="dxa"/>
          </w:tcPr>
          <w:p w:rsidR="00406104" w:rsidRPr="00B43F30" w:rsidRDefault="008505A2" w:rsidP="00A10EDA">
            <w:pPr>
              <w:spacing w:before="40" w:after="20"/>
              <w:rPr>
                <w:sz w:val="20"/>
                <w:szCs w:val="20"/>
              </w:rPr>
            </w:pPr>
            <w:r w:rsidRPr="00B43F30">
              <w:rPr>
                <w:sz w:val="20"/>
                <w:szCs w:val="20"/>
              </w:rPr>
              <w:t>oximetry/</w:t>
            </w:r>
          </w:p>
        </w:tc>
      </w:tr>
      <w:tr w:rsidR="00406104" w:rsidRPr="00B43F30" w:rsidTr="00A10EDA">
        <w:tc>
          <w:tcPr>
            <w:tcW w:w="1024" w:type="dxa"/>
          </w:tcPr>
          <w:p w:rsidR="00406104" w:rsidRPr="00B43F30" w:rsidRDefault="00406104" w:rsidP="00A10EDA">
            <w:pPr>
              <w:numPr>
                <w:ilvl w:val="0"/>
                <w:numId w:val="75"/>
              </w:numPr>
              <w:tabs>
                <w:tab w:val="left" w:pos="340"/>
              </w:tabs>
              <w:spacing w:before="40" w:after="20"/>
              <w:rPr>
                <w:rFonts w:eastAsia="Calibri" w:cs="Arial"/>
                <w:sz w:val="20"/>
                <w:szCs w:val="20"/>
              </w:rPr>
            </w:pPr>
          </w:p>
        </w:tc>
        <w:tc>
          <w:tcPr>
            <w:tcW w:w="7938" w:type="dxa"/>
          </w:tcPr>
          <w:p w:rsidR="00406104" w:rsidRPr="00B43F30" w:rsidRDefault="008505A2" w:rsidP="00A10EDA">
            <w:pPr>
              <w:spacing w:before="40" w:after="20"/>
              <w:rPr>
                <w:sz w:val="20"/>
                <w:szCs w:val="20"/>
              </w:rPr>
            </w:pPr>
            <w:r w:rsidRPr="00B43F30">
              <w:rPr>
                <w:sz w:val="20"/>
                <w:szCs w:val="20"/>
              </w:rPr>
              <w:t>hyperoxia/</w:t>
            </w:r>
          </w:p>
        </w:tc>
      </w:tr>
      <w:tr w:rsidR="00406104" w:rsidRPr="00B43F30" w:rsidTr="00A10EDA">
        <w:tc>
          <w:tcPr>
            <w:tcW w:w="1024" w:type="dxa"/>
          </w:tcPr>
          <w:p w:rsidR="00406104" w:rsidRPr="00B43F30" w:rsidRDefault="00406104" w:rsidP="00A10EDA">
            <w:pPr>
              <w:numPr>
                <w:ilvl w:val="0"/>
                <w:numId w:val="75"/>
              </w:numPr>
              <w:tabs>
                <w:tab w:val="left" w:pos="340"/>
              </w:tabs>
              <w:spacing w:before="40" w:after="20"/>
              <w:rPr>
                <w:rFonts w:eastAsia="Calibri" w:cs="Arial"/>
                <w:sz w:val="20"/>
                <w:szCs w:val="20"/>
              </w:rPr>
            </w:pPr>
          </w:p>
        </w:tc>
        <w:tc>
          <w:tcPr>
            <w:tcW w:w="7938" w:type="dxa"/>
          </w:tcPr>
          <w:p w:rsidR="00406104" w:rsidRPr="00B43F30" w:rsidRDefault="008505A2" w:rsidP="00A10EDA">
            <w:pPr>
              <w:spacing w:before="40" w:after="20"/>
              <w:rPr>
                <w:sz w:val="20"/>
                <w:szCs w:val="20"/>
              </w:rPr>
            </w:pPr>
            <w:r w:rsidRPr="00B43F30">
              <w:rPr>
                <w:sz w:val="20"/>
                <w:szCs w:val="20"/>
              </w:rPr>
              <w:t>exp oxygen consumption/</w:t>
            </w:r>
          </w:p>
        </w:tc>
      </w:tr>
      <w:tr w:rsidR="00406104" w:rsidRPr="00B43F30" w:rsidTr="00A10EDA">
        <w:tc>
          <w:tcPr>
            <w:tcW w:w="1024" w:type="dxa"/>
          </w:tcPr>
          <w:p w:rsidR="00406104" w:rsidRPr="00B43F30" w:rsidRDefault="00406104" w:rsidP="00A10EDA">
            <w:pPr>
              <w:numPr>
                <w:ilvl w:val="0"/>
                <w:numId w:val="75"/>
              </w:numPr>
              <w:tabs>
                <w:tab w:val="left" w:pos="340"/>
              </w:tabs>
              <w:spacing w:before="40" w:after="20"/>
              <w:rPr>
                <w:rFonts w:eastAsia="Calibri" w:cs="Arial"/>
                <w:sz w:val="20"/>
                <w:szCs w:val="20"/>
              </w:rPr>
            </w:pPr>
          </w:p>
        </w:tc>
        <w:tc>
          <w:tcPr>
            <w:tcW w:w="7938" w:type="dxa"/>
          </w:tcPr>
          <w:p w:rsidR="00406104" w:rsidRPr="00B43F30" w:rsidRDefault="008505A2" w:rsidP="00A10EDA">
            <w:pPr>
              <w:spacing w:before="40" w:after="20"/>
              <w:rPr>
                <w:sz w:val="20"/>
                <w:szCs w:val="20"/>
              </w:rPr>
            </w:pPr>
            <w:r w:rsidRPr="00B43F30">
              <w:rPr>
                <w:sz w:val="20"/>
                <w:szCs w:val="20"/>
              </w:rPr>
              <w:t>((non invasive or noninvasive) adj ventilat*).ti,ab.</w:t>
            </w:r>
          </w:p>
        </w:tc>
      </w:tr>
      <w:tr w:rsidR="00406104" w:rsidRPr="00B43F30" w:rsidTr="00A10EDA">
        <w:tc>
          <w:tcPr>
            <w:tcW w:w="1024" w:type="dxa"/>
          </w:tcPr>
          <w:p w:rsidR="00406104" w:rsidRPr="00B43F30" w:rsidRDefault="00406104" w:rsidP="00A10EDA">
            <w:pPr>
              <w:numPr>
                <w:ilvl w:val="0"/>
                <w:numId w:val="75"/>
              </w:numPr>
              <w:tabs>
                <w:tab w:val="left" w:pos="340"/>
              </w:tabs>
              <w:spacing w:before="40" w:after="20"/>
              <w:rPr>
                <w:rFonts w:eastAsia="Calibri" w:cs="Arial"/>
                <w:sz w:val="20"/>
                <w:szCs w:val="20"/>
              </w:rPr>
            </w:pPr>
          </w:p>
        </w:tc>
        <w:tc>
          <w:tcPr>
            <w:tcW w:w="7938" w:type="dxa"/>
          </w:tcPr>
          <w:p w:rsidR="00406104" w:rsidRPr="00B43F30" w:rsidRDefault="008505A2" w:rsidP="00A10EDA">
            <w:pPr>
              <w:spacing w:before="40" w:after="20"/>
              <w:rPr>
                <w:sz w:val="20"/>
                <w:szCs w:val="20"/>
              </w:rPr>
            </w:pPr>
            <w:r w:rsidRPr="00B43F30">
              <w:rPr>
                <w:sz w:val="20"/>
                <w:szCs w:val="20"/>
              </w:rPr>
              <w:t>(oximetry or hyperoxia).ti,ab.</w:t>
            </w:r>
          </w:p>
        </w:tc>
      </w:tr>
      <w:tr w:rsidR="00406104" w:rsidRPr="00B43F30" w:rsidTr="00A10EDA">
        <w:tc>
          <w:tcPr>
            <w:tcW w:w="1024" w:type="dxa"/>
          </w:tcPr>
          <w:p w:rsidR="00406104" w:rsidRPr="00B43F30" w:rsidRDefault="00406104" w:rsidP="00A10EDA">
            <w:pPr>
              <w:numPr>
                <w:ilvl w:val="0"/>
                <w:numId w:val="75"/>
              </w:numPr>
              <w:tabs>
                <w:tab w:val="left" w:pos="340"/>
              </w:tabs>
              <w:spacing w:before="40" w:after="20"/>
              <w:rPr>
                <w:rFonts w:eastAsia="Calibri" w:cs="Arial"/>
                <w:sz w:val="20"/>
                <w:szCs w:val="20"/>
              </w:rPr>
            </w:pPr>
          </w:p>
        </w:tc>
        <w:tc>
          <w:tcPr>
            <w:tcW w:w="7938" w:type="dxa"/>
          </w:tcPr>
          <w:p w:rsidR="00406104" w:rsidRPr="00B43F30" w:rsidRDefault="00406104" w:rsidP="00A10EDA">
            <w:pPr>
              <w:spacing w:before="40" w:after="20"/>
              <w:rPr>
                <w:sz w:val="20"/>
                <w:szCs w:val="20"/>
              </w:rPr>
            </w:pPr>
            <w:r w:rsidRPr="00B43F30">
              <w:rPr>
                <w:sz w:val="20"/>
                <w:szCs w:val="20"/>
              </w:rPr>
              <w:t>or/5-13</w:t>
            </w:r>
          </w:p>
        </w:tc>
      </w:tr>
      <w:tr w:rsidR="00420A95" w:rsidRPr="00B43F30" w:rsidTr="00420A95">
        <w:tc>
          <w:tcPr>
            <w:tcW w:w="1024" w:type="dxa"/>
          </w:tcPr>
          <w:p w:rsidR="00420A95" w:rsidRPr="00B43F30" w:rsidRDefault="00420A95" w:rsidP="00A10EDA">
            <w:pPr>
              <w:numPr>
                <w:ilvl w:val="0"/>
                <w:numId w:val="75"/>
              </w:numPr>
              <w:tabs>
                <w:tab w:val="left" w:pos="340"/>
              </w:tabs>
              <w:spacing w:before="40" w:after="20"/>
              <w:rPr>
                <w:rFonts w:eastAsia="Calibri" w:cs="Arial"/>
                <w:sz w:val="20"/>
                <w:szCs w:val="20"/>
              </w:rPr>
            </w:pPr>
          </w:p>
        </w:tc>
        <w:tc>
          <w:tcPr>
            <w:tcW w:w="7938" w:type="dxa"/>
            <w:vAlign w:val="center"/>
          </w:tcPr>
          <w:p w:rsidR="00420A95" w:rsidRPr="00B43F30" w:rsidRDefault="003C476E" w:rsidP="00A10EDA">
            <w:pPr>
              <w:spacing w:before="40" w:after="20"/>
              <w:rPr>
                <w:rFonts w:cs="Arial"/>
                <w:sz w:val="20"/>
                <w:szCs w:val="20"/>
              </w:rPr>
            </w:pPr>
            <w:r w:rsidRPr="00B43F30">
              <w:rPr>
                <w:rFonts w:ascii="Calibri" w:eastAsia="Calibri" w:hAnsi="Calibri" w:cs="Times New Roman"/>
                <w:sz w:val="20"/>
                <w:szCs w:val="20"/>
              </w:rPr>
              <w:t>Study filters RCT [</w:t>
            </w:r>
            <w:r w:rsidRPr="00B43F30">
              <w:rPr>
                <w:rFonts w:ascii="Calibri" w:eastAsia="Calibri" w:hAnsi="Calibri" w:cs="Times New Roman"/>
                <w:sz w:val="20"/>
                <w:szCs w:val="20"/>
              </w:rPr>
              <w:fldChar w:fldCharType="begin"/>
            </w:r>
            <w:r w:rsidRPr="00B43F30">
              <w:rPr>
                <w:rFonts w:ascii="Calibri" w:eastAsia="Calibri" w:hAnsi="Calibri" w:cs="Times New Roman"/>
                <w:sz w:val="20"/>
                <w:szCs w:val="20"/>
              </w:rPr>
              <w:instrText xml:space="preserve"> REF _Ref431818589 \r \h </w:instrText>
            </w:r>
            <w:r w:rsidR="00B43F30">
              <w:rPr>
                <w:rFonts w:ascii="Calibri" w:eastAsia="Calibri" w:hAnsi="Calibri" w:cs="Times New Roman"/>
                <w:sz w:val="20"/>
                <w:szCs w:val="20"/>
              </w:rPr>
              <w:instrText xml:space="preserve"> \* MERGEFORMAT </w:instrText>
            </w:r>
            <w:r w:rsidRPr="00B43F30">
              <w:rPr>
                <w:rFonts w:ascii="Calibri" w:eastAsia="Calibri" w:hAnsi="Calibri" w:cs="Times New Roman"/>
                <w:sz w:val="20"/>
                <w:szCs w:val="20"/>
              </w:rPr>
            </w:r>
            <w:r w:rsidRPr="00B43F30">
              <w:rPr>
                <w:rFonts w:ascii="Calibri" w:eastAsia="Calibri" w:hAnsi="Calibri" w:cs="Times New Roman"/>
                <w:sz w:val="20"/>
                <w:szCs w:val="20"/>
              </w:rPr>
              <w:fldChar w:fldCharType="separate"/>
            </w:r>
            <w:r w:rsidRPr="00B43F30">
              <w:rPr>
                <w:rFonts w:ascii="Calibri" w:eastAsia="Calibri" w:hAnsi="Calibri" w:cs="Times New Roman"/>
                <w:sz w:val="20"/>
                <w:szCs w:val="20"/>
              </w:rPr>
              <w:t>A.3.2</w:t>
            </w:r>
            <w:r w:rsidRPr="00B43F30">
              <w:rPr>
                <w:rFonts w:ascii="Calibri" w:eastAsia="Calibri" w:hAnsi="Calibri" w:cs="Times New Roman"/>
                <w:sz w:val="20"/>
                <w:szCs w:val="20"/>
              </w:rPr>
              <w:fldChar w:fldCharType="end"/>
            </w:r>
            <w:r w:rsidRPr="00B43F30">
              <w:rPr>
                <w:rFonts w:ascii="Calibri" w:eastAsia="Calibri" w:hAnsi="Calibri" w:cs="Times New Roman"/>
                <w:sz w:val="20"/>
                <w:szCs w:val="20"/>
              </w:rPr>
              <w:t>] or SR [</w:t>
            </w:r>
            <w:r w:rsidRPr="00B43F30">
              <w:rPr>
                <w:rFonts w:ascii="Calibri" w:eastAsia="Calibri" w:hAnsi="Calibri" w:cs="Times New Roman"/>
                <w:sz w:val="20"/>
                <w:szCs w:val="20"/>
              </w:rPr>
              <w:fldChar w:fldCharType="begin"/>
            </w:r>
            <w:r w:rsidRPr="00B43F30">
              <w:rPr>
                <w:rFonts w:ascii="Calibri" w:eastAsia="Calibri" w:hAnsi="Calibri" w:cs="Times New Roman"/>
                <w:sz w:val="20"/>
                <w:szCs w:val="20"/>
              </w:rPr>
              <w:instrText xml:space="preserve"> REF _Ref431818615 \r \h </w:instrText>
            </w:r>
            <w:r w:rsidR="00B43F30">
              <w:rPr>
                <w:rFonts w:ascii="Calibri" w:eastAsia="Calibri" w:hAnsi="Calibri" w:cs="Times New Roman"/>
                <w:sz w:val="20"/>
                <w:szCs w:val="20"/>
              </w:rPr>
              <w:instrText xml:space="preserve"> \* MERGEFORMAT </w:instrText>
            </w:r>
            <w:r w:rsidRPr="00B43F30">
              <w:rPr>
                <w:rFonts w:ascii="Calibri" w:eastAsia="Calibri" w:hAnsi="Calibri" w:cs="Times New Roman"/>
                <w:sz w:val="20"/>
                <w:szCs w:val="20"/>
              </w:rPr>
            </w:r>
            <w:r w:rsidRPr="00B43F30">
              <w:rPr>
                <w:rFonts w:ascii="Calibri" w:eastAsia="Calibri" w:hAnsi="Calibri" w:cs="Times New Roman"/>
                <w:sz w:val="20"/>
                <w:szCs w:val="20"/>
              </w:rPr>
              <w:fldChar w:fldCharType="separate"/>
            </w:r>
            <w:r w:rsidRPr="00B43F30">
              <w:rPr>
                <w:rFonts w:ascii="Calibri" w:eastAsia="Calibri" w:hAnsi="Calibri" w:cs="Times New Roman"/>
                <w:sz w:val="20"/>
                <w:szCs w:val="20"/>
              </w:rPr>
              <w:t>A.3.3</w:t>
            </w:r>
            <w:r w:rsidRPr="00B43F30">
              <w:rPr>
                <w:rFonts w:ascii="Calibri" w:eastAsia="Calibri" w:hAnsi="Calibri" w:cs="Times New Roman"/>
                <w:sz w:val="20"/>
                <w:szCs w:val="20"/>
              </w:rPr>
              <w:fldChar w:fldCharType="end"/>
            </w:r>
            <w:r w:rsidRPr="00B43F30">
              <w:rPr>
                <w:rFonts w:ascii="Calibri" w:eastAsia="Calibri" w:hAnsi="Calibri" w:cs="Times New Roman"/>
                <w:sz w:val="20"/>
                <w:szCs w:val="20"/>
              </w:rPr>
              <w:t>] or OBS [</w:t>
            </w:r>
            <w:r w:rsidRPr="00B43F30">
              <w:rPr>
                <w:rFonts w:ascii="Calibri" w:eastAsia="Calibri" w:hAnsi="Calibri" w:cs="Times New Roman"/>
                <w:sz w:val="20"/>
                <w:szCs w:val="20"/>
              </w:rPr>
              <w:fldChar w:fldCharType="begin"/>
            </w:r>
            <w:r w:rsidRPr="00B43F30">
              <w:rPr>
                <w:rFonts w:ascii="Calibri" w:eastAsia="Calibri" w:hAnsi="Calibri" w:cs="Times New Roman"/>
                <w:sz w:val="20"/>
                <w:szCs w:val="20"/>
              </w:rPr>
              <w:instrText xml:space="preserve"> REF _Ref431818673 \n \h </w:instrText>
            </w:r>
            <w:r w:rsidR="00B43F30">
              <w:rPr>
                <w:rFonts w:ascii="Calibri" w:eastAsia="Calibri" w:hAnsi="Calibri" w:cs="Times New Roman"/>
                <w:sz w:val="20"/>
                <w:szCs w:val="20"/>
              </w:rPr>
              <w:instrText xml:space="preserve"> \* MERGEFORMAT </w:instrText>
            </w:r>
            <w:r w:rsidRPr="00B43F30">
              <w:rPr>
                <w:rFonts w:ascii="Calibri" w:eastAsia="Calibri" w:hAnsi="Calibri" w:cs="Times New Roman"/>
                <w:sz w:val="20"/>
                <w:szCs w:val="20"/>
              </w:rPr>
            </w:r>
            <w:r w:rsidRPr="00B43F30">
              <w:rPr>
                <w:rFonts w:ascii="Calibri" w:eastAsia="Calibri" w:hAnsi="Calibri" w:cs="Times New Roman"/>
                <w:sz w:val="20"/>
                <w:szCs w:val="20"/>
              </w:rPr>
              <w:fldChar w:fldCharType="separate"/>
            </w:r>
            <w:r w:rsidRPr="00B43F30">
              <w:rPr>
                <w:rFonts w:ascii="Calibri" w:eastAsia="Calibri" w:hAnsi="Calibri" w:cs="Times New Roman"/>
                <w:sz w:val="20"/>
                <w:szCs w:val="20"/>
              </w:rPr>
              <w:t>A.3.7</w:t>
            </w:r>
            <w:r w:rsidRPr="00B43F30">
              <w:rPr>
                <w:rFonts w:ascii="Calibri" w:eastAsia="Calibri" w:hAnsi="Calibri" w:cs="Times New Roman"/>
                <w:sz w:val="20"/>
                <w:szCs w:val="20"/>
              </w:rPr>
              <w:fldChar w:fldCharType="end"/>
            </w:r>
            <w:r w:rsidRPr="00B43F30">
              <w:rPr>
                <w:rFonts w:ascii="Calibri" w:eastAsia="Calibri" w:hAnsi="Calibri" w:cs="Times New Roman"/>
                <w:sz w:val="20"/>
                <w:szCs w:val="20"/>
              </w:rPr>
              <w:t>]</w:t>
            </w:r>
          </w:p>
        </w:tc>
      </w:tr>
      <w:tr w:rsidR="00420A95" w:rsidRPr="00B43F30" w:rsidTr="00420A95">
        <w:tc>
          <w:tcPr>
            <w:tcW w:w="1024" w:type="dxa"/>
          </w:tcPr>
          <w:p w:rsidR="00420A95" w:rsidRPr="00B43F30" w:rsidRDefault="00420A95" w:rsidP="00A10EDA">
            <w:pPr>
              <w:numPr>
                <w:ilvl w:val="0"/>
                <w:numId w:val="75"/>
              </w:numPr>
              <w:tabs>
                <w:tab w:val="left" w:pos="340"/>
              </w:tabs>
              <w:spacing w:before="40" w:after="20"/>
              <w:rPr>
                <w:rFonts w:eastAsia="Calibri" w:cs="Arial"/>
                <w:sz w:val="20"/>
                <w:szCs w:val="20"/>
              </w:rPr>
            </w:pPr>
          </w:p>
        </w:tc>
        <w:tc>
          <w:tcPr>
            <w:tcW w:w="7938" w:type="dxa"/>
            <w:vAlign w:val="center"/>
          </w:tcPr>
          <w:p w:rsidR="00420A95" w:rsidRPr="00B43F30" w:rsidRDefault="001F367A" w:rsidP="00A10EDA">
            <w:pPr>
              <w:spacing w:before="40" w:after="20"/>
              <w:rPr>
                <w:rFonts w:cs="Arial"/>
                <w:sz w:val="20"/>
                <w:szCs w:val="20"/>
              </w:rPr>
            </w:pPr>
            <w:r>
              <w:rPr>
                <w:rFonts w:cs="Arial"/>
                <w:sz w:val="20"/>
                <w:szCs w:val="20"/>
              </w:rPr>
              <w:t>4 and 14 and 15</w:t>
            </w:r>
          </w:p>
        </w:tc>
      </w:tr>
    </w:tbl>
    <w:p w:rsidR="00420A95" w:rsidRPr="00140061" w:rsidRDefault="00420A95" w:rsidP="00420A95">
      <w:pPr>
        <w:rPr>
          <w:rFonts w:ascii="Calibri" w:eastAsia="Calibri" w:hAnsi="Calibri" w:cs="Times New Roman"/>
          <w:b/>
        </w:rPr>
      </w:pPr>
      <w:r w:rsidRPr="00140061">
        <w:rPr>
          <w:rFonts w:ascii="Calibri" w:eastAsia="Calibri" w:hAnsi="Calibri" w:cs="Times New Roman"/>
          <w:b/>
        </w:rPr>
        <w:t>Embase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420A95" w:rsidRPr="00B43F30" w:rsidTr="00420A95">
        <w:tc>
          <w:tcPr>
            <w:tcW w:w="1024" w:type="dxa"/>
          </w:tcPr>
          <w:p w:rsidR="00420A95" w:rsidRPr="00B43F30" w:rsidRDefault="00420A95" w:rsidP="00A10EDA">
            <w:pPr>
              <w:numPr>
                <w:ilvl w:val="0"/>
                <w:numId w:val="76"/>
              </w:numPr>
              <w:tabs>
                <w:tab w:val="left" w:pos="340"/>
              </w:tabs>
              <w:spacing w:before="40" w:after="20"/>
              <w:rPr>
                <w:rFonts w:eastAsia="Calibri" w:cs="Arial"/>
                <w:sz w:val="20"/>
                <w:szCs w:val="20"/>
              </w:rPr>
            </w:pPr>
          </w:p>
        </w:tc>
        <w:tc>
          <w:tcPr>
            <w:tcW w:w="7938" w:type="dxa"/>
            <w:vAlign w:val="bottom"/>
          </w:tcPr>
          <w:p w:rsidR="00420A95" w:rsidRPr="00B43F30" w:rsidRDefault="00C355CD" w:rsidP="00A10EDA">
            <w:pPr>
              <w:spacing w:before="40" w:after="20"/>
              <w:rPr>
                <w:rFonts w:eastAsia="Calibri" w:cs="Times New Roman"/>
                <w:sz w:val="20"/>
                <w:szCs w:val="20"/>
              </w:rPr>
            </w:pPr>
            <w:r w:rsidRPr="00B43F30">
              <w:rPr>
                <w:rFonts w:eastAsia="Calibri" w:cs="Times New Roman"/>
                <w:sz w:val="20"/>
                <w:szCs w:val="20"/>
              </w:rPr>
              <w:t>Standard sepsis population [</w:t>
            </w:r>
            <w:r w:rsidRPr="00B43F30">
              <w:rPr>
                <w:rFonts w:eastAsia="Calibri" w:cs="Times New Roman"/>
                <w:sz w:val="20"/>
                <w:szCs w:val="20"/>
              </w:rPr>
              <w:fldChar w:fldCharType="begin"/>
            </w:r>
            <w:r w:rsidRPr="00B43F30">
              <w:rPr>
                <w:rFonts w:eastAsia="Calibri" w:cs="Times New Roman"/>
                <w:sz w:val="20"/>
                <w:szCs w:val="20"/>
              </w:rPr>
              <w:instrText xml:space="preserve"> REF _Ref431818219 \r \h  \* MERGEFORMAT </w:instrText>
            </w:r>
            <w:r w:rsidRPr="00B43F30">
              <w:rPr>
                <w:rFonts w:eastAsia="Calibri" w:cs="Times New Roman"/>
                <w:sz w:val="20"/>
                <w:szCs w:val="20"/>
              </w:rPr>
            </w:r>
            <w:r w:rsidRPr="00B43F30">
              <w:rPr>
                <w:rFonts w:eastAsia="Calibri" w:cs="Times New Roman"/>
                <w:sz w:val="20"/>
                <w:szCs w:val="20"/>
              </w:rPr>
              <w:fldChar w:fldCharType="separate"/>
            </w:r>
            <w:r w:rsidRPr="00B43F30">
              <w:rPr>
                <w:rFonts w:eastAsia="Calibri" w:cs="Times New Roman"/>
                <w:sz w:val="20"/>
                <w:szCs w:val="20"/>
              </w:rPr>
              <w:t>A.2.1</w:t>
            </w:r>
            <w:r w:rsidRPr="00B43F30">
              <w:rPr>
                <w:rFonts w:eastAsia="Calibri" w:cs="Times New Roman"/>
                <w:sz w:val="20"/>
                <w:szCs w:val="20"/>
              </w:rPr>
              <w:fldChar w:fldCharType="end"/>
            </w:r>
            <w:r w:rsidRPr="00B43F30">
              <w:rPr>
                <w:rFonts w:eastAsia="Calibri" w:cs="Times New Roman"/>
                <w:sz w:val="20"/>
                <w:szCs w:val="20"/>
              </w:rPr>
              <w:t>]</w:t>
            </w:r>
          </w:p>
        </w:tc>
      </w:tr>
      <w:tr w:rsidR="00420A95" w:rsidRPr="00B43F30" w:rsidTr="00420A95">
        <w:tc>
          <w:tcPr>
            <w:tcW w:w="1024" w:type="dxa"/>
          </w:tcPr>
          <w:p w:rsidR="00420A95" w:rsidRPr="00B43F30" w:rsidRDefault="00420A95" w:rsidP="00A10EDA">
            <w:pPr>
              <w:numPr>
                <w:ilvl w:val="0"/>
                <w:numId w:val="76"/>
              </w:numPr>
              <w:tabs>
                <w:tab w:val="left" w:pos="340"/>
              </w:tabs>
              <w:spacing w:before="40" w:after="20"/>
              <w:rPr>
                <w:rFonts w:eastAsia="Calibri" w:cs="Arial"/>
                <w:sz w:val="20"/>
                <w:szCs w:val="20"/>
              </w:rPr>
            </w:pPr>
          </w:p>
        </w:tc>
        <w:tc>
          <w:tcPr>
            <w:tcW w:w="7938" w:type="dxa"/>
            <w:vAlign w:val="bottom"/>
          </w:tcPr>
          <w:p w:rsidR="00420A95" w:rsidRPr="00B43F30" w:rsidRDefault="00420A95" w:rsidP="00A10EDA">
            <w:pPr>
              <w:spacing w:before="40" w:after="20"/>
              <w:rPr>
                <w:rFonts w:eastAsia="Calibri" w:cs="Times New Roman"/>
                <w:sz w:val="20"/>
                <w:szCs w:val="20"/>
              </w:rPr>
            </w:pPr>
            <w:r w:rsidRPr="00B43F30">
              <w:rPr>
                <w:rFonts w:eastAsia="Calibri" w:cs="Times New Roman"/>
                <w:sz w:val="20"/>
                <w:szCs w:val="20"/>
              </w:rPr>
              <w:t>Excluded study designs and publication types [</w:t>
            </w:r>
            <w:r w:rsidRPr="00B43F30">
              <w:rPr>
                <w:rFonts w:eastAsia="Calibri" w:cs="Times New Roman"/>
                <w:sz w:val="20"/>
                <w:szCs w:val="20"/>
              </w:rPr>
              <w:fldChar w:fldCharType="begin"/>
            </w:r>
            <w:r w:rsidRPr="00B43F30">
              <w:rPr>
                <w:rFonts w:eastAsia="Calibri" w:cs="Times New Roman"/>
                <w:sz w:val="20"/>
                <w:szCs w:val="20"/>
              </w:rPr>
              <w:instrText xml:space="preserve"> REF _Ref431818287 \r \h  \* MERGEFORMAT </w:instrText>
            </w:r>
            <w:r w:rsidRPr="00B43F30">
              <w:rPr>
                <w:rFonts w:eastAsia="Calibri" w:cs="Times New Roman"/>
                <w:sz w:val="20"/>
                <w:szCs w:val="20"/>
              </w:rPr>
            </w:r>
            <w:r w:rsidRPr="00B43F30">
              <w:rPr>
                <w:rFonts w:eastAsia="Calibri" w:cs="Times New Roman"/>
                <w:sz w:val="20"/>
                <w:szCs w:val="20"/>
              </w:rPr>
              <w:fldChar w:fldCharType="separate"/>
            </w:r>
            <w:r w:rsidRPr="00B43F30">
              <w:rPr>
                <w:rFonts w:eastAsia="Calibri" w:cs="Times New Roman"/>
                <w:sz w:val="20"/>
                <w:szCs w:val="20"/>
              </w:rPr>
              <w:t>A.3.1</w:t>
            </w:r>
            <w:r w:rsidRPr="00B43F30">
              <w:rPr>
                <w:rFonts w:eastAsia="Calibri" w:cs="Times New Roman"/>
                <w:sz w:val="20"/>
                <w:szCs w:val="20"/>
              </w:rPr>
              <w:fldChar w:fldCharType="end"/>
            </w:r>
            <w:r w:rsidRPr="00B43F30">
              <w:rPr>
                <w:rFonts w:eastAsia="Calibri" w:cs="Times New Roman"/>
                <w:sz w:val="20"/>
                <w:szCs w:val="20"/>
              </w:rPr>
              <w:t>]</w:t>
            </w:r>
          </w:p>
        </w:tc>
      </w:tr>
      <w:tr w:rsidR="00420A95" w:rsidRPr="00B43F30" w:rsidTr="00420A95">
        <w:tc>
          <w:tcPr>
            <w:tcW w:w="1024" w:type="dxa"/>
          </w:tcPr>
          <w:p w:rsidR="00420A95" w:rsidRPr="00B43F30" w:rsidRDefault="00420A95" w:rsidP="00A10EDA">
            <w:pPr>
              <w:numPr>
                <w:ilvl w:val="0"/>
                <w:numId w:val="76"/>
              </w:numPr>
              <w:tabs>
                <w:tab w:val="left" w:pos="340"/>
              </w:tabs>
              <w:spacing w:before="40" w:after="20"/>
              <w:rPr>
                <w:rFonts w:eastAsia="Calibri" w:cs="Arial"/>
                <w:sz w:val="20"/>
                <w:szCs w:val="20"/>
              </w:rPr>
            </w:pPr>
          </w:p>
        </w:tc>
        <w:tc>
          <w:tcPr>
            <w:tcW w:w="7938" w:type="dxa"/>
            <w:vAlign w:val="bottom"/>
          </w:tcPr>
          <w:p w:rsidR="00420A95" w:rsidRPr="00B43F30" w:rsidRDefault="00420A95" w:rsidP="00A10EDA">
            <w:pPr>
              <w:spacing w:before="40" w:after="20"/>
              <w:rPr>
                <w:rFonts w:eastAsia="Calibri" w:cs="Times New Roman"/>
                <w:sz w:val="20"/>
                <w:szCs w:val="20"/>
              </w:rPr>
            </w:pPr>
            <w:r w:rsidRPr="00B43F30">
              <w:rPr>
                <w:rFonts w:eastAsia="Calibri" w:cs="Times New Roman"/>
                <w:sz w:val="20"/>
                <w:szCs w:val="20"/>
              </w:rPr>
              <w:t>1 not 2</w:t>
            </w:r>
          </w:p>
        </w:tc>
      </w:tr>
      <w:tr w:rsidR="00420A95" w:rsidRPr="00B43F30" w:rsidTr="00420A95">
        <w:tc>
          <w:tcPr>
            <w:tcW w:w="1024" w:type="dxa"/>
          </w:tcPr>
          <w:p w:rsidR="00420A95" w:rsidRPr="00B43F30" w:rsidRDefault="00420A95" w:rsidP="00A10EDA">
            <w:pPr>
              <w:numPr>
                <w:ilvl w:val="0"/>
                <w:numId w:val="76"/>
              </w:numPr>
              <w:tabs>
                <w:tab w:val="left" w:pos="340"/>
              </w:tabs>
              <w:spacing w:before="40" w:after="20"/>
              <w:rPr>
                <w:rFonts w:eastAsia="Calibri" w:cs="Arial"/>
                <w:sz w:val="20"/>
                <w:szCs w:val="20"/>
              </w:rPr>
            </w:pPr>
          </w:p>
        </w:tc>
        <w:tc>
          <w:tcPr>
            <w:tcW w:w="7938" w:type="dxa"/>
            <w:vAlign w:val="bottom"/>
          </w:tcPr>
          <w:p w:rsidR="00420A95" w:rsidRPr="00B43F30" w:rsidRDefault="00420A95" w:rsidP="00A10EDA">
            <w:pPr>
              <w:spacing w:before="40" w:after="20"/>
              <w:rPr>
                <w:rFonts w:eastAsia="Calibri" w:cs="Times New Roman"/>
                <w:sz w:val="20"/>
                <w:szCs w:val="20"/>
              </w:rPr>
            </w:pPr>
            <w:r w:rsidRPr="00B43F30">
              <w:rPr>
                <w:rFonts w:eastAsia="Calibri" w:cs="Times New Roman"/>
                <w:sz w:val="20"/>
                <w:szCs w:val="20"/>
              </w:rPr>
              <w:t>Limit 3 to English language</w:t>
            </w:r>
          </w:p>
        </w:tc>
      </w:tr>
      <w:tr w:rsidR="00A10EDA" w:rsidRPr="00B43F30" w:rsidTr="00A10EDA">
        <w:tc>
          <w:tcPr>
            <w:tcW w:w="1024" w:type="dxa"/>
          </w:tcPr>
          <w:p w:rsidR="00A10EDA" w:rsidRPr="00B43F30" w:rsidRDefault="00A10EDA" w:rsidP="00A10EDA">
            <w:pPr>
              <w:numPr>
                <w:ilvl w:val="0"/>
                <w:numId w:val="76"/>
              </w:numPr>
              <w:tabs>
                <w:tab w:val="left" w:pos="340"/>
              </w:tabs>
              <w:spacing w:before="40" w:after="20"/>
              <w:rPr>
                <w:rFonts w:eastAsia="Calibri" w:cs="Arial"/>
                <w:sz w:val="20"/>
                <w:szCs w:val="20"/>
              </w:rPr>
            </w:pPr>
          </w:p>
        </w:tc>
        <w:tc>
          <w:tcPr>
            <w:tcW w:w="7938" w:type="dxa"/>
          </w:tcPr>
          <w:p w:rsidR="00A10EDA" w:rsidRPr="00B43F30" w:rsidRDefault="008505A2" w:rsidP="00A10EDA">
            <w:pPr>
              <w:spacing w:before="40"/>
              <w:rPr>
                <w:sz w:val="20"/>
                <w:szCs w:val="20"/>
              </w:rPr>
            </w:pPr>
            <w:r w:rsidRPr="00B43F30">
              <w:rPr>
                <w:sz w:val="20"/>
                <w:szCs w:val="20"/>
              </w:rPr>
              <w:t>*oxygen therapy/</w:t>
            </w:r>
          </w:p>
        </w:tc>
      </w:tr>
      <w:tr w:rsidR="00A10EDA" w:rsidRPr="00B43F30" w:rsidTr="00A10EDA">
        <w:tc>
          <w:tcPr>
            <w:tcW w:w="1024" w:type="dxa"/>
          </w:tcPr>
          <w:p w:rsidR="00A10EDA" w:rsidRPr="00B43F30" w:rsidRDefault="00A10EDA" w:rsidP="00A10EDA">
            <w:pPr>
              <w:numPr>
                <w:ilvl w:val="0"/>
                <w:numId w:val="76"/>
              </w:numPr>
              <w:tabs>
                <w:tab w:val="left" w:pos="340"/>
              </w:tabs>
              <w:spacing w:before="40" w:after="20"/>
              <w:rPr>
                <w:rFonts w:eastAsia="Calibri" w:cs="Arial"/>
                <w:sz w:val="20"/>
                <w:szCs w:val="20"/>
              </w:rPr>
            </w:pPr>
          </w:p>
        </w:tc>
        <w:tc>
          <w:tcPr>
            <w:tcW w:w="7938" w:type="dxa"/>
          </w:tcPr>
          <w:p w:rsidR="00A10EDA" w:rsidRPr="00B43F30" w:rsidRDefault="008505A2" w:rsidP="00A10EDA">
            <w:pPr>
              <w:spacing w:before="40"/>
              <w:rPr>
                <w:sz w:val="20"/>
                <w:szCs w:val="20"/>
              </w:rPr>
            </w:pPr>
            <w:r w:rsidRPr="00B43F30">
              <w:rPr>
                <w:sz w:val="20"/>
                <w:szCs w:val="20"/>
              </w:rPr>
              <w:t>*oxygen/</w:t>
            </w:r>
          </w:p>
        </w:tc>
      </w:tr>
      <w:tr w:rsidR="00A10EDA" w:rsidRPr="00B43F30" w:rsidTr="00A10EDA">
        <w:tc>
          <w:tcPr>
            <w:tcW w:w="1024" w:type="dxa"/>
          </w:tcPr>
          <w:p w:rsidR="00A10EDA" w:rsidRPr="00B43F30" w:rsidRDefault="00A10EDA" w:rsidP="00A10EDA">
            <w:pPr>
              <w:numPr>
                <w:ilvl w:val="0"/>
                <w:numId w:val="76"/>
              </w:numPr>
              <w:tabs>
                <w:tab w:val="left" w:pos="340"/>
              </w:tabs>
              <w:spacing w:before="40" w:after="20"/>
              <w:rPr>
                <w:rFonts w:eastAsia="Calibri" w:cs="Arial"/>
                <w:sz w:val="20"/>
                <w:szCs w:val="20"/>
              </w:rPr>
            </w:pPr>
          </w:p>
        </w:tc>
        <w:tc>
          <w:tcPr>
            <w:tcW w:w="7938" w:type="dxa"/>
          </w:tcPr>
          <w:p w:rsidR="00A10EDA" w:rsidRPr="00B43F30" w:rsidRDefault="008505A2" w:rsidP="00A10EDA">
            <w:pPr>
              <w:spacing w:before="40"/>
              <w:rPr>
                <w:sz w:val="20"/>
                <w:szCs w:val="20"/>
              </w:rPr>
            </w:pPr>
            <w:r w:rsidRPr="00B43F30">
              <w:rPr>
                <w:sz w:val="20"/>
                <w:szCs w:val="20"/>
              </w:rPr>
              <w:t>oxygen.ti,ab.</w:t>
            </w:r>
          </w:p>
        </w:tc>
      </w:tr>
      <w:tr w:rsidR="00A10EDA" w:rsidRPr="00B43F30" w:rsidTr="00A10EDA">
        <w:tc>
          <w:tcPr>
            <w:tcW w:w="1024" w:type="dxa"/>
          </w:tcPr>
          <w:p w:rsidR="00A10EDA" w:rsidRPr="00B43F30" w:rsidRDefault="00A10EDA" w:rsidP="00A10EDA">
            <w:pPr>
              <w:numPr>
                <w:ilvl w:val="0"/>
                <w:numId w:val="76"/>
              </w:numPr>
              <w:tabs>
                <w:tab w:val="left" w:pos="340"/>
              </w:tabs>
              <w:spacing w:before="40" w:after="20"/>
              <w:rPr>
                <w:rFonts w:eastAsia="Calibri" w:cs="Arial"/>
                <w:sz w:val="20"/>
                <w:szCs w:val="20"/>
              </w:rPr>
            </w:pPr>
          </w:p>
        </w:tc>
        <w:tc>
          <w:tcPr>
            <w:tcW w:w="7938" w:type="dxa"/>
          </w:tcPr>
          <w:p w:rsidR="00A10EDA" w:rsidRPr="00B43F30" w:rsidRDefault="008505A2" w:rsidP="00A10EDA">
            <w:pPr>
              <w:spacing w:before="40"/>
              <w:rPr>
                <w:sz w:val="20"/>
                <w:szCs w:val="20"/>
              </w:rPr>
            </w:pPr>
            <w:r w:rsidRPr="00B43F30">
              <w:rPr>
                <w:sz w:val="20"/>
                <w:szCs w:val="20"/>
              </w:rPr>
              <w:t>noninvasive ventilation/</w:t>
            </w:r>
          </w:p>
        </w:tc>
      </w:tr>
      <w:tr w:rsidR="00A10EDA" w:rsidRPr="00B43F30" w:rsidTr="00A10EDA">
        <w:tc>
          <w:tcPr>
            <w:tcW w:w="1024" w:type="dxa"/>
          </w:tcPr>
          <w:p w:rsidR="00A10EDA" w:rsidRPr="00B43F30" w:rsidRDefault="00A10EDA" w:rsidP="00A10EDA">
            <w:pPr>
              <w:numPr>
                <w:ilvl w:val="0"/>
                <w:numId w:val="76"/>
              </w:numPr>
              <w:tabs>
                <w:tab w:val="left" w:pos="340"/>
              </w:tabs>
              <w:spacing w:before="40" w:after="20"/>
              <w:rPr>
                <w:rFonts w:eastAsia="Calibri" w:cs="Arial"/>
                <w:sz w:val="20"/>
                <w:szCs w:val="20"/>
              </w:rPr>
            </w:pPr>
          </w:p>
        </w:tc>
        <w:tc>
          <w:tcPr>
            <w:tcW w:w="7938" w:type="dxa"/>
          </w:tcPr>
          <w:p w:rsidR="00A10EDA" w:rsidRPr="00B43F30" w:rsidRDefault="008505A2" w:rsidP="00A10EDA">
            <w:pPr>
              <w:spacing w:before="40"/>
              <w:rPr>
                <w:sz w:val="20"/>
                <w:szCs w:val="20"/>
              </w:rPr>
            </w:pPr>
            <w:r w:rsidRPr="00B43F30">
              <w:rPr>
                <w:sz w:val="20"/>
                <w:szCs w:val="20"/>
              </w:rPr>
              <w:t>oximetry/</w:t>
            </w:r>
          </w:p>
        </w:tc>
      </w:tr>
      <w:tr w:rsidR="00A10EDA" w:rsidRPr="00B43F30" w:rsidTr="00A10EDA">
        <w:tc>
          <w:tcPr>
            <w:tcW w:w="1024" w:type="dxa"/>
          </w:tcPr>
          <w:p w:rsidR="00A10EDA" w:rsidRPr="00B43F30" w:rsidRDefault="00A10EDA" w:rsidP="00A10EDA">
            <w:pPr>
              <w:numPr>
                <w:ilvl w:val="0"/>
                <w:numId w:val="76"/>
              </w:numPr>
              <w:tabs>
                <w:tab w:val="left" w:pos="340"/>
              </w:tabs>
              <w:spacing w:before="40" w:after="20"/>
              <w:rPr>
                <w:rFonts w:eastAsia="Calibri" w:cs="Arial"/>
                <w:sz w:val="20"/>
                <w:szCs w:val="20"/>
              </w:rPr>
            </w:pPr>
          </w:p>
        </w:tc>
        <w:tc>
          <w:tcPr>
            <w:tcW w:w="7938" w:type="dxa"/>
          </w:tcPr>
          <w:p w:rsidR="00A10EDA" w:rsidRPr="00B43F30" w:rsidRDefault="008505A2" w:rsidP="00A10EDA">
            <w:pPr>
              <w:spacing w:before="40"/>
              <w:rPr>
                <w:sz w:val="20"/>
                <w:szCs w:val="20"/>
              </w:rPr>
            </w:pPr>
            <w:r w:rsidRPr="00B43F30">
              <w:rPr>
                <w:sz w:val="20"/>
                <w:szCs w:val="20"/>
              </w:rPr>
              <w:t>hyperoxia/</w:t>
            </w:r>
          </w:p>
        </w:tc>
      </w:tr>
      <w:tr w:rsidR="00A10EDA" w:rsidRPr="00B43F30" w:rsidTr="00A10EDA">
        <w:tc>
          <w:tcPr>
            <w:tcW w:w="1024" w:type="dxa"/>
          </w:tcPr>
          <w:p w:rsidR="00A10EDA" w:rsidRPr="00B43F30" w:rsidRDefault="00A10EDA" w:rsidP="00A10EDA">
            <w:pPr>
              <w:numPr>
                <w:ilvl w:val="0"/>
                <w:numId w:val="76"/>
              </w:numPr>
              <w:tabs>
                <w:tab w:val="left" w:pos="340"/>
              </w:tabs>
              <w:spacing w:before="40" w:after="20"/>
              <w:rPr>
                <w:rFonts w:eastAsia="Calibri" w:cs="Arial"/>
                <w:sz w:val="20"/>
                <w:szCs w:val="20"/>
              </w:rPr>
            </w:pPr>
          </w:p>
        </w:tc>
        <w:tc>
          <w:tcPr>
            <w:tcW w:w="7938" w:type="dxa"/>
          </w:tcPr>
          <w:p w:rsidR="00A10EDA" w:rsidRPr="00B43F30" w:rsidRDefault="008505A2" w:rsidP="00A10EDA">
            <w:pPr>
              <w:spacing w:before="40"/>
              <w:rPr>
                <w:sz w:val="20"/>
                <w:szCs w:val="20"/>
              </w:rPr>
            </w:pPr>
            <w:r w:rsidRPr="00B43F30">
              <w:rPr>
                <w:sz w:val="20"/>
                <w:szCs w:val="20"/>
              </w:rPr>
              <w:t>exp oxygen consumption/</w:t>
            </w:r>
          </w:p>
        </w:tc>
      </w:tr>
      <w:tr w:rsidR="00A10EDA" w:rsidRPr="00B43F30" w:rsidTr="00A10EDA">
        <w:tc>
          <w:tcPr>
            <w:tcW w:w="1024" w:type="dxa"/>
          </w:tcPr>
          <w:p w:rsidR="00A10EDA" w:rsidRPr="00B43F30" w:rsidRDefault="00A10EDA" w:rsidP="00A10EDA">
            <w:pPr>
              <w:numPr>
                <w:ilvl w:val="0"/>
                <w:numId w:val="76"/>
              </w:numPr>
              <w:tabs>
                <w:tab w:val="left" w:pos="340"/>
              </w:tabs>
              <w:spacing w:before="40" w:after="20"/>
              <w:rPr>
                <w:rFonts w:eastAsia="Calibri" w:cs="Arial"/>
                <w:sz w:val="20"/>
                <w:szCs w:val="20"/>
              </w:rPr>
            </w:pPr>
          </w:p>
        </w:tc>
        <w:tc>
          <w:tcPr>
            <w:tcW w:w="7938" w:type="dxa"/>
          </w:tcPr>
          <w:p w:rsidR="00A10EDA" w:rsidRPr="00B43F30" w:rsidRDefault="008505A2" w:rsidP="00A10EDA">
            <w:pPr>
              <w:spacing w:before="40"/>
              <w:rPr>
                <w:sz w:val="20"/>
                <w:szCs w:val="20"/>
              </w:rPr>
            </w:pPr>
            <w:r w:rsidRPr="00B43F30">
              <w:rPr>
                <w:sz w:val="20"/>
                <w:szCs w:val="20"/>
              </w:rPr>
              <w:t>((non invasive or noninvasive) adj ventilat*).ti,ab.</w:t>
            </w:r>
          </w:p>
        </w:tc>
      </w:tr>
      <w:tr w:rsidR="00A10EDA" w:rsidRPr="00B43F30" w:rsidTr="00A10EDA">
        <w:tc>
          <w:tcPr>
            <w:tcW w:w="1024" w:type="dxa"/>
          </w:tcPr>
          <w:p w:rsidR="00A10EDA" w:rsidRPr="00B43F30" w:rsidRDefault="00A10EDA" w:rsidP="00A10EDA">
            <w:pPr>
              <w:numPr>
                <w:ilvl w:val="0"/>
                <w:numId w:val="76"/>
              </w:numPr>
              <w:tabs>
                <w:tab w:val="left" w:pos="340"/>
              </w:tabs>
              <w:spacing w:before="40" w:after="20"/>
              <w:rPr>
                <w:rFonts w:eastAsia="Calibri" w:cs="Arial"/>
                <w:sz w:val="20"/>
                <w:szCs w:val="20"/>
              </w:rPr>
            </w:pPr>
          </w:p>
        </w:tc>
        <w:tc>
          <w:tcPr>
            <w:tcW w:w="7938" w:type="dxa"/>
          </w:tcPr>
          <w:p w:rsidR="00A10EDA" w:rsidRPr="00B43F30" w:rsidRDefault="008505A2" w:rsidP="00A10EDA">
            <w:pPr>
              <w:spacing w:before="40"/>
              <w:rPr>
                <w:sz w:val="20"/>
                <w:szCs w:val="20"/>
              </w:rPr>
            </w:pPr>
            <w:r w:rsidRPr="00B43F30">
              <w:rPr>
                <w:sz w:val="20"/>
                <w:szCs w:val="20"/>
              </w:rPr>
              <w:t>(oximetry or hyperoxia).ti,ab.</w:t>
            </w:r>
          </w:p>
        </w:tc>
      </w:tr>
      <w:tr w:rsidR="00420A95" w:rsidRPr="00B43F30" w:rsidTr="00420A95">
        <w:tc>
          <w:tcPr>
            <w:tcW w:w="1024" w:type="dxa"/>
          </w:tcPr>
          <w:p w:rsidR="00420A95" w:rsidRPr="00B43F30" w:rsidRDefault="00420A95" w:rsidP="00A10EDA">
            <w:pPr>
              <w:numPr>
                <w:ilvl w:val="0"/>
                <w:numId w:val="76"/>
              </w:numPr>
              <w:tabs>
                <w:tab w:val="left" w:pos="340"/>
              </w:tabs>
              <w:spacing w:before="40" w:after="20"/>
              <w:rPr>
                <w:rFonts w:eastAsia="Calibri" w:cs="Arial"/>
                <w:sz w:val="20"/>
                <w:szCs w:val="20"/>
              </w:rPr>
            </w:pPr>
          </w:p>
        </w:tc>
        <w:tc>
          <w:tcPr>
            <w:tcW w:w="7938" w:type="dxa"/>
            <w:vAlign w:val="center"/>
          </w:tcPr>
          <w:p w:rsidR="00420A95" w:rsidRPr="00B43F30" w:rsidRDefault="001F367A" w:rsidP="00A10EDA">
            <w:pPr>
              <w:spacing w:before="40" w:after="20"/>
              <w:rPr>
                <w:rFonts w:cs="Arial"/>
                <w:sz w:val="20"/>
                <w:szCs w:val="20"/>
              </w:rPr>
            </w:pPr>
            <w:r>
              <w:rPr>
                <w:rFonts w:cs="Arial"/>
                <w:sz w:val="20"/>
                <w:szCs w:val="20"/>
              </w:rPr>
              <w:t>or/5</w:t>
            </w:r>
            <w:r w:rsidR="00A10EDA" w:rsidRPr="00B43F30">
              <w:rPr>
                <w:rFonts w:cs="Arial"/>
                <w:sz w:val="20"/>
                <w:szCs w:val="20"/>
              </w:rPr>
              <w:t>-13</w:t>
            </w:r>
          </w:p>
        </w:tc>
      </w:tr>
      <w:tr w:rsidR="00420A95" w:rsidRPr="00B43F30" w:rsidTr="00420A95">
        <w:tc>
          <w:tcPr>
            <w:tcW w:w="1024" w:type="dxa"/>
          </w:tcPr>
          <w:p w:rsidR="00420A95" w:rsidRPr="00B43F30" w:rsidRDefault="00420A95" w:rsidP="00A10EDA">
            <w:pPr>
              <w:numPr>
                <w:ilvl w:val="0"/>
                <w:numId w:val="76"/>
              </w:numPr>
              <w:tabs>
                <w:tab w:val="left" w:pos="340"/>
              </w:tabs>
              <w:spacing w:before="40" w:after="20"/>
              <w:rPr>
                <w:rFonts w:eastAsia="Calibri" w:cs="Arial"/>
                <w:sz w:val="20"/>
                <w:szCs w:val="20"/>
              </w:rPr>
            </w:pPr>
          </w:p>
        </w:tc>
        <w:tc>
          <w:tcPr>
            <w:tcW w:w="7938" w:type="dxa"/>
            <w:vAlign w:val="center"/>
          </w:tcPr>
          <w:p w:rsidR="00420A95" w:rsidRPr="00B43F30" w:rsidRDefault="003C476E" w:rsidP="00A10EDA">
            <w:pPr>
              <w:spacing w:before="40" w:after="20"/>
              <w:rPr>
                <w:rFonts w:cs="Arial"/>
                <w:sz w:val="20"/>
                <w:szCs w:val="20"/>
              </w:rPr>
            </w:pPr>
            <w:r w:rsidRPr="00B43F30">
              <w:rPr>
                <w:rFonts w:ascii="Calibri" w:eastAsia="Calibri" w:hAnsi="Calibri" w:cs="Times New Roman"/>
                <w:sz w:val="20"/>
                <w:szCs w:val="20"/>
              </w:rPr>
              <w:t>Study filters RCT [</w:t>
            </w:r>
            <w:r w:rsidRPr="00B43F30">
              <w:rPr>
                <w:rFonts w:ascii="Calibri" w:eastAsia="Calibri" w:hAnsi="Calibri" w:cs="Times New Roman"/>
                <w:sz w:val="20"/>
                <w:szCs w:val="20"/>
              </w:rPr>
              <w:fldChar w:fldCharType="begin"/>
            </w:r>
            <w:r w:rsidRPr="00B43F30">
              <w:rPr>
                <w:rFonts w:ascii="Calibri" w:eastAsia="Calibri" w:hAnsi="Calibri" w:cs="Times New Roman"/>
                <w:sz w:val="20"/>
                <w:szCs w:val="20"/>
              </w:rPr>
              <w:instrText xml:space="preserve"> REF _Ref431818589 \r \h </w:instrText>
            </w:r>
            <w:r w:rsidR="00B43F30">
              <w:rPr>
                <w:rFonts w:ascii="Calibri" w:eastAsia="Calibri" w:hAnsi="Calibri" w:cs="Times New Roman"/>
                <w:sz w:val="20"/>
                <w:szCs w:val="20"/>
              </w:rPr>
              <w:instrText xml:space="preserve"> \* MERGEFORMAT </w:instrText>
            </w:r>
            <w:r w:rsidRPr="00B43F30">
              <w:rPr>
                <w:rFonts w:ascii="Calibri" w:eastAsia="Calibri" w:hAnsi="Calibri" w:cs="Times New Roman"/>
                <w:sz w:val="20"/>
                <w:szCs w:val="20"/>
              </w:rPr>
            </w:r>
            <w:r w:rsidRPr="00B43F30">
              <w:rPr>
                <w:rFonts w:ascii="Calibri" w:eastAsia="Calibri" w:hAnsi="Calibri" w:cs="Times New Roman"/>
                <w:sz w:val="20"/>
                <w:szCs w:val="20"/>
              </w:rPr>
              <w:fldChar w:fldCharType="separate"/>
            </w:r>
            <w:r w:rsidRPr="00B43F30">
              <w:rPr>
                <w:rFonts w:ascii="Calibri" w:eastAsia="Calibri" w:hAnsi="Calibri" w:cs="Times New Roman"/>
                <w:sz w:val="20"/>
                <w:szCs w:val="20"/>
              </w:rPr>
              <w:t>A.3.2</w:t>
            </w:r>
            <w:r w:rsidRPr="00B43F30">
              <w:rPr>
                <w:rFonts w:ascii="Calibri" w:eastAsia="Calibri" w:hAnsi="Calibri" w:cs="Times New Roman"/>
                <w:sz w:val="20"/>
                <w:szCs w:val="20"/>
              </w:rPr>
              <w:fldChar w:fldCharType="end"/>
            </w:r>
            <w:r w:rsidRPr="00B43F30">
              <w:rPr>
                <w:rFonts w:ascii="Calibri" w:eastAsia="Calibri" w:hAnsi="Calibri" w:cs="Times New Roman"/>
                <w:sz w:val="20"/>
                <w:szCs w:val="20"/>
              </w:rPr>
              <w:t>] or SR [</w:t>
            </w:r>
            <w:r w:rsidRPr="00B43F30">
              <w:rPr>
                <w:rFonts w:ascii="Calibri" w:eastAsia="Calibri" w:hAnsi="Calibri" w:cs="Times New Roman"/>
                <w:sz w:val="20"/>
                <w:szCs w:val="20"/>
              </w:rPr>
              <w:fldChar w:fldCharType="begin"/>
            </w:r>
            <w:r w:rsidRPr="00B43F30">
              <w:rPr>
                <w:rFonts w:ascii="Calibri" w:eastAsia="Calibri" w:hAnsi="Calibri" w:cs="Times New Roman"/>
                <w:sz w:val="20"/>
                <w:szCs w:val="20"/>
              </w:rPr>
              <w:instrText xml:space="preserve"> REF _Ref431818615 \r \h </w:instrText>
            </w:r>
            <w:r w:rsidR="00B43F30">
              <w:rPr>
                <w:rFonts w:ascii="Calibri" w:eastAsia="Calibri" w:hAnsi="Calibri" w:cs="Times New Roman"/>
                <w:sz w:val="20"/>
                <w:szCs w:val="20"/>
              </w:rPr>
              <w:instrText xml:space="preserve"> \* MERGEFORMAT </w:instrText>
            </w:r>
            <w:r w:rsidRPr="00B43F30">
              <w:rPr>
                <w:rFonts w:ascii="Calibri" w:eastAsia="Calibri" w:hAnsi="Calibri" w:cs="Times New Roman"/>
                <w:sz w:val="20"/>
                <w:szCs w:val="20"/>
              </w:rPr>
            </w:r>
            <w:r w:rsidRPr="00B43F30">
              <w:rPr>
                <w:rFonts w:ascii="Calibri" w:eastAsia="Calibri" w:hAnsi="Calibri" w:cs="Times New Roman"/>
                <w:sz w:val="20"/>
                <w:szCs w:val="20"/>
              </w:rPr>
              <w:fldChar w:fldCharType="separate"/>
            </w:r>
            <w:r w:rsidRPr="00B43F30">
              <w:rPr>
                <w:rFonts w:ascii="Calibri" w:eastAsia="Calibri" w:hAnsi="Calibri" w:cs="Times New Roman"/>
                <w:sz w:val="20"/>
                <w:szCs w:val="20"/>
              </w:rPr>
              <w:t>A.3.3</w:t>
            </w:r>
            <w:r w:rsidRPr="00B43F30">
              <w:rPr>
                <w:rFonts w:ascii="Calibri" w:eastAsia="Calibri" w:hAnsi="Calibri" w:cs="Times New Roman"/>
                <w:sz w:val="20"/>
                <w:szCs w:val="20"/>
              </w:rPr>
              <w:fldChar w:fldCharType="end"/>
            </w:r>
            <w:r w:rsidRPr="00B43F30">
              <w:rPr>
                <w:rFonts w:ascii="Calibri" w:eastAsia="Calibri" w:hAnsi="Calibri" w:cs="Times New Roman"/>
                <w:sz w:val="20"/>
                <w:szCs w:val="20"/>
              </w:rPr>
              <w:t>] or OBS [</w:t>
            </w:r>
            <w:r w:rsidRPr="00B43F30">
              <w:rPr>
                <w:rFonts w:ascii="Calibri" w:eastAsia="Calibri" w:hAnsi="Calibri" w:cs="Times New Roman"/>
                <w:sz w:val="20"/>
                <w:szCs w:val="20"/>
              </w:rPr>
              <w:fldChar w:fldCharType="begin"/>
            </w:r>
            <w:r w:rsidRPr="00B43F30">
              <w:rPr>
                <w:rFonts w:ascii="Calibri" w:eastAsia="Calibri" w:hAnsi="Calibri" w:cs="Times New Roman"/>
                <w:sz w:val="20"/>
                <w:szCs w:val="20"/>
              </w:rPr>
              <w:instrText xml:space="preserve"> REF _Ref431818673 \n \h </w:instrText>
            </w:r>
            <w:r w:rsidR="00B43F30">
              <w:rPr>
                <w:rFonts w:ascii="Calibri" w:eastAsia="Calibri" w:hAnsi="Calibri" w:cs="Times New Roman"/>
                <w:sz w:val="20"/>
                <w:szCs w:val="20"/>
              </w:rPr>
              <w:instrText xml:space="preserve"> \* MERGEFORMAT </w:instrText>
            </w:r>
            <w:r w:rsidRPr="00B43F30">
              <w:rPr>
                <w:rFonts w:ascii="Calibri" w:eastAsia="Calibri" w:hAnsi="Calibri" w:cs="Times New Roman"/>
                <w:sz w:val="20"/>
                <w:szCs w:val="20"/>
              </w:rPr>
            </w:r>
            <w:r w:rsidRPr="00B43F30">
              <w:rPr>
                <w:rFonts w:ascii="Calibri" w:eastAsia="Calibri" w:hAnsi="Calibri" w:cs="Times New Roman"/>
                <w:sz w:val="20"/>
                <w:szCs w:val="20"/>
              </w:rPr>
              <w:fldChar w:fldCharType="separate"/>
            </w:r>
            <w:r w:rsidRPr="00B43F30">
              <w:rPr>
                <w:rFonts w:ascii="Calibri" w:eastAsia="Calibri" w:hAnsi="Calibri" w:cs="Times New Roman"/>
                <w:sz w:val="20"/>
                <w:szCs w:val="20"/>
              </w:rPr>
              <w:t>A.3.7</w:t>
            </w:r>
            <w:r w:rsidRPr="00B43F30">
              <w:rPr>
                <w:rFonts w:ascii="Calibri" w:eastAsia="Calibri" w:hAnsi="Calibri" w:cs="Times New Roman"/>
                <w:sz w:val="20"/>
                <w:szCs w:val="20"/>
              </w:rPr>
              <w:fldChar w:fldCharType="end"/>
            </w:r>
            <w:r w:rsidRPr="00B43F30">
              <w:rPr>
                <w:rFonts w:ascii="Calibri" w:eastAsia="Calibri" w:hAnsi="Calibri" w:cs="Times New Roman"/>
                <w:sz w:val="20"/>
                <w:szCs w:val="20"/>
              </w:rPr>
              <w:t>]</w:t>
            </w:r>
          </w:p>
        </w:tc>
      </w:tr>
      <w:tr w:rsidR="00420A95" w:rsidRPr="00B43F30" w:rsidTr="00420A95">
        <w:tc>
          <w:tcPr>
            <w:tcW w:w="1024" w:type="dxa"/>
          </w:tcPr>
          <w:p w:rsidR="00420A95" w:rsidRPr="00B43F30" w:rsidRDefault="00420A95" w:rsidP="00A10EDA">
            <w:pPr>
              <w:numPr>
                <w:ilvl w:val="0"/>
                <w:numId w:val="76"/>
              </w:numPr>
              <w:tabs>
                <w:tab w:val="left" w:pos="340"/>
              </w:tabs>
              <w:spacing w:before="40" w:after="20"/>
              <w:rPr>
                <w:rFonts w:eastAsia="Calibri" w:cs="Arial"/>
                <w:sz w:val="20"/>
                <w:szCs w:val="20"/>
              </w:rPr>
            </w:pPr>
          </w:p>
        </w:tc>
        <w:tc>
          <w:tcPr>
            <w:tcW w:w="7938" w:type="dxa"/>
            <w:vAlign w:val="center"/>
          </w:tcPr>
          <w:p w:rsidR="00420A95" w:rsidRPr="00B43F30" w:rsidRDefault="001F367A" w:rsidP="00A10EDA">
            <w:pPr>
              <w:spacing w:before="40" w:after="20"/>
              <w:rPr>
                <w:rFonts w:cs="Arial"/>
                <w:sz w:val="20"/>
                <w:szCs w:val="20"/>
              </w:rPr>
            </w:pPr>
            <w:r>
              <w:rPr>
                <w:rFonts w:cs="Arial"/>
                <w:sz w:val="20"/>
                <w:szCs w:val="20"/>
              </w:rPr>
              <w:t>4 and 14 and 15</w:t>
            </w:r>
          </w:p>
        </w:tc>
      </w:tr>
    </w:tbl>
    <w:p w:rsidR="00420A95" w:rsidRPr="00140061" w:rsidRDefault="00420A95" w:rsidP="00420A95">
      <w:pPr>
        <w:rPr>
          <w:rFonts w:ascii="Calibri" w:eastAsia="Calibri" w:hAnsi="Calibri" w:cs="Times New Roman"/>
          <w:b/>
        </w:rPr>
      </w:pPr>
      <w:r w:rsidRPr="00140061">
        <w:rPr>
          <w:rFonts w:ascii="Calibri" w:eastAsia="Calibri" w:hAnsi="Calibri" w:cs="Times New Roman"/>
          <w:b/>
        </w:rPr>
        <w:t>Cochrane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420A95" w:rsidRPr="00A10EDA" w:rsidTr="00420A95">
        <w:tc>
          <w:tcPr>
            <w:tcW w:w="1024" w:type="dxa"/>
          </w:tcPr>
          <w:p w:rsidR="00420A95" w:rsidRPr="00A10EDA" w:rsidRDefault="00420A95" w:rsidP="00A10EDA">
            <w:pPr>
              <w:numPr>
                <w:ilvl w:val="0"/>
                <w:numId w:val="77"/>
              </w:numPr>
              <w:tabs>
                <w:tab w:val="left" w:pos="340"/>
              </w:tabs>
              <w:spacing w:before="40" w:after="20"/>
              <w:rPr>
                <w:rFonts w:eastAsia="Calibri" w:cs="Arial"/>
                <w:sz w:val="20"/>
                <w:szCs w:val="20"/>
              </w:rPr>
            </w:pPr>
          </w:p>
        </w:tc>
        <w:tc>
          <w:tcPr>
            <w:tcW w:w="7938" w:type="dxa"/>
            <w:vAlign w:val="bottom"/>
          </w:tcPr>
          <w:p w:rsidR="00420A95" w:rsidRPr="00A10EDA" w:rsidRDefault="00C355CD" w:rsidP="00A10EDA">
            <w:pPr>
              <w:spacing w:before="40" w:after="20"/>
              <w:rPr>
                <w:rFonts w:eastAsia="Calibri" w:cs="Times New Roman"/>
                <w:sz w:val="20"/>
                <w:szCs w:val="20"/>
              </w:rPr>
            </w:pPr>
            <w:r w:rsidRPr="00B31AB9">
              <w:rPr>
                <w:rFonts w:eastAsia="Calibri" w:cs="Times New Roman"/>
                <w:sz w:val="20"/>
              </w:rPr>
              <w:t xml:space="preserve">Standard sepsis population </w:t>
            </w:r>
            <w:r w:rsidRPr="00D26C9F">
              <w:rPr>
                <w:rFonts w:eastAsia="Calibri" w:cs="Times New Roman"/>
                <w:sz w:val="20"/>
              </w:rPr>
              <w:t>[</w:t>
            </w:r>
            <w:r w:rsidRPr="00D26C9F">
              <w:rPr>
                <w:rFonts w:eastAsia="Calibri" w:cs="Times New Roman"/>
                <w:sz w:val="20"/>
              </w:rPr>
              <w:fldChar w:fldCharType="begin"/>
            </w:r>
            <w:r w:rsidRPr="00D26C9F">
              <w:rPr>
                <w:rFonts w:eastAsia="Calibri" w:cs="Times New Roman"/>
                <w:sz w:val="20"/>
              </w:rPr>
              <w:instrText xml:space="preserve"> REF _Ref431818219 \r \h </w:instrText>
            </w:r>
            <w:r>
              <w:rPr>
                <w:rFonts w:eastAsia="Calibri" w:cs="Times New Roman"/>
                <w:sz w:val="20"/>
              </w:rPr>
              <w:instrText xml:space="preserve"> \* MERGEFORMAT </w:instrText>
            </w:r>
            <w:r w:rsidRPr="00D26C9F">
              <w:rPr>
                <w:rFonts w:eastAsia="Calibri" w:cs="Times New Roman"/>
                <w:sz w:val="20"/>
              </w:rPr>
            </w:r>
            <w:r w:rsidRPr="00D26C9F">
              <w:rPr>
                <w:rFonts w:eastAsia="Calibri" w:cs="Times New Roman"/>
                <w:sz w:val="20"/>
              </w:rPr>
              <w:fldChar w:fldCharType="separate"/>
            </w:r>
            <w:r w:rsidRPr="00D26C9F">
              <w:rPr>
                <w:rFonts w:eastAsia="Calibri" w:cs="Times New Roman"/>
                <w:sz w:val="20"/>
              </w:rPr>
              <w:t>A.2.1</w:t>
            </w:r>
            <w:r w:rsidRPr="00D26C9F">
              <w:rPr>
                <w:rFonts w:eastAsia="Calibri" w:cs="Times New Roman"/>
                <w:sz w:val="20"/>
              </w:rPr>
              <w:fldChar w:fldCharType="end"/>
            </w:r>
            <w:r w:rsidRPr="00D26C9F">
              <w:rPr>
                <w:rFonts w:eastAsia="Calibri" w:cs="Times New Roman"/>
                <w:sz w:val="20"/>
              </w:rPr>
              <w:t>]</w:t>
            </w:r>
          </w:p>
        </w:tc>
      </w:tr>
      <w:tr w:rsidR="00A10EDA" w:rsidRPr="00A10EDA" w:rsidTr="00420A95">
        <w:tc>
          <w:tcPr>
            <w:tcW w:w="1024" w:type="dxa"/>
          </w:tcPr>
          <w:p w:rsidR="00A10EDA" w:rsidRPr="00A10EDA" w:rsidRDefault="00A10EDA" w:rsidP="00A10EDA">
            <w:pPr>
              <w:numPr>
                <w:ilvl w:val="0"/>
                <w:numId w:val="77"/>
              </w:numPr>
              <w:tabs>
                <w:tab w:val="left" w:pos="340"/>
              </w:tabs>
              <w:spacing w:before="40" w:after="20"/>
              <w:rPr>
                <w:rFonts w:eastAsia="Calibri" w:cs="Arial"/>
                <w:sz w:val="20"/>
                <w:szCs w:val="20"/>
              </w:rPr>
            </w:pPr>
          </w:p>
        </w:tc>
        <w:tc>
          <w:tcPr>
            <w:tcW w:w="7938" w:type="dxa"/>
            <w:vAlign w:val="bottom"/>
          </w:tcPr>
          <w:p w:rsidR="00A10EDA" w:rsidRPr="00A10EDA" w:rsidRDefault="00A10EDA" w:rsidP="00A10EDA">
            <w:pPr>
              <w:spacing w:before="40"/>
              <w:rPr>
                <w:rFonts w:cs="Arial"/>
                <w:sz w:val="20"/>
                <w:szCs w:val="20"/>
              </w:rPr>
            </w:pPr>
            <w:r w:rsidRPr="00A10EDA">
              <w:rPr>
                <w:rFonts w:cs="Arial"/>
                <w:sz w:val="20"/>
                <w:szCs w:val="20"/>
              </w:rPr>
              <w:t>MeSH descriptor: [</w:t>
            </w:r>
            <w:r w:rsidR="008505A2" w:rsidRPr="00A10EDA">
              <w:rPr>
                <w:rFonts w:cs="Arial"/>
                <w:sz w:val="20"/>
                <w:szCs w:val="20"/>
              </w:rPr>
              <w:t>oxygen inhalation therapy</w:t>
            </w:r>
            <w:r w:rsidRPr="00A10EDA">
              <w:rPr>
                <w:rFonts w:cs="Arial"/>
                <w:sz w:val="20"/>
                <w:szCs w:val="20"/>
              </w:rPr>
              <w:t>] explode all trees</w:t>
            </w:r>
          </w:p>
        </w:tc>
      </w:tr>
      <w:tr w:rsidR="00A10EDA" w:rsidRPr="00A10EDA" w:rsidTr="00420A95">
        <w:tc>
          <w:tcPr>
            <w:tcW w:w="1024" w:type="dxa"/>
          </w:tcPr>
          <w:p w:rsidR="00A10EDA" w:rsidRPr="00A10EDA" w:rsidRDefault="00A10EDA" w:rsidP="00A10EDA">
            <w:pPr>
              <w:numPr>
                <w:ilvl w:val="0"/>
                <w:numId w:val="77"/>
              </w:numPr>
              <w:tabs>
                <w:tab w:val="left" w:pos="340"/>
              </w:tabs>
              <w:spacing w:before="40" w:after="20"/>
              <w:rPr>
                <w:rFonts w:eastAsia="Calibri" w:cs="Arial"/>
                <w:sz w:val="20"/>
                <w:szCs w:val="20"/>
              </w:rPr>
            </w:pPr>
          </w:p>
        </w:tc>
        <w:tc>
          <w:tcPr>
            <w:tcW w:w="7938" w:type="dxa"/>
            <w:vAlign w:val="bottom"/>
          </w:tcPr>
          <w:p w:rsidR="00A10EDA" w:rsidRPr="00A10EDA" w:rsidRDefault="00A10EDA" w:rsidP="00A10EDA">
            <w:pPr>
              <w:spacing w:before="40"/>
              <w:rPr>
                <w:rFonts w:cs="Arial"/>
                <w:sz w:val="20"/>
                <w:szCs w:val="20"/>
              </w:rPr>
            </w:pPr>
            <w:r w:rsidRPr="00A10EDA">
              <w:rPr>
                <w:rFonts w:cs="Arial"/>
                <w:sz w:val="20"/>
                <w:szCs w:val="20"/>
              </w:rPr>
              <w:t>MeSH descriptor: [</w:t>
            </w:r>
            <w:r w:rsidR="008505A2" w:rsidRPr="00A10EDA">
              <w:rPr>
                <w:rFonts w:cs="Arial"/>
                <w:sz w:val="20"/>
                <w:szCs w:val="20"/>
              </w:rPr>
              <w:t xml:space="preserve">oxygen] </w:t>
            </w:r>
            <w:r w:rsidRPr="00A10EDA">
              <w:rPr>
                <w:rFonts w:cs="Arial"/>
                <w:sz w:val="20"/>
                <w:szCs w:val="20"/>
              </w:rPr>
              <w:t>explode all trees</w:t>
            </w:r>
          </w:p>
        </w:tc>
      </w:tr>
      <w:tr w:rsidR="00A10EDA" w:rsidRPr="00A10EDA" w:rsidTr="00420A95">
        <w:tc>
          <w:tcPr>
            <w:tcW w:w="1024" w:type="dxa"/>
          </w:tcPr>
          <w:p w:rsidR="00A10EDA" w:rsidRPr="00A10EDA" w:rsidRDefault="00A10EDA" w:rsidP="00A10EDA">
            <w:pPr>
              <w:numPr>
                <w:ilvl w:val="0"/>
                <w:numId w:val="77"/>
              </w:numPr>
              <w:tabs>
                <w:tab w:val="left" w:pos="340"/>
              </w:tabs>
              <w:spacing w:before="40" w:after="20"/>
              <w:rPr>
                <w:rFonts w:eastAsia="Calibri" w:cs="Arial"/>
                <w:sz w:val="20"/>
                <w:szCs w:val="20"/>
              </w:rPr>
            </w:pPr>
          </w:p>
        </w:tc>
        <w:tc>
          <w:tcPr>
            <w:tcW w:w="7938" w:type="dxa"/>
            <w:vAlign w:val="bottom"/>
          </w:tcPr>
          <w:p w:rsidR="00A10EDA" w:rsidRPr="00A10EDA" w:rsidRDefault="00A10EDA" w:rsidP="00A10EDA">
            <w:pPr>
              <w:spacing w:before="40"/>
              <w:rPr>
                <w:rFonts w:cs="Arial"/>
                <w:sz w:val="20"/>
                <w:szCs w:val="20"/>
              </w:rPr>
            </w:pPr>
            <w:r w:rsidRPr="00A10EDA">
              <w:rPr>
                <w:rFonts w:cs="Arial"/>
                <w:sz w:val="20"/>
                <w:szCs w:val="20"/>
              </w:rPr>
              <w:t xml:space="preserve">oxygen:ti,ab </w:t>
            </w:r>
          </w:p>
        </w:tc>
      </w:tr>
      <w:tr w:rsidR="00A10EDA" w:rsidRPr="00A10EDA" w:rsidTr="00420A95">
        <w:tc>
          <w:tcPr>
            <w:tcW w:w="1024" w:type="dxa"/>
          </w:tcPr>
          <w:p w:rsidR="00A10EDA" w:rsidRPr="00A10EDA" w:rsidRDefault="00A10EDA" w:rsidP="00A10EDA">
            <w:pPr>
              <w:numPr>
                <w:ilvl w:val="0"/>
                <w:numId w:val="77"/>
              </w:numPr>
              <w:tabs>
                <w:tab w:val="left" w:pos="340"/>
              </w:tabs>
              <w:spacing w:before="40" w:after="20"/>
              <w:rPr>
                <w:rFonts w:eastAsia="Calibri" w:cs="Arial"/>
                <w:sz w:val="20"/>
                <w:szCs w:val="20"/>
              </w:rPr>
            </w:pPr>
          </w:p>
        </w:tc>
        <w:tc>
          <w:tcPr>
            <w:tcW w:w="7938" w:type="dxa"/>
            <w:vAlign w:val="bottom"/>
          </w:tcPr>
          <w:p w:rsidR="00A10EDA" w:rsidRPr="00A10EDA" w:rsidRDefault="00A10EDA" w:rsidP="00A10EDA">
            <w:pPr>
              <w:spacing w:before="40"/>
              <w:rPr>
                <w:rFonts w:cs="Arial"/>
                <w:sz w:val="20"/>
                <w:szCs w:val="20"/>
              </w:rPr>
            </w:pPr>
            <w:r w:rsidRPr="00A10EDA">
              <w:rPr>
                <w:rFonts w:cs="Arial"/>
                <w:sz w:val="20"/>
                <w:szCs w:val="20"/>
              </w:rPr>
              <w:t>MeSH descriptor: [</w:t>
            </w:r>
            <w:r w:rsidR="008505A2" w:rsidRPr="00A10EDA">
              <w:rPr>
                <w:rFonts w:cs="Arial"/>
                <w:sz w:val="20"/>
                <w:szCs w:val="20"/>
              </w:rPr>
              <w:t>noninvasive ventilation</w:t>
            </w:r>
            <w:r w:rsidRPr="00A10EDA">
              <w:rPr>
                <w:rFonts w:cs="Arial"/>
                <w:sz w:val="20"/>
                <w:szCs w:val="20"/>
              </w:rPr>
              <w:t>] explode all trees</w:t>
            </w:r>
          </w:p>
        </w:tc>
      </w:tr>
      <w:tr w:rsidR="00A10EDA" w:rsidRPr="00A10EDA" w:rsidTr="00420A95">
        <w:tc>
          <w:tcPr>
            <w:tcW w:w="1024" w:type="dxa"/>
          </w:tcPr>
          <w:p w:rsidR="00A10EDA" w:rsidRPr="00A10EDA" w:rsidRDefault="00A10EDA" w:rsidP="00A10EDA">
            <w:pPr>
              <w:numPr>
                <w:ilvl w:val="0"/>
                <w:numId w:val="77"/>
              </w:numPr>
              <w:tabs>
                <w:tab w:val="left" w:pos="340"/>
              </w:tabs>
              <w:spacing w:before="40" w:after="20"/>
              <w:rPr>
                <w:rFonts w:eastAsia="Calibri" w:cs="Arial"/>
                <w:sz w:val="20"/>
                <w:szCs w:val="20"/>
              </w:rPr>
            </w:pPr>
          </w:p>
        </w:tc>
        <w:tc>
          <w:tcPr>
            <w:tcW w:w="7938" w:type="dxa"/>
            <w:vAlign w:val="bottom"/>
          </w:tcPr>
          <w:p w:rsidR="00A10EDA" w:rsidRPr="00A10EDA" w:rsidRDefault="00A10EDA" w:rsidP="00A10EDA">
            <w:pPr>
              <w:spacing w:before="40"/>
              <w:rPr>
                <w:rFonts w:cs="Arial"/>
                <w:sz w:val="20"/>
                <w:szCs w:val="20"/>
              </w:rPr>
            </w:pPr>
            <w:r w:rsidRPr="00A10EDA">
              <w:rPr>
                <w:rFonts w:cs="Arial"/>
                <w:sz w:val="20"/>
                <w:szCs w:val="20"/>
              </w:rPr>
              <w:t>MeSH descriptor: [</w:t>
            </w:r>
            <w:r w:rsidR="008505A2" w:rsidRPr="00A10EDA">
              <w:rPr>
                <w:rFonts w:cs="Arial"/>
                <w:sz w:val="20"/>
                <w:szCs w:val="20"/>
              </w:rPr>
              <w:t>oximetry</w:t>
            </w:r>
            <w:r w:rsidRPr="00A10EDA">
              <w:rPr>
                <w:rFonts w:cs="Arial"/>
                <w:sz w:val="20"/>
                <w:szCs w:val="20"/>
              </w:rPr>
              <w:t>] explode all trees</w:t>
            </w:r>
          </w:p>
        </w:tc>
      </w:tr>
      <w:tr w:rsidR="00A10EDA" w:rsidRPr="00A10EDA" w:rsidTr="00420A95">
        <w:tc>
          <w:tcPr>
            <w:tcW w:w="1024" w:type="dxa"/>
          </w:tcPr>
          <w:p w:rsidR="00A10EDA" w:rsidRPr="00A10EDA" w:rsidRDefault="00A10EDA" w:rsidP="00A10EDA">
            <w:pPr>
              <w:numPr>
                <w:ilvl w:val="0"/>
                <w:numId w:val="77"/>
              </w:numPr>
              <w:tabs>
                <w:tab w:val="left" w:pos="340"/>
              </w:tabs>
              <w:spacing w:before="40" w:after="20"/>
              <w:rPr>
                <w:rFonts w:eastAsia="Calibri" w:cs="Arial"/>
                <w:sz w:val="20"/>
                <w:szCs w:val="20"/>
              </w:rPr>
            </w:pPr>
          </w:p>
        </w:tc>
        <w:tc>
          <w:tcPr>
            <w:tcW w:w="7938" w:type="dxa"/>
            <w:vAlign w:val="bottom"/>
          </w:tcPr>
          <w:p w:rsidR="00A10EDA" w:rsidRPr="00A10EDA" w:rsidRDefault="00A10EDA" w:rsidP="00A10EDA">
            <w:pPr>
              <w:spacing w:before="40"/>
              <w:rPr>
                <w:rFonts w:cs="Arial"/>
                <w:sz w:val="20"/>
                <w:szCs w:val="20"/>
              </w:rPr>
            </w:pPr>
            <w:r w:rsidRPr="00A10EDA">
              <w:rPr>
                <w:rFonts w:cs="Arial"/>
                <w:sz w:val="20"/>
                <w:szCs w:val="20"/>
              </w:rPr>
              <w:t>MeSH descriptor: [</w:t>
            </w:r>
            <w:r w:rsidR="008505A2" w:rsidRPr="00A10EDA">
              <w:rPr>
                <w:rFonts w:cs="Arial"/>
                <w:sz w:val="20"/>
                <w:szCs w:val="20"/>
              </w:rPr>
              <w:t>hyperoxia</w:t>
            </w:r>
            <w:r w:rsidRPr="00A10EDA">
              <w:rPr>
                <w:rFonts w:cs="Arial"/>
                <w:sz w:val="20"/>
                <w:szCs w:val="20"/>
              </w:rPr>
              <w:t>] explode all trees</w:t>
            </w:r>
          </w:p>
        </w:tc>
      </w:tr>
      <w:tr w:rsidR="00A10EDA" w:rsidRPr="00A10EDA" w:rsidTr="00420A95">
        <w:tc>
          <w:tcPr>
            <w:tcW w:w="1024" w:type="dxa"/>
          </w:tcPr>
          <w:p w:rsidR="00A10EDA" w:rsidRPr="00A10EDA" w:rsidRDefault="00A10EDA" w:rsidP="00A10EDA">
            <w:pPr>
              <w:numPr>
                <w:ilvl w:val="0"/>
                <w:numId w:val="77"/>
              </w:numPr>
              <w:tabs>
                <w:tab w:val="left" w:pos="340"/>
              </w:tabs>
              <w:spacing w:before="40" w:after="20"/>
              <w:rPr>
                <w:rFonts w:eastAsia="Calibri" w:cs="Arial"/>
                <w:sz w:val="20"/>
                <w:szCs w:val="20"/>
              </w:rPr>
            </w:pPr>
          </w:p>
        </w:tc>
        <w:tc>
          <w:tcPr>
            <w:tcW w:w="7938" w:type="dxa"/>
            <w:vAlign w:val="bottom"/>
          </w:tcPr>
          <w:p w:rsidR="00A10EDA" w:rsidRPr="00A10EDA" w:rsidRDefault="00A10EDA" w:rsidP="00A10EDA">
            <w:pPr>
              <w:spacing w:before="40"/>
              <w:rPr>
                <w:rFonts w:cs="Arial"/>
                <w:sz w:val="20"/>
                <w:szCs w:val="20"/>
              </w:rPr>
            </w:pPr>
            <w:r w:rsidRPr="00A10EDA">
              <w:rPr>
                <w:rFonts w:cs="Arial"/>
                <w:sz w:val="20"/>
                <w:szCs w:val="20"/>
              </w:rPr>
              <w:t>MeSH descriptor: [</w:t>
            </w:r>
            <w:r w:rsidR="008505A2" w:rsidRPr="00A10EDA">
              <w:rPr>
                <w:rFonts w:cs="Arial"/>
                <w:sz w:val="20"/>
                <w:szCs w:val="20"/>
              </w:rPr>
              <w:t xml:space="preserve">oxygen consumption] explode </w:t>
            </w:r>
            <w:r w:rsidRPr="00A10EDA">
              <w:rPr>
                <w:rFonts w:cs="Arial"/>
                <w:sz w:val="20"/>
                <w:szCs w:val="20"/>
              </w:rPr>
              <w:t>all trees</w:t>
            </w:r>
          </w:p>
        </w:tc>
      </w:tr>
      <w:tr w:rsidR="00A10EDA" w:rsidRPr="00A10EDA" w:rsidTr="00420A95">
        <w:tc>
          <w:tcPr>
            <w:tcW w:w="1024" w:type="dxa"/>
          </w:tcPr>
          <w:p w:rsidR="00A10EDA" w:rsidRPr="00A10EDA" w:rsidRDefault="00A10EDA" w:rsidP="00A10EDA">
            <w:pPr>
              <w:numPr>
                <w:ilvl w:val="0"/>
                <w:numId w:val="77"/>
              </w:numPr>
              <w:tabs>
                <w:tab w:val="left" w:pos="340"/>
              </w:tabs>
              <w:spacing w:before="40" w:after="20"/>
              <w:rPr>
                <w:rFonts w:eastAsia="Calibri" w:cs="Arial"/>
                <w:sz w:val="20"/>
                <w:szCs w:val="20"/>
              </w:rPr>
            </w:pPr>
          </w:p>
        </w:tc>
        <w:tc>
          <w:tcPr>
            <w:tcW w:w="7938" w:type="dxa"/>
            <w:vAlign w:val="bottom"/>
          </w:tcPr>
          <w:p w:rsidR="00A10EDA" w:rsidRPr="00A10EDA" w:rsidRDefault="00A10EDA" w:rsidP="00A10EDA">
            <w:pPr>
              <w:spacing w:before="40"/>
              <w:rPr>
                <w:rFonts w:cs="Arial"/>
                <w:sz w:val="20"/>
                <w:szCs w:val="20"/>
              </w:rPr>
            </w:pPr>
            <w:r w:rsidRPr="00A10EDA">
              <w:rPr>
                <w:rFonts w:cs="Arial"/>
                <w:sz w:val="20"/>
                <w:szCs w:val="20"/>
              </w:rPr>
              <w:t xml:space="preserve">(non invasive or noninvasive) near/1 ventilat*:ti,ab </w:t>
            </w:r>
          </w:p>
        </w:tc>
      </w:tr>
      <w:tr w:rsidR="00A10EDA" w:rsidRPr="00A10EDA" w:rsidTr="00420A95">
        <w:tc>
          <w:tcPr>
            <w:tcW w:w="1024" w:type="dxa"/>
          </w:tcPr>
          <w:p w:rsidR="00A10EDA" w:rsidRPr="00A10EDA" w:rsidRDefault="00A10EDA" w:rsidP="00A10EDA">
            <w:pPr>
              <w:numPr>
                <w:ilvl w:val="0"/>
                <w:numId w:val="77"/>
              </w:numPr>
              <w:tabs>
                <w:tab w:val="left" w:pos="340"/>
              </w:tabs>
              <w:spacing w:before="40" w:after="20"/>
              <w:rPr>
                <w:rFonts w:eastAsia="Calibri" w:cs="Arial"/>
                <w:sz w:val="20"/>
                <w:szCs w:val="20"/>
              </w:rPr>
            </w:pPr>
          </w:p>
        </w:tc>
        <w:tc>
          <w:tcPr>
            <w:tcW w:w="7938" w:type="dxa"/>
            <w:vAlign w:val="bottom"/>
          </w:tcPr>
          <w:p w:rsidR="00A10EDA" w:rsidRPr="00A10EDA" w:rsidRDefault="00A10EDA" w:rsidP="00A10EDA">
            <w:pPr>
              <w:spacing w:before="40"/>
              <w:rPr>
                <w:rFonts w:cs="Arial"/>
                <w:sz w:val="20"/>
                <w:szCs w:val="20"/>
              </w:rPr>
            </w:pPr>
            <w:r w:rsidRPr="00A10EDA">
              <w:rPr>
                <w:rFonts w:cs="Arial"/>
                <w:sz w:val="20"/>
                <w:szCs w:val="20"/>
              </w:rPr>
              <w:t xml:space="preserve">(oximetry or hyperoxia):ti,ab </w:t>
            </w:r>
          </w:p>
        </w:tc>
      </w:tr>
      <w:tr w:rsidR="00420A95" w:rsidRPr="00A10EDA" w:rsidTr="00420A95">
        <w:tc>
          <w:tcPr>
            <w:tcW w:w="1024" w:type="dxa"/>
          </w:tcPr>
          <w:p w:rsidR="00420A95" w:rsidRPr="00A10EDA" w:rsidRDefault="00420A95" w:rsidP="00A10EDA">
            <w:pPr>
              <w:numPr>
                <w:ilvl w:val="0"/>
                <w:numId w:val="77"/>
              </w:numPr>
              <w:tabs>
                <w:tab w:val="left" w:pos="340"/>
              </w:tabs>
              <w:spacing w:before="40" w:after="20"/>
              <w:rPr>
                <w:rFonts w:eastAsia="Calibri" w:cs="Arial"/>
                <w:sz w:val="20"/>
                <w:szCs w:val="20"/>
              </w:rPr>
            </w:pPr>
          </w:p>
        </w:tc>
        <w:tc>
          <w:tcPr>
            <w:tcW w:w="7938" w:type="dxa"/>
            <w:vAlign w:val="bottom"/>
          </w:tcPr>
          <w:p w:rsidR="00420A95" w:rsidRPr="00A10EDA" w:rsidRDefault="001F367A" w:rsidP="00A10EDA">
            <w:pPr>
              <w:spacing w:before="40" w:after="20"/>
              <w:rPr>
                <w:rFonts w:cs="Arial"/>
                <w:sz w:val="20"/>
                <w:szCs w:val="20"/>
              </w:rPr>
            </w:pPr>
            <w:r>
              <w:rPr>
                <w:rFonts w:cs="Arial"/>
                <w:sz w:val="20"/>
                <w:szCs w:val="20"/>
              </w:rPr>
              <w:t>{or #2-#10</w:t>
            </w:r>
            <w:r w:rsidRPr="00EC7527">
              <w:rPr>
                <w:rFonts w:cs="Arial"/>
                <w:sz w:val="20"/>
                <w:szCs w:val="20"/>
              </w:rPr>
              <w:t>}</w:t>
            </w:r>
          </w:p>
        </w:tc>
      </w:tr>
      <w:tr w:rsidR="00420A95" w:rsidRPr="00A10EDA" w:rsidTr="00420A95">
        <w:tc>
          <w:tcPr>
            <w:tcW w:w="1024" w:type="dxa"/>
          </w:tcPr>
          <w:p w:rsidR="00420A95" w:rsidRPr="00A10EDA" w:rsidRDefault="00420A95" w:rsidP="00A10EDA">
            <w:pPr>
              <w:numPr>
                <w:ilvl w:val="0"/>
                <w:numId w:val="77"/>
              </w:numPr>
              <w:tabs>
                <w:tab w:val="left" w:pos="340"/>
              </w:tabs>
              <w:spacing w:before="40" w:after="20"/>
              <w:rPr>
                <w:rFonts w:eastAsia="Calibri" w:cs="Arial"/>
                <w:sz w:val="20"/>
                <w:szCs w:val="20"/>
              </w:rPr>
            </w:pPr>
          </w:p>
        </w:tc>
        <w:tc>
          <w:tcPr>
            <w:tcW w:w="7938" w:type="dxa"/>
            <w:vAlign w:val="bottom"/>
          </w:tcPr>
          <w:p w:rsidR="00420A95" w:rsidRPr="00A10EDA" w:rsidRDefault="00A10EDA" w:rsidP="00A10EDA">
            <w:pPr>
              <w:spacing w:before="40" w:after="20"/>
              <w:rPr>
                <w:rFonts w:cs="Arial"/>
                <w:sz w:val="20"/>
                <w:szCs w:val="20"/>
              </w:rPr>
            </w:pPr>
            <w:r w:rsidRPr="00A10EDA">
              <w:rPr>
                <w:rFonts w:cs="Arial"/>
                <w:sz w:val="20"/>
                <w:szCs w:val="20"/>
              </w:rPr>
              <w:t>#1 and #11</w:t>
            </w:r>
          </w:p>
        </w:tc>
      </w:tr>
    </w:tbl>
    <w:p w:rsidR="00717728" w:rsidRPr="00717728" w:rsidRDefault="00A10EDA" w:rsidP="00717728">
      <w:pPr>
        <w:pStyle w:val="AppMinorSubHead"/>
      </w:pPr>
      <w:bookmarkStart w:id="55" w:name="_Ref434228656"/>
      <w:r w:rsidRPr="00A10EDA">
        <w:t>Inotropes</w:t>
      </w:r>
      <w:bookmarkEnd w:id="55"/>
      <w:r w:rsidRPr="00A10EDA">
        <w:t xml:space="preserve"> </w:t>
      </w:r>
    </w:p>
    <w:p w:rsidR="00717728" w:rsidRPr="00717728" w:rsidRDefault="00717728" w:rsidP="00717728">
      <w:r>
        <w:t>Searches for the following two</w:t>
      </w:r>
      <w:r w:rsidRPr="00717728">
        <w:t xml:space="preserve"> questions were run as one search:</w:t>
      </w:r>
    </w:p>
    <w:p w:rsidR="004D159C" w:rsidRDefault="004D159C" w:rsidP="004D159C">
      <w:pPr>
        <w:pStyle w:val="Bullet1"/>
        <w:rPr>
          <w:rFonts w:ascii="Calibri" w:hAnsi="Calibri" w:cs="Times New Roman"/>
          <w:b/>
        </w:rPr>
      </w:pPr>
      <w:r w:rsidRPr="004D159C">
        <w:t>What is the most clinical and cost effective inotropic agent and vasopressor for early management of people with severe sepsis?</w:t>
      </w:r>
    </w:p>
    <w:p w:rsidR="00717728" w:rsidRPr="004D159C" w:rsidRDefault="004D159C" w:rsidP="004D159C">
      <w:pPr>
        <w:pStyle w:val="Bullet1"/>
        <w:rPr>
          <w:rFonts w:ascii="Calibri" w:hAnsi="Calibri" w:cs="Times New Roman"/>
          <w:b/>
        </w:rPr>
      </w:pPr>
      <w:r w:rsidRPr="004D159C">
        <w:t>What are the most clinically and cost effective timings of inotropic agents and vasopressors in patients with sepsis?</w:t>
      </w:r>
    </w:p>
    <w:p w:rsidR="004D159C" w:rsidRDefault="004D159C" w:rsidP="00717728">
      <w:pPr>
        <w:pStyle w:val="Bullet1"/>
        <w:numPr>
          <w:ilvl w:val="0"/>
          <w:numId w:val="0"/>
        </w:numPr>
        <w:rPr>
          <w:rFonts w:ascii="Calibri" w:hAnsi="Calibri" w:cs="Times New Roman"/>
          <w:b/>
        </w:rPr>
      </w:pPr>
    </w:p>
    <w:p w:rsidR="00420A95" w:rsidRPr="00140061" w:rsidRDefault="00420A95" w:rsidP="00717728">
      <w:pPr>
        <w:pStyle w:val="Bullet1"/>
        <w:numPr>
          <w:ilvl w:val="0"/>
          <w:numId w:val="0"/>
        </w:numPr>
        <w:rPr>
          <w:rFonts w:ascii="Calibri" w:hAnsi="Calibri" w:cs="Times New Roman"/>
          <w:b/>
        </w:rPr>
      </w:pPr>
      <w:r w:rsidRPr="00140061">
        <w:rPr>
          <w:rFonts w:ascii="Calibri" w:hAnsi="Calibri" w:cs="Times New Roman"/>
          <w:b/>
        </w:rPr>
        <w:t>Medline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420A95" w:rsidRPr="00A10EDA" w:rsidTr="00420A95">
        <w:tc>
          <w:tcPr>
            <w:tcW w:w="1024" w:type="dxa"/>
          </w:tcPr>
          <w:p w:rsidR="00420A95" w:rsidRPr="00A10EDA" w:rsidRDefault="00420A95" w:rsidP="00A10EDA">
            <w:pPr>
              <w:numPr>
                <w:ilvl w:val="0"/>
                <w:numId w:val="78"/>
              </w:numPr>
              <w:tabs>
                <w:tab w:val="left" w:pos="340"/>
              </w:tabs>
              <w:spacing w:before="40" w:after="20"/>
              <w:rPr>
                <w:rFonts w:eastAsia="Calibri" w:cs="Arial"/>
                <w:sz w:val="20"/>
                <w:szCs w:val="20"/>
              </w:rPr>
            </w:pPr>
          </w:p>
        </w:tc>
        <w:tc>
          <w:tcPr>
            <w:tcW w:w="7938" w:type="dxa"/>
            <w:vAlign w:val="bottom"/>
          </w:tcPr>
          <w:p w:rsidR="00420A95" w:rsidRPr="00A10EDA" w:rsidRDefault="00C355CD" w:rsidP="00A10EDA">
            <w:pPr>
              <w:spacing w:before="40" w:after="20"/>
              <w:rPr>
                <w:rFonts w:eastAsia="Calibri" w:cs="Times New Roman"/>
                <w:sz w:val="20"/>
                <w:szCs w:val="20"/>
              </w:rPr>
            </w:pPr>
            <w:r w:rsidRPr="00B31AB9">
              <w:rPr>
                <w:rFonts w:eastAsia="Calibri" w:cs="Times New Roman"/>
                <w:sz w:val="20"/>
              </w:rPr>
              <w:t xml:space="preserve">Standard sepsis population </w:t>
            </w:r>
            <w:r w:rsidRPr="00D26C9F">
              <w:rPr>
                <w:rFonts w:eastAsia="Calibri" w:cs="Times New Roman"/>
                <w:sz w:val="20"/>
              </w:rPr>
              <w:t>[</w:t>
            </w:r>
            <w:r w:rsidRPr="00D26C9F">
              <w:rPr>
                <w:rFonts w:eastAsia="Calibri" w:cs="Times New Roman"/>
                <w:sz w:val="20"/>
              </w:rPr>
              <w:fldChar w:fldCharType="begin"/>
            </w:r>
            <w:r w:rsidRPr="00D26C9F">
              <w:rPr>
                <w:rFonts w:eastAsia="Calibri" w:cs="Times New Roman"/>
                <w:sz w:val="20"/>
              </w:rPr>
              <w:instrText xml:space="preserve"> REF _Ref431818219 \r \h </w:instrText>
            </w:r>
            <w:r>
              <w:rPr>
                <w:rFonts w:eastAsia="Calibri" w:cs="Times New Roman"/>
                <w:sz w:val="20"/>
              </w:rPr>
              <w:instrText xml:space="preserve"> \* MERGEFORMAT </w:instrText>
            </w:r>
            <w:r w:rsidRPr="00D26C9F">
              <w:rPr>
                <w:rFonts w:eastAsia="Calibri" w:cs="Times New Roman"/>
                <w:sz w:val="20"/>
              </w:rPr>
            </w:r>
            <w:r w:rsidRPr="00D26C9F">
              <w:rPr>
                <w:rFonts w:eastAsia="Calibri" w:cs="Times New Roman"/>
                <w:sz w:val="20"/>
              </w:rPr>
              <w:fldChar w:fldCharType="separate"/>
            </w:r>
            <w:r w:rsidRPr="00D26C9F">
              <w:rPr>
                <w:rFonts w:eastAsia="Calibri" w:cs="Times New Roman"/>
                <w:sz w:val="20"/>
              </w:rPr>
              <w:t>A.2.1</w:t>
            </w:r>
            <w:r w:rsidRPr="00D26C9F">
              <w:rPr>
                <w:rFonts w:eastAsia="Calibri" w:cs="Times New Roman"/>
                <w:sz w:val="20"/>
              </w:rPr>
              <w:fldChar w:fldCharType="end"/>
            </w:r>
            <w:r w:rsidRPr="00D26C9F">
              <w:rPr>
                <w:rFonts w:eastAsia="Calibri" w:cs="Times New Roman"/>
                <w:sz w:val="20"/>
              </w:rPr>
              <w:t>]</w:t>
            </w:r>
          </w:p>
        </w:tc>
      </w:tr>
      <w:tr w:rsidR="00420A95" w:rsidRPr="00A10EDA" w:rsidTr="00420A95">
        <w:tc>
          <w:tcPr>
            <w:tcW w:w="1024" w:type="dxa"/>
          </w:tcPr>
          <w:p w:rsidR="00420A95" w:rsidRPr="00A10EDA" w:rsidRDefault="00420A95" w:rsidP="00A10EDA">
            <w:pPr>
              <w:numPr>
                <w:ilvl w:val="0"/>
                <w:numId w:val="78"/>
              </w:numPr>
              <w:tabs>
                <w:tab w:val="left" w:pos="340"/>
              </w:tabs>
              <w:spacing w:before="40" w:after="20"/>
              <w:rPr>
                <w:rFonts w:eastAsia="Calibri" w:cs="Arial"/>
                <w:sz w:val="20"/>
                <w:szCs w:val="20"/>
              </w:rPr>
            </w:pPr>
          </w:p>
        </w:tc>
        <w:tc>
          <w:tcPr>
            <w:tcW w:w="7938" w:type="dxa"/>
            <w:vAlign w:val="bottom"/>
          </w:tcPr>
          <w:p w:rsidR="00420A95" w:rsidRPr="00A10EDA" w:rsidRDefault="00420A95" w:rsidP="00A10EDA">
            <w:pPr>
              <w:spacing w:before="40" w:after="20"/>
              <w:rPr>
                <w:rFonts w:eastAsia="Calibri" w:cs="Times New Roman"/>
                <w:sz w:val="20"/>
                <w:szCs w:val="20"/>
              </w:rPr>
            </w:pPr>
            <w:r w:rsidRPr="00A10EDA">
              <w:rPr>
                <w:rFonts w:eastAsia="Calibri" w:cs="Times New Roman"/>
                <w:sz w:val="20"/>
                <w:szCs w:val="20"/>
              </w:rPr>
              <w:t>Excluded study designs and publication types [</w:t>
            </w:r>
            <w:r w:rsidRPr="00A10EDA">
              <w:rPr>
                <w:rFonts w:eastAsia="Calibri" w:cs="Times New Roman"/>
                <w:sz w:val="20"/>
                <w:szCs w:val="20"/>
              </w:rPr>
              <w:fldChar w:fldCharType="begin"/>
            </w:r>
            <w:r w:rsidRPr="00A10EDA">
              <w:rPr>
                <w:rFonts w:eastAsia="Calibri" w:cs="Times New Roman"/>
                <w:sz w:val="20"/>
                <w:szCs w:val="20"/>
              </w:rPr>
              <w:instrText xml:space="preserve"> REF _Ref431818287 \r \h  \* MERGEFORMAT </w:instrText>
            </w:r>
            <w:r w:rsidRPr="00A10EDA">
              <w:rPr>
                <w:rFonts w:eastAsia="Calibri" w:cs="Times New Roman"/>
                <w:sz w:val="20"/>
                <w:szCs w:val="20"/>
              </w:rPr>
            </w:r>
            <w:r w:rsidRPr="00A10EDA">
              <w:rPr>
                <w:rFonts w:eastAsia="Calibri" w:cs="Times New Roman"/>
                <w:sz w:val="20"/>
                <w:szCs w:val="20"/>
              </w:rPr>
              <w:fldChar w:fldCharType="separate"/>
            </w:r>
            <w:r w:rsidRPr="00A10EDA">
              <w:rPr>
                <w:rFonts w:eastAsia="Calibri" w:cs="Times New Roman"/>
                <w:sz w:val="20"/>
                <w:szCs w:val="20"/>
              </w:rPr>
              <w:t>A.3.1</w:t>
            </w:r>
            <w:r w:rsidRPr="00A10EDA">
              <w:rPr>
                <w:rFonts w:eastAsia="Calibri" w:cs="Times New Roman"/>
                <w:sz w:val="20"/>
                <w:szCs w:val="20"/>
              </w:rPr>
              <w:fldChar w:fldCharType="end"/>
            </w:r>
            <w:r w:rsidRPr="00A10EDA">
              <w:rPr>
                <w:rFonts w:eastAsia="Calibri" w:cs="Times New Roman"/>
                <w:sz w:val="20"/>
                <w:szCs w:val="20"/>
              </w:rPr>
              <w:t>]</w:t>
            </w:r>
          </w:p>
        </w:tc>
      </w:tr>
      <w:tr w:rsidR="00420A95" w:rsidRPr="00A10EDA" w:rsidTr="00420A95">
        <w:tc>
          <w:tcPr>
            <w:tcW w:w="1024" w:type="dxa"/>
          </w:tcPr>
          <w:p w:rsidR="00420A95" w:rsidRPr="00A10EDA" w:rsidRDefault="00420A95" w:rsidP="00A10EDA">
            <w:pPr>
              <w:numPr>
                <w:ilvl w:val="0"/>
                <w:numId w:val="78"/>
              </w:numPr>
              <w:tabs>
                <w:tab w:val="left" w:pos="340"/>
              </w:tabs>
              <w:spacing w:before="40" w:after="20"/>
              <w:rPr>
                <w:rFonts w:eastAsia="Calibri" w:cs="Arial"/>
                <w:sz w:val="20"/>
                <w:szCs w:val="20"/>
              </w:rPr>
            </w:pPr>
          </w:p>
        </w:tc>
        <w:tc>
          <w:tcPr>
            <w:tcW w:w="7938" w:type="dxa"/>
            <w:vAlign w:val="bottom"/>
          </w:tcPr>
          <w:p w:rsidR="00420A95" w:rsidRPr="00A10EDA" w:rsidRDefault="00420A95" w:rsidP="00A10EDA">
            <w:pPr>
              <w:spacing w:before="40" w:after="20"/>
              <w:rPr>
                <w:rFonts w:eastAsia="Calibri" w:cs="Times New Roman"/>
                <w:sz w:val="20"/>
                <w:szCs w:val="20"/>
              </w:rPr>
            </w:pPr>
            <w:r w:rsidRPr="00A10EDA">
              <w:rPr>
                <w:rFonts w:eastAsia="Calibri" w:cs="Times New Roman"/>
                <w:sz w:val="20"/>
                <w:szCs w:val="20"/>
              </w:rPr>
              <w:t>1 not 2</w:t>
            </w:r>
          </w:p>
        </w:tc>
      </w:tr>
      <w:tr w:rsidR="00420A95" w:rsidRPr="00A10EDA" w:rsidTr="00420A95">
        <w:tc>
          <w:tcPr>
            <w:tcW w:w="1024" w:type="dxa"/>
          </w:tcPr>
          <w:p w:rsidR="00420A95" w:rsidRPr="00A10EDA" w:rsidRDefault="00420A95" w:rsidP="00A10EDA">
            <w:pPr>
              <w:numPr>
                <w:ilvl w:val="0"/>
                <w:numId w:val="78"/>
              </w:numPr>
              <w:tabs>
                <w:tab w:val="left" w:pos="340"/>
              </w:tabs>
              <w:spacing w:before="40" w:after="20"/>
              <w:rPr>
                <w:rFonts w:eastAsia="Calibri" w:cs="Arial"/>
                <w:sz w:val="20"/>
                <w:szCs w:val="20"/>
              </w:rPr>
            </w:pPr>
          </w:p>
        </w:tc>
        <w:tc>
          <w:tcPr>
            <w:tcW w:w="7938" w:type="dxa"/>
            <w:vAlign w:val="bottom"/>
          </w:tcPr>
          <w:p w:rsidR="00420A95" w:rsidRPr="00A10EDA" w:rsidRDefault="00420A95" w:rsidP="00A10EDA">
            <w:pPr>
              <w:spacing w:before="40" w:after="20"/>
              <w:rPr>
                <w:rFonts w:eastAsia="Calibri" w:cs="Times New Roman"/>
                <w:sz w:val="20"/>
                <w:szCs w:val="20"/>
              </w:rPr>
            </w:pPr>
            <w:r w:rsidRPr="00A10EDA">
              <w:rPr>
                <w:rFonts w:eastAsia="Calibri" w:cs="Times New Roman"/>
                <w:sz w:val="20"/>
                <w:szCs w:val="20"/>
              </w:rPr>
              <w:t>Limit 3 to English language</w:t>
            </w:r>
          </w:p>
        </w:tc>
      </w:tr>
      <w:tr w:rsidR="00A10EDA" w:rsidRPr="00A10EDA" w:rsidTr="00A10EDA">
        <w:tc>
          <w:tcPr>
            <w:tcW w:w="1024" w:type="dxa"/>
          </w:tcPr>
          <w:p w:rsidR="00A10EDA" w:rsidRPr="00A10EDA" w:rsidRDefault="00A10EDA" w:rsidP="00A10EDA">
            <w:pPr>
              <w:numPr>
                <w:ilvl w:val="0"/>
                <w:numId w:val="78"/>
              </w:numPr>
              <w:tabs>
                <w:tab w:val="left" w:pos="340"/>
              </w:tabs>
              <w:spacing w:before="40" w:after="20"/>
              <w:rPr>
                <w:rFonts w:eastAsia="Calibri" w:cs="Arial"/>
                <w:sz w:val="20"/>
                <w:szCs w:val="20"/>
              </w:rPr>
            </w:pPr>
          </w:p>
        </w:tc>
        <w:tc>
          <w:tcPr>
            <w:tcW w:w="7938" w:type="dxa"/>
          </w:tcPr>
          <w:p w:rsidR="00A10EDA" w:rsidRPr="00A10EDA" w:rsidRDefault="008505A2" w:rsidP="00A10EDA">
            <w:pPr>
              <w:spacing w:before="40" w:after="20"/>
              <w:rPr>
                <w:sz w:val="20"/>
                <w:szCs w:val="20"/>
              </w:rPr>
            </w:pPr>
            <w:r w:rsidRPr="00A10EDA">
              <w:rPr>
                <w:sz w:val="20"/>
                <w:szCs w:val="20"/>
              </w:rPr>
              <w:t>inotrope*.ti,ab.</w:t>
            </w:r>
          </w:p>
        </w:tc>
      </w:tr>
      <w:tr w:rsidR="00A10EDA" w:rsidRPr="00A10EDA" w:rsidTr="00A10EDA">
        <w:tc>
          <w:tcPr>
            <w:tcW w:w="1024" w:type="dxa"/>
          </w:tcPr>
          <w:p w:rsidR="00A10EDA" w:rsidRPr="00A10EDA" w:rsidRDefault="00A10EDA" w:rsidP="00A10EDA">
            <w:pPr>
              <w:numPr>
                <w:ilvl w:val="0"/>
                <w:numId w:val="78"/>
              </w:numPr>
              <w:tabs>
                <w:tab w:val="left" w:pos="340"/>
              </w:tabs>
              <w:spacing w:before="40" w:after="20"/>
              <w:rPr>
                <w:rFonts w:eastAsia="Calibri" w:cs="Arial"/>
                <w:sz w:val="20"/>
                <w:szCs w:val="20"/>
              </w:rPr>
            </w:pPr>
          </w:p>
        </w:tc>
        <w:tc>
          <w:tcPr>
            <w:tcW w:w="7938" w:type="dxa"/>
          </w:tcPr>
          <w:p w:rsidR="00A10EDA" w:rsidRPr="00A10EDA" w:rsidRDefault="008505A2" w:rsidP="00A10EDA">
            <w:pPr>
              <w:spacing w:before="40" w:after="20"/>
              <w:rPr>
                <w:sz w:val="20"/>
                <w:szCs w:val="20"/>
              </w:rPr>
            </w:pPr>
            <w:r w:rsidRPr="00A10EDA">
              <w:rPr>
                <w:sz w:val="20"/>
                <w:szCs w:val="20"/>
              </w:rPr>
              <w:t>inotropic*.ti,ab.</w:t>
            </w:r>
          </w:p>
        </w:tc>
      </w:tr>
      <w:tr w:rsidR="00A10EDA" w:rsidRPr="00A10EDA" w:rsidTr="00A10EDA">
        <w:tc>
          <w:tcPr>
            <w:tcW w:w="1024" w:type="dxa"/>
          </w:tcPr>
          <w:p w:rsidR="00A10EDA" w:rsidRPr="00A10EDA" w:rsidRDefault="00A10EDA" w:rsidP="00A10EDA">
            <w:pPr>
              <w:numPr>
                <w:ilvl w:val="0"/>
                <w:numId w:val="78"/>
              </w:numPr>
              <w:tabs>
                <w:tab w:val="left" w:pos="340"/>
              </w:tabs>
              <w:spacing w:before="40" w:after="20"/>
              <w:rPr>
                <w:rFonts w:eastAsia="Calibri" w:cs="Arial"/>
                <w:sz w:val="20"/>
                <w:szCs w:val="20"/>
              </w:rPr>
            </w:pPr>
          </w:p>
        </w:tc>
        <w:tc>
          <w:tcPr>
            <w:tcW w:w="7938" w:type="dxa"/>
          </w:tcPr>
          <w:p w:rsidR="00A10EDA" w:rsidRPr="00A10EDA" w:rsidRDefault="008505A2" w:rsidP="00A10EDA">
            <w:pPr>
              <w:spacing w:before="40" w:after="20"/>
              <w:rPr>
                <w:sz w:val="20"/>
                <w:szCs w:val="20"/>
              </w:rPr>
            </w:pPr>
            <w:r w:rsidRPr="00A10EDA">
              <w:rPr>
                <w:sz w:val="20"/>
                <w:szCs w:val="20"/>
              </w:rPr>
              <w:t>milrinone/</w:t>
            </w:r>
          </w:p>
        </w:tc>
      </w:tr>
      <w:tr w:rsidR="00A10EDA" w:rsidRPr="00A10EDA" w:rsidTr="00A10EDA">
        <w:tc>
          <w:tcPr>
            <w:tcW w:w="1024" w:type="dxa"/>
          </w:tcPr>
          <w:p w:rsidR="00A10EDA" w:rsidRPr="00A10EDA" w:rsidRDefault="00A10EDA" w:rsidP="00A10EDA">
            <w:pPr>
              <w:numPr>
                <w:ilvl w:val="0"/>
                <w:numId w:val="78"/>
              </w:numPr>
              <w:tabs>
                <w:tab w:val="left" w:pos="340"/>
              </w:tabs>
              <w:spacing w:before="40" w:after="20"/>
              <w:rPr>
                <w:rFonts w:eastAsia="Calibri" w:cs="Arial"/>
                <w:sz w:val="20"/>
                <w:szCs w:val="20"/>
              </w:rPr>
            </w:pPr>
          </w:p>
        </w:tc>
        <w:tc>
          <w:tcPr>
            <w:tcW w:w="7938" w:type="dxa"/>
          </w:tcPr>
          <w:p w:rsidR="00A10EDA" w:rsidRPr="00A10EDA" w:rsidRDefault="008505A2" w:rsidP="00A10EDA">
            <w:pPr>
              <w:spacing w:before="40" w:after="20"/>
              <w:rPr>
                <w:sz w:val="20"/>
                <w:szCs w:val="20"/>
              </w:rPr>
            </w:pPr>
            <w:r w:rsidRPr="00A10EDA">
              <w:rPr>
                <w:sz w:val="20"/>
                <w:szCs w:val="20"/>
              </w:rPr>
              <w:t>enoximone/</w:t>
            </w:r>
          </w:p>
        </w:tc>
      </w:tr>
      <w:tr w:rsidR="00A10EDA" w:rsidRPr="00A10EDA" w:rsidTr="00A10EDA">
        <w:tc>
          <w:tcPr>
            <w:tcW w:w="1024" w:type="dxa"/>
          </w:tcPr>
          <w:p w:rsidR="00A10EDA" w:rsidRPr="00A10EDA" w:rsidRDefault="00A10EDA" w:rsidP="00A10EDA">
            <w:pPr>
              <w:numPr>
                <w:ilvl w:val="0"/>
                <w:numId w:val="78"/>
              </w:numPr>
              <w:tabs>
                <w:tab w:val="left" w:pos="340"/>
              </w:tabs>
              <w:spacing w:before="40" w:after="20"/>
              <w:rPr>
                <w:rFonts w:eastAsia="Calibri" w:cs="Arial"/>
                <w:sz w:val="20"/>
                <w:szCs w:val="20"/>
              </w:rPr>
            </w:pPr>
          </w:p>
        </w:tc>
        <w:tc>
          <w:tcPr>
            <w:tcW w:w="7938" w:type="dxa"/>
          </w:tcPr>
          <w:p w:rsidR="00A10EDA" w:rsidRPr="00A10EDA" w:rsidRDefault="008505A2" w:rsidP="00A10EDA">
            <w:pPr>
              <w:spacing w:before="40" w:after="20"/>
              <w:rPr>
                <w:sz w:val="20"/>
                <w:szCs w:val="20"/>
              </w:rPr>
            </w:pPr>
            <w:r w:rsidRPr="00A10EDA">
              <w:rPr>
                <w:sz w:val="20"/>
                <w:szCs w:val="20"/>
              </w:rPr>
              <w:t>dobutamine/</w:t>
            </w:r>
          </w:p>
        </w:tc>
      </w:tr>
      <w:tr w:rsidR="00A10EDA" w:rsidRPr="00A10EDA" w:rsidTr="00A10EDA">
        <w:tc>
          <w:tcPr>
            <w:tcW w:w="1024" w:type="dxa"/>
          </w:tcPr>
          <w:p w:rsidR="00A10EDA" w:rsidRPr="00A10EDA" w:rsidRDefault="00A10EDA" w:rsidP="00A10EDA">
            <w:pPr>
              <w:numPr>
                <w:ilvl w:val="0"/>
                <w:numId w:val="78"/>
              </w:numPr>
              <w:tabs>
                <w:tab w:val="left" w:pos="340"/>
              </w:tabs>
              <w:spacing w:before="40" w:after="20"/>
              <w:rPr>
                <w:rFonts w:eastAsia="Calibri" w:cs="Arial"/>
                <w:sz w:val="20"/>
                <w:szCs w:val="20"/>
              </w:rPr>
            </w:pPr>
          </w:p>
        </w:tc>
        <w:tc>
          <w:tcPr>
            <w:tcW w:w="7938" w:type="dxa"/>
          </w:tcPr>
          <w:p w:rsidR="00A10EDA" w:rsidRPr="00A10EDA" w:rsidRDefault="008505A2" w:rsidP="00A10EDA">
            <w:pPr>
              <w:spacing w:before="40" w:after="20"/>
              <w:rPr>
                <w:sz w:val="20"/>
                <w:szCs w:val="20"/>
              </w:rPr>
            </w:pPr>
            <w:r w:rsidRPr="00A10EDA">
              <w:rPr>
                <w:sz w:val="20"/>
                <w:szCs w:val="20"/>
              </w:rPr>
              <w:t>exp dopamine/</w:t>
            </w:r>
          </w:p>
        </w:tc>
      </w:tr>
      <w:tr w:rsidR="00A10EDA" w:rsidRPr="00A10EDA" w:rsidTr="00A10EDA">
        <w:tc>
          <w:tcPr>
            <w:tcW w:w="1024" w:type="dxa"/>
          </w:tcPr>
          <w:p w:rsidR="00A10EDA" w:rsidRPr="00A10EDA" w:rsidRDefault="00A10EDA" w:rsidP="00A10EDA">
            <w:pPr>
              <w:numPr>
                <w:ilvl w:val="0"/>
                <w:numId w:val="78"/>
              </w:numPr>
              <w:tabs>
                <w:tab w:val="left" w:pos="340"/>
              </w:tabs>
              <w:spacing w:before="40" w:after="20"/>
              <w:rPr>
                <w:rFonts w:eastAsia="Calibri" w:cs="Arial"/>
                <w:sz w:val="20"/>
                <w:szCs w:val="20"/>
              </w:rPr>
            </w:pPr>
          </w:p>
        </w:tc>
        <w:tc>
          <w:tcPr>
            <w:tcW w:w="7938" w:type="dxa"/>
          </w:tcPr>
          <w:p w:rsidR="00A10EDA" w:rsidRPr="00A10EDA" w:rsidRDefault="008505A2" w:rsidP="00A10EDA">
            <w:pPr>
              <w:spacing w:before="40" w:after="20"/>
              <w:rPr>
                <w:sz w:val="20"/>
                <w:szCs w:val="20"/>
              </w:rPr>
            </w:pPr>
            <w:r w:rsidRPr="00A10EDA">
              <w:rPr>
                <w:sz w:val="20"/>
                <w:szCs w:val="20"/>
              </w:rPr>
              <w:t>soproterenol/</w:t>
            </w:r>
          </w:p>
        </w:tc>
      </w:tr>
      <w:tr w:rsidR="00A10EDA" w:rsidRPr="00A10EDA" w:rsidTr="00A10EDA">
        <w:tc>
          <w:tcPr>
            <w:tcW w:w="1024" w:type="dxa"/>
          </w:tcPr>
          <w:p w:rsidR="00A10EDA" w:rsidRPr="00A10EDA" w:rsidRDefault="00A10EDA" w:rsidP="00A10EDA">
            <w:pPr>
              <w:numPr>
                <w:ilvl w:val="0"/>
                <w:numId w:val="78"/>
              </w:numPr>
              <w:tabs>
                <w:tab w:val="left" w:pos="340"/>
              </w:tabs>
              <w:spacing w:before="40" w:after="20"/>
              <w:rPr>
                <w:rFonts w:eastAsia="Calibri" w:cs="Arial"/>
                <w:sz w:val="20"/>
                <w:szCs w:val="20"/>
              </w:rPr>
            </w:pPr>
          </w:p>
        </w:tc>
        <w:tc>
          <w:tcPr>
            <w:tcW w:w="7938" w:type="dxa"/>
          </w:tcPr>
          <w:p w:rsidR="00A10EDA" w:rsidRPr="00A10EDA" w:rsidRDefault="008505A2" w:rsidP="00A10EDA">
            <w:pPr>
              <w:spacing w:before="40" w:after="20"/>
              <w:rPr>
                <w:sz w:val="20"/>
                <w:szCs w:val="20"/>
              </w:rPr>
            </w:pPr>
            <w:r w:rsidRPr="00A10EDA">
              <w:rPr>
                <w:sz w:val="20"/>
                <w:szCs w:val="20"/>
              </w:rPr>
              <w:t>(milrinone or primacor).ti,ab.</w:t>
            </w:r>
          </w:p>
        </w:tc>
      </w:tr>
      <w:tr w:rsidR="00A10EDA" w:rsidRPr="00A10EDA" w:rsidTr="00A10EDA">
        <w:tc>
          <w:tcPr>
            <w:tcW w:w="1024" w:type="dxa"/>
          </w:tcPr>
          <w:p w:rsidR="00A10EDA" w:rsidRPr="00A10EDA" w:rsidRDefault="00A10EDA" w:rsidP="00A10EDA">
            <w:pPr>
              <w:numPr>
                <w:ilvl w:val="0"/>
                <w:numId w:val="78"/>
              </w:numPr>
              <w:tabs>
                <w:tab w:val="left" w:pos="340"/>
              </w:tabs>
              <w:spacing w:before="40" w:after="20"/>
              <w:rPr>
                <w:rFonts w:eastAsia="Calibri" w:cs="Arial"/>
                <w:sz w:val="20"/>
                <w:szCs w:val="20"/>
              </w:rPr>
            </w:pPr>
          </w:p>
        </w:tc>
        <w:tc>
          <w:tcPr>
            <w:tcW w:w="7938" w:type="dxa"/>
          </w:tcPr>
          <w:p w:rsidR="00A10EDA" w:rsidRPr="00A10EDA" w:rsidRDefault="008505A2" w:rsidP="00A10EDA">
            <w:pPr>
              <w:spacing w:before="40" w:after="20"/>
              <w:rPr>
                <w:sz w:val="20"/>
                <w:szCs w:val="20"/>
              </w:rPr>
            </w:pPr>
            <w:r w:rsidRPr="00A10EDA">
              <w:rPr>
                <w:sz w:val="20"/>
                <w:szCs w:val="20"/>
              </w:rPr>
              <w:t>(enoximone or perfan).ti,ab.</w:t>
            </w:r>
          </w:p>
        </w:tc>
      </w:tr>
      <w:tr w:rsidR="00A10EDA" w:rsidRPr="00A10EDA" w:rsidTr="00A10EDA">
        <w:tc>
          <w:tcPr>
            <w:tcW w:w="1024" w:type="dxa"/>
          </w:tcPr>
          <w:p w:rsidR="00A10EDA" w:rsidRPr="00A10EDA" w:rsidRDefault="00A10EDA" w:rsidP="00A10EDA">
            <w:pPr>
              <w:numPr>
                <w:ilvl w:val="0"/>
                <w:numId w:val="78"/>
              </w:numPr>
              <w:tabs>
                <w:tab w:val="left" w:pos="340"/>
              </w:tabs>
              <w:spacing w:before="40" w:after="20"/>
              <w:rPr>
                <w:rFonts w:eastAsia="Calibri" w:cs="Arial"/>
                <w:sz w:val="20"/>
                <w:szCs w:val="20"/>
              </w:rPr>
            </w:pPr>
          </w:p>
        </w:tc>
        <w:tc>
          <w:tcPr>
            <w:tcW w:w="7938" w:type="dxa"/>
          </w:tcPr>
          <w:p w:rsidR="00A10EDA" w:rsidRPr="00A10EDA" w:rsidRDefault="008505A2" w:rsidP="00A10EDA">
            <w:pPr>
              <w:spacing w:before="40" w:after="20"/>
              <w:rPr>
                <w:sz w:val="20"/>
                <w:szCs w:val="20"/>
              </w:rPr>
            </w:pPr>
            <w:r w:rsidRPr="00A10EDA">
              <w:rPr>
                <w:sz w:val="20"/>
                <w:szCs w:val="20"/>
              </w:rPr>
              <w:t>(dobutamine or dopamine).ti,ab.</w:t>
            </w:r>
          </w:p>
        </w:tc>
      </w:tr>
      <w:tr w:rsidR="00A10EDA" w:rsidRPr="00A10EDA" w:rsidTr="00A10EDA">
        <w:tc>
          <w:tcPr>
            <w:tcW w:w="1024" w:type="dxa"/>
          </w:tcPr>
          <w:p w:rsidR="00A10EDA" w:rsidRPr="00A10EDA" w:rsidRDefault="00A10EDA" w:rsidP="00A10EDA">
            <w:pPr>
              <w:numPr>
                <w:ilvl w:val="0"/>
                <w:numId w:val="78"/>
              </w:numPr>
              <w:tabs>
                <w:tab w:val="left" w:pos="340"/>
              </w:tabs>
              <w:spacing w:before="40" w:after="20"/>
              <w:rPr>
                <w:rFonts w:eastAsia="Calibri" w:cs="Arial"/>
                <w:sz w:val="20"/>
                <w:szCs w:val="20"/>
              </w:rPr>
            </w:pPr>
          </w:p>
        </w:tc>
        <w:tc>
          <w:tcPr>
            <w:tcW w:w="7938" w:type="dxa"/>
          </w:tcPr>
          <w:p w:rsidR="00A10EDA" w:rsidRPr="00A10EDA" w:rsidRDefault="008505A2" w:rsidP="00A10EDA">
            <w:pPr>
              <w:spacing w:before="40" w:after="20"/>
              <w:rPr>
                <w:sz w:val="20"/>
                <w:szCs w:val="20"/>
              </w:rPr>
            </w:pPr>
            <w:r w:rsidRPr="00A10EDA">
              <w:rPr>
                <w:sz w:val="20"/>
                <w:szCs w:val="20"/>
              </w:rPr>
              <w:t>(dopexamine or isoprenaline or dopacard or dobutrex or isuprel).ti,ab.</w:t>
            </w:r>
          </w:p>
        </w:tc>
      </w:tr>
      <w:tr w:rsidR="00A10EDA" w:rsidRPr="00A10EDA" w:rsidTr="00A10EDA">
        <w:tc>
          <w:tcPr>
            <w:tcW w:w="1024" w:type="dxa"/>
          </w:tcPr>
          <w:p w:rsidR="00A10EDA" w:rsidRPr="00A10EDA" w:rsidRDefault="00A10EDA" w:rsidP="00A10EDA">
            <w:pPr>
              <w:numPr>
                <w:ilvl w:val="0"/>
                <w:numId w:val="78"/>
              </w:numPr>
              <w:tabs>
                <w:tab w:val="left" w:pos="340"/>
              </w:tabs>
              <w:spacing w:before="40" w:after="20"/>
              <w:rPr>
                <w:rFonts w:eastAsia="Calibri" w:cs="Arial"/>
                <w:sz w:val="20"/>
                <w:szCs w:val="20"/>
              </w:rPr>
            </w:pPr>
          </w:p>
        </w:tc>
        <w:tc>
          <w:tcPr>
            <w:tcW w:w="7938" w:type="dxa"/>
          </w:tcPr>
          <w:p w:rsidR="00A10EDA" w:rsidRPr="00A10EDA" w:rsidRDefault="008505A2" w:rsidP="00A10EDA">
            <w:pPr>
              <w:spacing w:before="40" w:after="20"/>
              <w:rPr>
                <w:sz w:val="20"/>
                <w:szCs w:val="20"/>
              </w:rPr>
            </w:pPr>
            <w:r w:rsidRPr="00A10EDA">
              <w:rPr>
                <w:sz w:val="20"/>
                <w:szCs w:val="20"/>
              </w:rPr>
              <w:t>(vasoactive agent* or vasopressor* or vasopressin*).ti,ab.</w:t>
            </w:r>
          </w:p>
        </w:tc>
      </w:tr>
      <w:tr w:rsidR="00A10EDA" w:rsidRPr="00A10EDA" w:rsidTr="00A10EDA">
        <w:tc>
          <w:tcPr>
            <w:tcW w:w="1024" w:type="dxa"/>
          </w:tcPr>
          <w:p w:rsidR="00A10EDA" w:rsidRPr="00A10EDA" w:rsidRDefault="00A10EDA" w:rsidP="00A10EDA">
            <w:pPr>
              <w:numPr>
                <w:ilvl w:val="0"/>
                <w:numId w:val="78"/>
              </w:numPr>
              <w:tabs>
                <w:tab w:val="left" w:pos="340"/>
              </w:tabs>
              <w:spacing w:before="40" w:after="20"/>
              <w:rPr>
                <w:rFonts w:eastAsia="Calibri" w:cs="Arial"/>
                <w:sz w:val="20"/>
                <w:szCs w:val="20"/>
              </w:rPr>
            </w:pPr>
          </w:p>
        </w:tc>
        <w:tc>
          <w:tcPr>
            <w:tcW w:w="7938" w:type="dxa"/>
          </w:tcPr>
          <w:p w:rsidR="00A10EDA" w:rsidRPr="00A10EDA" w:rsidRDefault="008505A2" w:rsidP="00A10EDA">
            <w:pPr>
              <w:spacing w:before="40" w:after="20"/>
              <w:rPr>
                <w:sz w:val="20"/>
                <w:szCs w:val="20"/>
              </w:rPr>
            </w:pPr>
            <w:r w:rsidRPr="00A10EDA">
              <w:rPr>
                <w:sz w:val="20"/>
                <w:szCs w:val="20"/>
              </w:rPr>
              <w:t>(adrenalin or epinephrine).ti,ab.</w:t>
            </w:r>
          </w:p>
        </w:tc>
      </w:tr>
      <w:tr w:rsidR="00A10EDA" w:rsidRPr="00A10EDA" w:rsidTr="00A10EDA">
        <w:tc>
          <w:tcPr>
            <w:tcW w:w="1024" w:type="dxa"/>
          </w:tcPr>
          <w:p w:rsidR="00A10EDA" w:rsidRPr="00A10EDA" w:rsidRDefault="00A10EDA" w:rsidP="00A10EDA">
            <w:pPr>
              <w:numPr>
                <w:ilvl w:val="0"/>
                <w:numId w:val="78"/>
              </w:numPr>
              <w:tabs>
                <w:tab w:val="left" w:pos="340"/>
              </w:tabs>
              <w:spacing w:before="40" w:after="20"/>
              <w:rPr>
                <w:rFonts w:eastAsia="Calibri" w:cs="Arial"/>
                <w:sz w:val="20"/>
                <w:szCs w:val="20"/>
              </w:rPr>
            </w:pPr>
          </w:p>
        </w:tc>
        <w:tc>
          <w:tcPr>
            <w:tcW w:w="7938" w:type="dxa"/>
          </w:tcPr>
          <w:p w:rsidR="00A10EDA" w:rsidRPr="00A10EDA" w:rsidRDefault="008505A2" w:rsidP="00A10EDA">
            <w:pPr>
              <w:spacing w:before="40" w:after="20"/>
              <w:rPr>
                <w:sz w:val="20"/>
                <w:szCs w:val="20"/>
              </w:rPr>
            </w:pPr>
            <w:r w:rsidRPr="00A10EDA">
              <w:rPr>
                <w:sz w:val="20"/>
                <w:szCs w:val="20"/>
              </w:rPr>
              <w:t>epinephrine/</w:t>
            </w:r>
          </w:p>
        </w:tc>
      </w:tr>
      <w:tr w:rsidR="00A10EDA" w:rsidRPr="00A10EDA" w:rsidTr="00A10EDA">
        <w:tc>
          <w:tcPr>
            <w:tcW w:w="1024" w:type="dxa"/>
          </w:tcPr>
          <w:p w:rsidR="00A10EDA" w:rsidRPr="00A10EDA" w:rsidRDefault="00A10EDA" w:rsidP="00A10EDA">
            <w:pPr>
              <w:numPr>
                <w:ilvl w:val="0"/>
                <w:numId w:val="78"/>
              </w:numPr>
              <w:tabs>
                <w:tab w:val="left" w:pos="340"/>
              </w:tabs>
              <w:spacing w:before="40" w:after="20"/>
              <w:rPr>
                <w:rFonts w:eastAsia="Calibri" w:cs="Arial"/>
                <w:sz w:val="20"/>
                <w:szCs w:val="20"/>
              </w:rPr>
            </w:pPr>
          </w:p>
        </w:tc>
        <w:tc>
          <w:tcPr>
            <w:tcW w:w="7938" w:type="dxa"/>
          </w:tcPr>
          <w:p w:rsidR="00A10EDA" w:rsidRPr="00A10EDA" w:rsidRDefault="008505A2" w:rsidP="00A10EDA">
            <w:pPr>
              <w:spacing w:before="40" w:after="20"/>
              <w:rPr>
                <w:sz w:val="20"/>
                <w:szCs w:val="20"/>
              </w:rPr>
            </w:pPr>
            <w:r w:rsidRPr="00A10EDA">
              <w:rPr>
                <w:sz w:val="20"/>
                <w:szCs w:val="20"/>
              </w:rPr>
              <w:t>metaraminol/</w:t>
            </w:r>
          </w:p>
        </w:tc>
      </w:tr>
      <w:tr w:rsidR="00A10EDA" w:rsidRPr="00A10EDA" w:rsidTr="00A10EDA">
        <w:tc>
          <w:tcPr>
            <w:tcW w:w="1024" w:type="dxa"/>
          </w:tcPr>
          <w:p w:rsidR="00A10EDA" w:rsidRPr="00A10EDA" w:rsidRDefault="00A10EDA" w:rsidP="00A10EDA">
            <w:pPr>
              <w:numPr>
                <w:ilvl w:val="0"/>
                <w:numId w:val="78"/>
              </w:numPr>
              <w:tabs>
                <w:tab w:val="left" w:pos="340"/>
              </w:tabs>
              <w:spacing w:before="40" w:after="20"/>
              <w:rPr>
                <w:rFonts w:eastAsia="Calibri" w:cs="Arial"/>
                <w:sz w:val="20"/>
                <w:szCs w:val="20"/>
              </w:rPr>
            </w:pPr>
          </w:p>
        </w:tc>
        <w:tc>
          <w:tcPr>
            <w:tcW w:w="7938" w:type="dxa"/>
          </w:tcPr>
          <w:p w:rsidR="00A10EDA" w:rsidRPr="00A10EDA" w:rsidRDefault="008505A2" w:rsidP="00A10EDA">
            <w:pPr>
              <w:spacing w:before="40" w:after="20"/>
              <w:rPr>
                <w:sz w:val="20"/>
                <w:szCs w:val="20"/>
              </w:rPr>
            </w:pPr>
            <w:r w:rsidRPr="00A10EDA">
              <w:rPr>
                <w:sz w:val="20"/>
                <w:szCs w:val="20"/>
              </w:rPr>
              <w:t>metaraminol.ti,ab.</w:t>
            </w:r>
          </w:p>
        </w:tc>
      </w:tr>
      <w:tr w:rsidR="00A10EDA" w:rsidRPr="00A10EDA" w:rsidTr="00A10EDA">
        <w:tc>
          <w:tcPr>
            <w:tcW w:w="1024" w:type="dxa"/>
          </w:tcPr>
          <w:p w:rsidR="00A10EDA" w:rsidRPr="00A10EDA" w:rsidRDefault="00A10EDA" w:rsidP="00A10EDA">
            <w:pPr>
              <w:numPr>
                <w:ilvl w:val="0"/>
                <w:numId w:val="78"/>
              </w:numPr>
              <w:tabs>
                <w:tab w:val="left" w:pos="340"/>
              </w:tabs>
              <w:spacing w:before="40" w:after="20"/>
              <w:rPr>
                <w:rFonts w:eastAsia="Calibri" w:cs="Arial"/>
                <w:sz w:val="20"/>
                <w:szCs w:val="20"/>
              </w:rPr>
            </w:pPr>
          </w:p>
        </w:tc>
        <w:tc>
          <w:tcPr>
            <w:tcW w:w="7938" w:type="dxa"/>
          </w:tcPr>
          <w:p w:rsidR="00A10EDA" w:rsidRPr="00A10EDA" w:rsidRDefault="008505A2" w:rsidP="00A10EDA">
            <w:pPr>
              <w:spacing w:before="40" w:after="20"/>
              <w:rPr>
                <w:sz w:val="20"/>
                <w:szCs w:val="20"/>
              </w:rPr>
            </w:pPr>
            <w:r w:rsidRPr="00A10EDA">
              <w:rPr>
                <w:sz w:val="20"/>
                <w:szCs w:val="20"/>
              </w:rPr>
              <w:t>norepinephrine/</w:t>
            </w:r>
          </w:p>
        </w:tc>
      </w:tr>
      <w:tr w:rsidR="00A10EDA" w:rsidRPr="00A10EDA" w:rsidTr="00A10EDA">
        <w:tc>
          <w:tcPr>
            <w:tcW w:w="1024" w:type="dxa"/>
          </w:tcPr>
          <w:p w:rsidR="00A10EDA" w:rsidRPr="00A10EDA" w:rsidRDefault="00A10EDA" w:rsidP="00A10EDA">
            <w:pPr>
              <w:numPr>
                <w:ilvl w:val="0"/>
                <w:numId w:val="78"/>
              </w:numPr>
              <w:tabs>
                <w:tab w:val="left" w:pos="340"/>
              </w:tabs>
              <w:spacing w:before="40" w:after="20"/>
              <w:rPr>
                <w:rFonts w:eastAsia="Calibri" w:cs="Arial"/>
                <w:sz w:val="20"/>
                <w:szCs w:val="20"/>
              </w:rPr>
            </w:pPr>
          </w:p>
        </w:tc>
        <w:tc>
          <w:tcPr>
            <w:tcW w:w="7938" w:type="dxa"/>
          </w:tcPr>
          <w:p w:rsidR="00A10EDA" w:rsidRPr="00A10EDA" w:rsidRDefault="008505A2" w:rsidP="00A10EDA">
            <w:pPr>
              <w:spacing w:before="40" w:after="20"/>
              <w:rPr>
                <w:sz w:val="20"/>
                <w:szCs w:val="20"/>
              </w:rPr>
            </w:pPr>
            <w:r w:rsidRPr="00A10EDA">
              <w:rPr>
                <w:sz w:val="20"/>
                <w:szCs w:val="20"/>
              </w:rPr>
              <w:t>(noradrenalin* or norepinrphrine).ti,ab.</w:t>
            </w:r>
          </w:p>
        </w:tc>
      </w:tr>
      <w:tr w:rsidR="00420A95" w:rsidRPr="00A10EDA" w:rsidTr="00420A95">
        <w:tc>
          <w:tcPr>
            <w:tcW w:w="1024" w:type="dxa"/>
          </w:tcPr>
          <w:p w:rsidR="00420A95" w:rsidRPr="00A10EDA" w:rsidRDefault="00420A95" w:rsidP="00A10EDA">
            <w:pPr>
              <w:numPr>
                <w:ilvl w:val="0"/>
                <w:numId w:val="78"/>
              </w:numPr>
              <w:tabs>
                <w:tab w:val="left" w:pos="340"/>
              </w:tabs>
              <w:spacing w:before="40" w:after="20"/>
              <w:rPr>
                <w:rFonts w:eastAsia="Calibri" w:cs="Arial"/>
                <w:sz w:val="20"/>
                <w:szCs w:val="20"/>
              </w:rPr>
            </w:pPr>
          </w:p>
        </w:tc>
        <w:tc>
          <w:tcPr>
            <w:tcW w:w="7938" w:type="dxa"/>
            <w:vAlign w:val="center"/>
          </w:tcPr>
          <w:p w:rsidR="00420A95" w:rsidRPr="00A10EDA" w:rsidRDefault="00A10EDA" w:rsidP="00A10EDA">
            <w:pPr>
              <w:spacing w:before="40" w:after="20"/>
              <w:rPr>
                <w:rFonts w:cs="Arial"/>
                <w:sz w:val="20"/>
                <w:szCs w:val="20"/>
              </w:rPr>
            </w:pPr>
            <w:r w:rsidRPr="00A10EDA">
              <w:rPr>
                <w:rFonts w:cs="Arial"/>
                <w:sz w:val="20"/>
                <w:szCs w:val="20"/>
              </w:rPr>
              <w:t>or/5-22</w:t>
            </w:r>
          </w:p>
        </w:tc>
      </w:tr>
      <w:tr w:rsidR="00420A95" w:rsidRPr="00A10EDA" w:rsidTr="00420A95">
        <w:tc>
          <w:tcPr>
            <w:tcW w:w="1024" w:type="dxa"/>
          </w:tcPr>
          <w:p w:rsidR="00420A95" w:rsidRPr="00A10EDA" w:rsidRDefault="00420A95" w:rsidP="00A10EDA">
            <w:pPr>
              <w:numPr>
                <w:ilvl w:val="0"/>
                <w:numId w:val="78"/>
              </w:numPr>
              <w:tabs>
                <w:tab w:val="left" w:pos="340"/>
              </w:tabs>
              <w:spacing w:before="40" w:after="20"/>
              <w:rPr>
                <w:rFonts w:eastAsia="Calibri" w:cs="Arial"/>
                <w:sz w:val="20"/>
                <w:szCs w:val="20"/>
              </w:rPr>
            </w:pPr>
          </w:p>
        </w:tc>
        <w:tc>
          <w:tcPr>
            <w:tcW w:w="7938" w:type="dxa"/>
            <w:vAlign w:val="center"/>
          </w:tcPr>
          <w:p w:rsidR="00420A95" w:rsidRPr="00A10EDA" w:rsidRDefault="003C476E" w:rsidP="00A10EDA">
            <w:pPr>
              <w:spacing w:before="40" w:after="20"/>
              <w:rPr>
                <w:rFonts w:cs="Arial"/>
                <w:sz w:val="20"/>
                <w:szCs w:val="20"/>
              </w:rPr>
            </w:pPr>
            <w:r w:rsidRPr="00EB4F59">
              <w:rPr>
                <w:rFonts w:ascii="Calibri" w:eastAsia="Calibri" w:hAnsi="Calibri" w:cs="Times New Roman"/>
                <w:sz w:val="20"/>
              </w:rPr>
              <w:t xml:space="preserve">Study filters </w:t>
            </w:r>
            <w:r>
              <w:rPr>
                <w:rFonts w:ascii="Calibri" w:eastAsia="Calibri" w:hAnsi="Calibri" w:cs="Times New Roman"/>
                <w:sz w:val="20"/>
              </w:rPr>
              <w:t>RCT [</w:t>
            </w:r>
            <w:r>
              <w:rPr>
                <w:rFonts w:ascii="Calibri" w:eastAsia="Calibri" w:hAnsi="Calibri" w:cs="Times New Roman"/>
                <w:sz w:val="20"/>
              </w:rPr>
              <w:fldChar w:fldCharType="begin"/>
            </w:r>
            <w:r>
              <w:rPr>
                <w:rFonts w:ascii="Calibri" w:eastAsia="Calibri" w:hAnsi="Calibri" w:cs="Times New Roman"/>
                <w:sz w:val="20"/>
              </w:rPr>
              <w:instrText xml:space="preserve"> REF _Ref431818589 \r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A.3.2</w:t>
            </w:r>
            <w:r>
              <w:rPr>
                <w:rFonts w:ascii="Calibri" w:eastAsia="Calibri" w:hAnsi="Calibri" w:cs="Times New Roman"/>
                <w:sz w:val="20"/>
              </w:rPr>
              <w:fldChar w:fldCharType="end"/>
            </w:r>
            <w:r>
              <w:rPr>
                <w:rFonts w:ascii="Calibri" w:eastAsia="Calibri" w:hAnsi="Calibri" w:cs="Times New Roman"/>
                <w:sz w:val="20"/>
              </w:rPr>
              <w:t>]</w:t>
            </w:r>
            <w:r w:rsidRPr="00EB4F59">
              <w:rPr>
                <w:rFonts w:ascii="Calibri" w:eastAsia="Calibri" w:hAnsi="Calibri" w:cs="Times New Roman"/>
                <w:sz w:val="20"/>
              </w:rPr>
              <w:t xml:space="preserve"> or </w:t>
            </w:r>
            <w:r>
              <w:rPr>
                <w:rFonts w:ascii="Calibri" w:eastAsia="Calibri" w:hAnsi="Calibri" w:cs="Times New Roman"/>
                <w:sz w:val="20"/>
              </w:rPr>
              <w:t>SR [</w:t>
            </w:r>
            <w:r>
              <w:rPr>
                <w:rFonts w:ascii="Calibri" w:eastAsia="Calibri" w:hAnsi="Calibri" w:cs="Times New Roman"/>
                <w:sz w:val="20"/>
              </w:rPr>
              <w:fldChar w:fldCharType="begin"/>
            </w:r>
            <w:r>
              <w:rPr>
                <w:rFonts w:ascii="Calibri" w:eastAsia="Calibri" w:hAnsi="Calibri" w:cs="Times New Roman"/>
                <w:sz w:val="20"/>
              </w:rPr>
              <w:instrText xml:space="preserve"> REF _Ref431818615 \r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A.3.3</w:t>
            </w:r>
            <w:r>
              <w:rPr>
                <w:rFonts w:ascii="Calibri" w:eastAsia="Calibri" w:hAnsi="Calibri" w:cs="Times New Roman"/>
                <w:sz w:val="20"/>
              </w:rPr>
              <w:fldChar w:fldCharType="end"/>
            </w:r>
            <w:r>
              <w:rPr>
                <w:rFonts w:ascii="Calibri" w:eastAsia="Calibri" w:hAnsi="Calibri" w:cs="Times New Roman"/>
                <w:sz w:val="20"/>
              </w:rPr>
              <w:t>]</w:t>
            </w:r>
            <w:r w:rsidRPr="00EB4F59">
              <w:rPr>
                <w:rFonts w:ascii="Calibri" w:eastAsia="Calibri" w:hAnsi="Calibri" w:cs="Times New Roman"/>
                <w:sz w:val="20"/>
              </w:rPr>
              <w:t xml:space="preserve"> or</w:t>
            </w:r>
            <w:r>
              <w:rPr>
                <w:rFonts w:ascii="Calibri" w:eastAsia="Calibri" w:hAnsi="Calibri" w:cs="Times New Roman"/>
                <w:sz w:val="20"/>
              </w:rPr>
              <w:t xml:space="preserve"> OBS [</w:t>
            </w:r>
            <w:r>
              <w:rPr>
                <w:rFonts w:ascii="Calibri" w:eastAsia="Calibri" w:hAnsi="Calibri" w:cs="Times New Roman"/>
                <w:sz w:val="20"/>
              </w:rPr>
              <w:fldChar w:fldCharType="begin"/>
            </w:r>
            <w:r>
              <w:rPr>
                <w:rFonts w:ascii="Calibri" w:eastAsia="Calibri" w:hAnsi="Calibri" w:cs="Times New Roman"/>
                <w:sz w:val="20"/>
              </w:rPr>
              <w:instrText xml:space="preserve"> REF _Ref431818673 \n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A.3.7</w:t>
            </w:r>
            <w:r>
              <w:rPr>
                <w:rFonts w:ascii="Calibri" w:eastAsia="Calibri" w:hAnsi="Calibri" w:cs="Times New Roman"/>
                <w:sz w:val="20"/>
              </w:rPr>
              <w:fldChar w:fldCharType="end"/>
            </w:r>
            <w:r>
              <w:rPr>
                <w:rFonts w:ascii="Calibri" w:eastAsia="Calibri" w:hAnsi="Calibri" w:cs="Times New Roman"/>
                <w:sz w:val="20"/>
              </w:rPr>
              <w:t>]</w:t>
            </w:r>
          </w:p>
        </w:tc>
      </w:tr>
      <w:tr w:rsidR="00420A95" w:rsidRPr="00A10EDA" w:rsidTr="00420A95">
        <w:tc>
          <w:tcPr>
            <w:tcW w:w="1024" w:type="dxa"/>
          </w:tcPr>
          <w:p w:rsidR="00420A95" w:rsidRPr="00A10EDA" w:rsidRDefault="00420A95" w:rsidP="00A10EDA">
            <w:pPr>
              <w:numPr>
                <w:ilvl w:val="0"/>
                <w:numId w:val="78"/>
              </w:numPr>
              <w:tabs>
                <w:tab w:val="left" w:pos="340"/>
              </w:tabs>
              <w:spacing w:before="40" w:after="20"/>
              <w:rPr>
                <w:rFonts w:eastAsia="Calibri" w:cs="Arial"/>
                <w:sz w:val="20"/>
                <w:szCs w:val="20"/>
              </w:rPr>
            </w:pPr>
          </w:p>
        </w:tc>
        <w:tc>
          <w:tcPr>
            <w:tcW w:w="7938" w:type="dxa"/>
            <w:vAlign w:val="center"/>
          </w:tcPr>
          <w:p w:rsidR="00420A95" w:rsidRPr="00A10EDA" w:rsidRDefault="00DA2344" w:rsidP="00A10EDA">
            <w:pPr>
              <w:spacing w:before="40" w:after="20"/>
              <w:rPr>
                <w:rFonts w:cs="Arial"/>
                <w:sz w:val="20"/>
                <w:szCs w:val="20"/>
              </w:rPr>
            </w:pPr>
            <w:r>
              <w:rPr>
                <w:rFonts w:cs="Arial"/>
                <w:sz w:val="20"/>
                <w:szCs w:val="20"/>
              </w:rPr>
              <w:t>4 and 23 and 24</w:t>
            </w:r>
          </w:p>
        </w:tc>
      </w:tr>
    </w:tbl>
    <w:p w:rsidR="00420A95" w:rsidRPr="00140061" w:rsidRDefault="00420A95" w:rsidP="00420A95">
      <w:pPr>
        <w:rPr>
          <w:rFonts w:ascii="Calibri" w:eastAsia="Calibri" w:hAnsi="Calibri" w:cs="Times New Roman"/>
          <w:b/>
        </w:rPr>
      </w:pPr>
      <w:r w:rsidRPr="00140061">
        <w:rPr>
          <w:rFonts w:ascii="Calibri" w:eastAsia="Calibri" w:hAnsi="Calibri" w:cs="Times New Roman"/>
          <w:b/>
        </w:rPr>
        <w:t>Embase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420A95" w:rsidRPr="00B43F30" w:rsidTr="00420A95">
        <w:tc>
          <w:tcPr>
            <w:tcW w:w="1024" w:type="dxa"/>
          </w:tcPr>
          <w:p w:rsidR="00420A95" w:rsidRPr="00B43F30" w:rsidRDefault="00420A95" w:rsidP="003F4642">
            <w:pPr>
              <w:numPr>
                <w:ilvl w:val="0"/>
                <w:numId w:val="79"/>
              </w:numPr>
              <w:tabs>
                <w:tab w:val="left" w:pos="340"/>
              </w:tabs>
              <w:spacing w:before="40" w:after="20"/>
              <w:rPr>
                <w:rFonts w:eastAsia="Calibri" w:cs="Arial"/>
                <w:sz w:val="20"/>
                <w:szCs w:val="20"/>
              </w:rPr>
            </w:pPr>
          </w:p>
        </w:tc>
        <w:tc>
          <w:tcPr>
            <w:tcW w:w="7938" w:type="dxa"/>
            <w:vAlign w:val="bottom"/>
          </w:tcPr>
          <w:p w:rsidR="00420A95" w:rsidRPr="00B43F30" w:rsidRDefault="00C355CD" w:rsidP="003F4642">
            <w:pPr>
              <w:spacing w:before="40" w:after="20"/>
              <w:rPr>
                <w:rFonts w:eastAsia="Calibri" w:cs="Times New Roman"/>
                <w:sz w:val="20"/>
                <w:szCs w:val="20"/>
              </w:rPr>
            </w:pPr>
            <w:r w:rsidRPr="00B43F30">
              <w:rPr>
                <w:rFonts w:eastAsia="Calibri" w:cs="Times New Roman"/>
                <w:sz w:val="20"/>
                <w:szCs w:val="20"/>
              </w:rPr>
              <w:t>Standard sepsis population [</w:t>
            </w:r>
            <w:r w:rsidRPr="00B43F30">
              <w:rPr>
                <w:rFonts w:eastAsia="Calibri" w:cs="Times New Roman"/>
                <w:sz w:val="20"/>
                <w:szCs w:val="20"/>
              </w:rPr>
              <w:fldChar w:fldCharType="begin"/>
            </w:r>
            <w:r w:rsidRPr="00B43F30">
              <w:rPr>
                <w:rFonts w:eastAsia="Calibri" w:cs="Times New Roman"/>
                <w:sz w:val="20"/>
                <w:szCs w:val="20"/>
              </w:rPr>
              <w:instrText xml:space="preserve"> REF _Ref431818219 \r \h  \* MERGEFORMAT </w:instrText>
            </w:r>
            <w:r w:rsidRPr="00B43F30">
              <w:rPr>
                <w:rFonts w:eastAsia="Calibri" w:cs="Times New Roman"/>
                <w:sz w:val="20"/>
                <w:szCs w:val="20"/>
              </w:rPr>
            </w:r>
            <w:r w:rsidRPr="00B43F30">
              <w:rPr>
                <w:rFonts w:eastAsia="Calibri" w:cs="Times New Roman"/>
                <w:sz w:val="20"/>
                <w:szCs w:val="20"/>
              </w:rPr>
              <w:fldChar w:fldCharType="separate"/>
            </w:r>
            <w:r w:rsidRPr="00B43F30">
              <w:rPr>
                <w:rFonts w:eastAsia="Calibri" w:cs="Times New Roman"/>
                <w:sz w:val="20"/>
                <w:szCs w:val="20"/>
              </w:rPr>
              <w:t>A.2.1</w:t>
            </w:r>
            <w:r w:rsidRPr="00B43F30">
              <w:rPr>
                <w:rFonts w:eastAsia="Calibri" w:cs="Times New Roman"/>
                <w:sz w:val="20"/>
                <w:szCs w:val="20"/>
              </w:rPr>
              <w:fldChar w:fldCharType="end"/>
            </w:r>
            <w:r w:rsidRPr="00B43F30">
              <w:rPr>
                <w:rFonts w:eastAsia="Calibri" w:cs="Times New Roman"/>
                <w:sz w:val="20"/>
                <w:szCs w:val="20"/>
              </w:rPr>
              <w:t>]</w:t>
            </w:r>
          </w:p>
        </w:tc>
      </w:tr>
      <w:tr w:rsidR="00420A95" w:rsidRPr="00B43F30" w:rsidTr="00420A95">
        <w:tc>
          <w:tcPr>
            <w:tcW w:w="1024" w:type="dxa"/>
          </w:tcPr>
          <w:p w:rsidR="00420A95" w:rsidRPr="00B43F30" w:rsidRDefault="00420A95" w:rsidP="003F4642">
            <w:pPr>
              <w:numPr>
                <w:ilvl w:val="0"/>
                <w:numId w:val="79"/>
              </w:numPr>
              <w:tabs>
                <w:tab w:val="left" w:pos="340"/>
              </w:tabs>
              <w:spacing w:before="40" w:after="20"/>
              <w:rPr>
                <w:rFonts w:eastAsia="Calibri" w:cs="Arial"/>
                <w:sz w:val="20"/>
                <w:szCs w:val="20"/>
              </w:rPr>
            </w:pPr>
          </w:p>
        </w:tc>
        <w:tc>
          <w:tcPr>
            <w:tcW w:w="7938" w:type="dxa"/>
            <w:vAlign w:val="bottom"/>
          </w:tcPr>
          <w:p w:rsidR="00420A95" w:rsidRPr="00B43F30" w:rsidRDefault="00420A95" w:rsidP="003F4642">
            <w:pPr>
              <w:spacing w:before="40" w:after="20"/>
              <w:rPr>
                <w:rFonts w:eastAsia="Calibri" w:cs="Times New Roman"/>
                <w:sz w:val="20"/>
                <w:szCs w:val="20"/>
              </w:rPr>
            </w:pPr>
            <w:r w:rsidRPr="00B43F30">
              <w:rPr>
                <w:rFonts w:eastAsia="Calibri" w:cs="Times New Roman"/>
                <w:sz w:val="20"/>
                <w:szCs w:val="20"/>
              </w:rPr>
              <w:t>Excluded study designs and publication types [</w:t>
            </w:r>
            <w:r w:rsidRPr="00B43F30">
              <w:rPr>
                <w:rFonts w:eastAsia="Calibri" w:cs="Times New Roman"/>
                <w:sz w:val="20"/>
                <w:szCs w:val="20"/>
              </w:rPr>
              <w:fldChar w:fldCharType="begin"/>
            </w:r>
            <w:r w:rsidRPr="00B43F30">
              <w:rPr>
                <w:rFonts w:eastAsia="Calibri" w:cs="Times New Roman"/>
                <w:sz w:val="20"/>
                <w:szCs w:val="20"/>
              </w:rPr>
              <w:instrText xml:space="preserve"> REF _Ref431818287 \r \h  \* MERGEFORMAT </w:instrText>
            </w:r>
            <w:r w:rsidRPr="00B43F30">
              <w:rPr>
                <w:rFonts w:eastAsia="Calibri" w:cs="Times New Roman"/>
                <w:sz w:val="20"/>
                <w:szCs w:val="20"/>
              </w:rPr>
            </w:r>
            <w:r w:rsidRPr="00B43F30">
              <w:rPr>
                <w:rFonts w:eastAsia="Calibri" w:cs="Times New Roman"/>
                <w:sz w:val="20"/>
                <w:szCs w:val="20"/>
              </w:rPr>
              <w:fldChar w:fldCharType="separate"/>
            </w:r>
            <w:r w:rsidRPr="00B43F30">
              <w:rPr>
                <w:rFonts w:eastAsia="Calibri" w:cs="Times New Roman"/>
                <w:sz w:val="20"/>
                <w:szCs w:val="20"/>
              </w:rPr>
              <w:t>A.3.1</w:t>
            </w:r>
            <w:r w:rsidRPr="00B43F30">
              <w:rPr>
                <w:rFonts w:eastAsia="Calibri" w:cs="Times New Roman"/>
                <w:sz w:val="20"/>
                <w:szCs w:val="20"/>
              </w:rPr>
              <w:fldChar w:fldCharType="end"/>
            </w:r>
            <w:r w:rsidRPr="00B43F30">
              <w:rPr>
                <w:rFonts w:eastAsia="Calibri" w:cs="Times New Roman"/>
                <w:sz w:val="20"/>
                <w:szCs w:val="20"/>
              </w:rPr>
              <w:t>]</w:t>
            </w:r>
          </w:p>
        </w:tc>
      </w:tr>
      <w:tr w:rsidR="00420A95" w:rsidRPr="00B43F30" w:rsidTr="00420A95">
        <w:tc>
          <w:tcPr>
            <w:tcW w:w="1024" w:type="dxa"/>
          </w:tcPr>
          <w:p w:rsidR="00420A95" w:rsidRPr="00B43F30" w:rsidRDefault="00420A95" w:rsidP="003F4642">
            <w:pPr>
              <w:numPr>
                <w:ilvl w:val="0"/>
                <w:numId w:val="79"/>
              </w:numPr>
              <w:tabs>
                <w:tab w:val="left" w:pos="340"/>
              </w:tabs>
              <w:spacing w:before="40" w:after="20"/>
              <w:rPr>
                <w:rFonts w:eastAsia="Calibri" w:cs="Arial"/>
                <w:sz w:val="20"/>
                <w:szCs w:val="20"/>
              </w:rPr>
            </w:pPr>
          </w:p>
        </w:tc>
        <w:tc>
          <w:tcPr>
            <w:tcW w:w="7938" w:type="dxa"/>
            <w:vAlign w:val="bottom"/>
          </w:tcPr>
          <w:p w:rsidR="00420A95" w:rsidRPr="00B43F30" w:rsidRDefault="00420A95" w:rsidP="003F4642">
            <w:pPr>
              <w:spacing w:before="40" w:after="20"/>
              <w:rPr>
                <w:rFonts w:eastAsia="Calibri" w:cs="Times New Roman"/>
                <w:sz w:val="20"/>
                <w:szCs w:val="20"/>
              </w:rPr>
            </w:pPr>
            <w:r w:rsidRPr="00B43F30">
              <w:rPr>
                <w:rFonts w:eastAsia="Calibri" w:cs="Times New Roman"/>
                <w:sz w:val="20"/>
                <w:szCs w:val="20"/>
              </w:rPr>
              <w:t>1 not 2</w:t>
            </w:r>
          </w:p>
        </w:tc>
      </w:tr>
      <w:tr w:rsidR="00420A95" w:rsidRPr="00B43F30" w:rsidTr="00420A95">
        <w:tc>
          <w:tcPr>
            <w:tcW w:w="1024" w:type="dxa"/>
          </w:tcPr>
          <w:p w:rsidR="00420A95" w:rsidRPr="00B43F30" w:rsidRDefault="00420A95" w:rsidP="003F4642">
            <w:pPr>
              <w:numPr>
                <w:ilvl w:val="0"/>
                <w:numId w:val="79"/>
              </w:numPr>
              <w:tabs>
                <w:tab w:val="left" w:pos="340"/>
              </w:tabs>
              <w:spacing w:before="40" w:after="20"/>
              <w:rPr>
                <w:rFonts w:eastAsia="Calibri" w:cs="Arial"/>
                <w:sz w:val="20"/>
                <w:szCs w:val="20"/>
              </w:rPr>
            </w:pPr>
          </w:p>
        </w:tc>
        <w:tc>
          <w:tcPr>
            <w:tcW w:w="7938" w:type="dxa"/>
            <w:vAlign w:val="bottom"/>
          </w:tcPr>
          <w:p w:rsidR="00420A95" w:rsidRPr="00B43F30" w:rsidRDefault="00420A95" w:rsidP="003F4642">
            <w:pPr>
              <w:spacing w:before="40" w:after="20"/>
              <w:rPr>
                <w:rFonts w:eastAsia="Calibri" w:cs="Times New Roman"/>
                <w:sz w:val="20"/>
                <w:szCs w:val="20"/>
              </w:rPr>
            </w:pPr>
            <w:r w:rsidRPr="00B43F30">
              <w:rPr>
                <w:rFonts w:eastAsia="Calibri" w:cs="Times New Roman"/>
                <w:sz w:val="20"/>
                <w:szCs w:val="20"/>
              </w:rPr>
              <w:t>Limit 3 to English language</w:t>
            </w:r>
          </w:p>
        </w:tc>
      </w:tr>
      <w:tr w:rsidR="00A10EDA" w:rsidRPr="00B43F30" w:rsidTr="00A10EDA">
        <w:tc>
          <w:tcPr>
            <w:tcW w:w="1024" w:type="dxa"/>
          </w:tcPr>
          <w:p w:rsidR="00A10EDA" w:rsidRPr="00B43F30" w:rsidRDefault="00A10EDA" w:rsidP="003F4642">
            <w:pPr>
              <w:numPr>
                <w:ilvl w:val="0"/>
                <w:numId w:val="79"/>
              </w:numPr>
              <w:tabs>
                <w:tab w:val="left" w:pos="340"/>
              </w:tabs>
              <w:spacing w:before="40" w:after="20"/>
              <w:rPr>
                <w:rFonts w:eastAsia="Calibri" w:cs="Arial"/>
                <w:sz w:val="20"/>
                <w:szCs w:val="20"/>
              </w:rPr>
            </w:pPr>
          </w:p>
        </w:tc>
        <w:tc>
          <w:tcPr>
            <w:tcW w:w="7938" w:type="dxa"/>
          </w:tcPr>
          <w:p w:rsidR="00A10EDA" w:rsidRPr="00B43F30" w:rsidRDefault="008505A2" w:rsidP="003F4642">
            <w:pPr>
              <w:spacing w:before="40" w:after="20"/>
              <w:rPr>
                <w:sz w:val="20"/>
                <w:szCs w:val="20"/>
              </w:rPr>
            </w:pPr>
            <w:r w:rsidRPr="00B43F30">
              <w:rPr>
                <w:sz w:val="20"/>
                <w:szCs w:val="20"/>
              </w:rPr>
              <w:t>inotrope*.ti,ab.</w:t>
            </w:r>
          </w:p>
        </w:tc>
      </w:tr>
      <w:tr w:rsidR="00A10EDA" w:rsidRPr="00B43F30" w:rsidTr="00A10EDA">
        <w:tc>
          <w:tcPr>
            <w:tcW w:w="1024" w:type="dxa"/>
          </w:tcPr>
          <w:p w:rsidR="00A10EDA" w:rsidRPr="00B43F30" w:rsidRDefault="00A10EDA" w:rsidP="003F4642">
            <w:pPr>
              <w:numPr>
                <w:ilvl w:val="0"/>
                <w:numId w:val="79"/>
              </w:numPr>
              <w:tabs>
                <w:tab w:val="left" w:pos="340"/>
              </w:tabs>
              <w:spacing w:before="40" w:after="20"/>
              <w:rPr>
                <w:rFonts w:eastAsia="Calibri" w:cs="Arial"/>
                <w:sz w:val="20"/>
                <w:szCs w:val="20"/>
              </w:rPr>
            </w:pPr>
          </w:p>
        </w:tc>
        <w:tc>
          <w:tcPr>
            <w:tcW w:w="7938" w:type="dxa"/>
          </w:tcPr>
          <w:p w:rsidR="00A10EDA" w:rsidRPr="00B43F30" w:rsidRDefault="008505A2" w:rsidP="003F4642">
            <w:pPr>
              <w:spacing w:before="40" w:after="20"/>
              <w:rPr>
                <w:sz w:val="20"/>
                <w:szCs w:val="20"/>
              </w:rPr>
            </w:pPr>
            <w:r w:rsidRPr="00B43F30">
              <w:rPr>
                <w:sz w:val="20"/>
                <w:szCs w:val="20"/>
              </w:rPr>
              <w:t>inotropic*.ti,ab.</w:t>
            </w:r>
          </w:p>
        </w:tc>
      </w:tr>
      <w:tr w:rsidR="00A10EDA" w:rsidRPr="00B43F30" w:rsidTr="00A10EDA">
        <w:tc>
          <w:tcPr>
            <w:tcW w:w="1024" w:type="dxa"/>
          </w:tcPr>
          <w:p w:rsidR="00A10EDA" w:rsidRPr="00B43F30" w:rsidRDefault="00A10EDA" w:rsidP="003F4642">
            <w:pPr>
              <w:numPr>
                <w:ilvl w:val="0"/>
                <w:numId w:val="79"/>
              </w:numPr>
              <w:tabs>
                <w:tab w:val="left" w:pos="340"/>
              </w:tabs>
              <w:spacing w:before="40" w:after="20"/>
              <w:rPr>
                <w:rFonts w:eastAsia="Calibri" w:cs="Arial"/>
                <w:sz w:val="20"/>
                <w:szCs w:val="20"/>
              </w:rPr>
            </w:pPr>
          </w:p>
        </w:tc>
        <w:tc>
          <w:tcPr>
            <w:tcW w:w="7938" w:type="dxa"/>
          </w:tcPr>
          <w:p w:rsidR="00A10EDA" w:rsidRPr="00B43F30" w:rsidRDefault="008505A2" w:rsidP="003F4642">
            <w:pPr>
              <w:spacing w:before="40" w:after="20"/>
              <w:rPr>
                <w:sz w:val="20"/>
                <w:szCs w:val="20"/>
              </w:rPr>
            </w:pPr>
            <w:r w:rsidRPr="00B43F30">
              <w:rPr>
                <w:sz w:val="20"/>
                <w:szCs w:val="20"/>
              </w:rPr>
              <w:t>milrinone/</w:t>
            </w:r>
          </w:p>
        </w:tc>
      </w:tr>
      <w:tr w:rsidR="00A10EDA" w:rsidRPr="00B43F30" w:rsidTr="00A10EDA">
        <w:tc>
          <w:tcPr>
            <w:tcW w:w="1024" w:type="dxa"/>
          </w:tcPr>
          <w:p w:rsidR="00A10EDA" w:rsidRPr="00B43F30" w:rsidRDefault="00A10EDA" w:rsidP="003F4642">
            <w:pPr>
              <w:numPr>
                <w:ilvl w:val="0"/>
                <w:numId w:val="79"/>
              </w:numPr>
              <w:tabs>
                <w:tab w:val="left" w:pos="340"/>
              </w:tabs>
              <w:spacing w:before="40" w:after="20"/>
              <w:rPr>
                <w:rFonts w:eastAsia="Calibri" w:cs="Arial"/>
                <w:sz w:val="20"/>
                <w:szCs w:val="20"/>
              </w:rPr>
            </w:pPr>
          </w:p>
        </w:tc>
        <w:tc>
          <w:tcPr>
            <w:tcW w:w="7938" w:type="dxa"/>
          </w:tcPr>
          <w:p w:rsidR="00A10EDA" w:rsidRPr="00B43F30" w:rsidRDefault="008505A2" w:rsidP="003F4642">
            <w:pPr>
              <w:spacing w:before="40" w:after="20"/>
              <w:rPr>
                <w:sz w:val="20"/>
                <w:szCs w:val="20"/>
              </w:rPr>
            </w:pPr>
            <w:r w:rsidRPr="00B43F30">
              <w:rPr>
                <w:sz w:val="20"/>
                <w:szCs w:val="20"/>
              </w:rPr>
              <w:t>enoximone/</w:t>
            </w:r>
          </w:p>
        </w:tc>
      </w:tr>
      <w:tr w:rsidR="00A10EDA" w:rsidRPr="00B43F30" w:rsidTr="00A10EDA">
        <w:tc>
          <w:tcPr>
            <w:tcW w:w="1024" w:type="dxa"/>
          </w:tcPr>
          <w:p w:rsidR="00A10EDA" w:rsidRPr="00B43F30" w:rsidRDefault="00A10EDA" w:rsidP="003F4642">
            <w:pPr>
              <w:numPr>
                <w:ilvl w:val="0"/>
                <w:numId w:val="79"/>
              </w:numPr>
              <w:tabs>
                <w:tab w:val="left" w:pos="340"/>
              </w:tabs>
              <w:spacing w:before="40" w:after="20"/>
              <w:rPr>
                <w:rFonts w:eastAsia="Calibri" w:cs="Arial"/>
                <w:sz w:val="20"/>
                <w:szCs w:val="20"/>
              </w:rPr>
            </w:pPr>
          </w:p>
        </w:tc>
        <w:tc>
          <w:tcPr>
            <w:tcW w:w="7938" w:type="dxa"/>
          </w:tcPr>
          <w:p w:rsidR="00A10EDA" w:rsidRPr="00B43F30" w:rsidRDefault="008505A2" w:rsidP="003F4642">
            <w:pPr>
              <w:spacing w:before="40" w:after="20"/>
              <w:rPr>
                <w:sz w:val="20"/>
                <w:szCs w:val="20"/>
              </w:rPr>
            </w:pPr>
            <w:r w:rsidRPr="00B43F30">
              <w:rPr>
                <w:sz w:val="20"/>
                <w:szCs w:val="20"/>
              </w:rPr>
              <w:t>dobutamine/</w:t>
            </w:r>
          </w:p>
        </w:tc>
      </w:tr>
      <w:tr w:rsidR="00A10EDA" w:rsidRPr="00B43F30" w:rsidTr="00A10EDA">
        <w:tc>
          <w:tcPr>
            <w:tcW w:w="1024" w:type="dxa"/>
          </w:tcPr>
          <w:p w:rsidR="00A10EDA" w:rsidRPr="00B43F30" w:rsidRDefault="00A10EDA" w:rsidP="003F4642">
            <w:pPr>
              <w:numPr>
                <w:ilvl w:val="0"/>
                <w:numId w:val="79"/>
              </w:numPr>
              <w:tabs>
                <w:tab w:val="left" w:pos="340"/>
              </w:tabs>
              <w:spacing w:before="40" w:after="20"/>
              <w:rPr>
                <w:rFonts w:eastAsia="Calibri" w:cs="Arial"/>
                <w:sz w:val="20"/>
                <w:szCs w:val="20"/>
              </w:rPr>
            </w:pPr>
          </w:p>
        </w:tc>
        <w:tc>
          <w:tcPr>
            <w:tcW w:w="7938" w:type="dxa"/>
          </w:tcPr>
          <w:p w:rsidR="00A10EDA" w:rsidRPr="00B43F30" w:rsidRDefault="008505A2" w:rsidP="003F4642">
            <w:pPr>
              <w:spacing w:before="40" w:after="20"/>
              <w:rPr>
                <w:sz w:val="20"/>
                <w:szCs w:val="20"/>
              </w:rPr>
            </w:pPr>
            <w:r w:rsidRPr="00B43F30">
              <w:rPr>
                <w:sz w:val="20"/>
                <w:szCs w:val="20"/>
              </w:rPr>
              <w:t>exp dopamine/</w:t>
            </w:r>
          </w:p>
        </w:tc>
      </w:tr>
      <w:tr w:rsidR="00A10EDA" w:rsidRPr="00B43F30" w:rsidTr="00A10EDA">
        <w:tc>
          <w:tcPr>
            <w:tcW w:w="1024" w:type="dxa"/>
          </w:tcPr>
          <w:p w:rsidR="00A10EDA" w:rsidRPr="00B43F30" w:rsidRDefault="00A10EDA" w:rsidP="003F4642">
            <w:pPr>
              <w:numPr>
                <w:ilvl w:val="0"/>
                <w:numId w:val="79"/>
              </w:numPr>
              <w:tabs>
                <w:tab w:val="left" w:pos="340"/>
              </w:tabs>
              <w:spacing w:before="40" w:after="20"/>
              <w:rPr>
                <w:rFonts w:eastAsia="Calibri" w:cs="Arial"/>
                <w:sz w:val="20"/>
                <w:szCs w:val="20"/>
              </w:rPr>
            </w:pPr>
          </w:p>
        </w:tc>
        <w:tc>
          <w:tcPr>
            <w:tcW w:w="7938" w:type="dxa"/>
          </w:tcPr>
          <w:p w:rsidR="00A10EDA" w:rsidRPr="00B43F30" w:rsidRDefault="008505A2" w:rsidP="003F4642">
            <w:pPr>
              <w:spacing w:before="40" w:after="20"/>
              <w:rPr>
                <w:sz w:val="20"/>
                <w:szCs w:val="20"/>
              </w:rPr>
            </w:pPr>
            <w:r w:rsidRPr="00B43F30">
              <w:rPr>
                <w:sz w:val="20"/>
                <w:szCs w:val="20"/>
              </w:rPr>
              <w:t>(milrinone or primacor).ti,ab.</w:t>
            </w:r>
          </w:p>
        </w:tc>
      </w:tr>
      <w:tr w:rsidR="00A10EDA" w:rsidRPr="00B43F30" w:rsidTr="00A10EDA">
        <w:tc>
          <w:tcPr>
            <w:tcW w:w="1024" w:type="dxa"/>
          </w:tcPr>
          <w:p w:rsidR="00A10EDA" w:rsidRPr="00B43F30" w:rsidRDefault="00A10EDA" w:rsidP="003F4642">
            <w:pPr>
              <w:numPr>
                <w:ilvl w:val="0"/>
                <w:numId w:val="79"/>
              </w:numPr>
              <w:tabs>
                <w:tab w:val="left" w:pos="340"/>
              </w:tabs>
              <w:spacing w:before="40" w:after="20"/>
              <w:rPr>
                <w:rFonts w:eastAsia="Calibri" w:cs="Arial"/>
                <w:sz w:val="20"/>
                <w:szCs w:val="20"/>
              </w:rPr>
            </w:pPr>
          </w:p>
        </w:tc>
        <w:tc>
          <w:tcPr>
            <w:tcW w:w="7938" w:type="dxa"/>
          </w:tcPr>
          <w:p w:rsidR="00A10EDA" w:rsidRPr="00B43F30" w:rsidRDefault="008505A2" w:rsidP="003F4642">
            <w:pPr>
              <w:spacing w:before="40" w:after="20"/>
              <w:rPr>
                <w:sz w:val="20"/>
                <w:szCs w:val="20"/>
              </w:rPr>
            </w:pPr>
            <w:r w:rsidRPr="00B43F30">
              <w:rPr>
                <w:sz w:val="20"/>
                <w:szCs w:val="20"/>
              </w:rPr>
              <w:t>(enoximone or perfan).ti,ab.</w:t>
            </w:r>
          </w:p>
        </w:tc>
      </w:tr>
      <w:tr w:rsidR="00A10EDA" w:rsidRPr="00B43F30" w:rsidTr="00A10EDA">
        <w:tc>
          <w:tcPr>
            <w:tcW w:w="1024" w:type="dxa"/>
          </w:tcPr>
          <w:p w:rsidR="00A10EDA" w:rsidRPr="00B43F30" w:rsidRDefault="00A10EDA" w:rsidP="003F4642">
            <w:pPr>
              <w:numPr>
                <w:ilvl w:val="0"/>
                <w:numId w:val="79"/>
              </w:numPr>
              <w:tabs>
                <w:tab w:val="left" w:pos="340"/>
              </w:tabs>
              <w:spacing w:before="40" w:after="20"/>
              <w:rPr>
                <w:rFonts w:eastAsia="Calibri" w:cs="Arial"/>
                <w:sz w:val="20"/>
                <w:szCs w:val="20"/>
              </w:rPr>
            </w:pPr>
          </w:p>
        </w:tc>
        <w:tc>
          <w:tcPr>
            <w:tcW w:w="7938" w:type="dxa"/>
          </w:tcPr>
          <w:p w:rsidR="00A10EDA" w:rsidRPr="00B43F30" w:rsidRDefault="008505A2" w:rsidP="003F4642">
            <w:pPr>
              <w:spacing w:before="40" w:after="20"/>
              <w:rPr>
                <w:sz w:val="20"/>
                <w:szCs w:val="20"/>
              </w:rPr>
            </w:pPr>
            <w:r w:rsidRPr="00B43F30">
              <w:rPr>
                <w:sz w:val="20"/>
                <w:szCs w:val="20"/>
              </w:rPr>
              <w:t>(dobutamine or dopamine).ti,ab.</w:t>
            </w:r>
          </w:p>
        </w:tc>
      </w:tr>
      <w:tr w:rsidR="00A10EDA" w:rsidRPr="00B43F30" w:rsidTr="00A10EDA">
        <w:tc>
          <w:tcPr>
            <w:tcW w:w="1024" w:type="dxa"/>
          </w:tcPr>
          <w:p w:rsidR="00A10EDA" w:rsidRPr="00B43F30" w:rsidRDefault="00A10EDA" w:rsidP="003F4642">
            <w:pPr>
              <w:numPr>
                <w:ilvl w:val="0"/>
                <w:numId w:val="79"/>
              </w:numPr>
              <w:tabs>
                <w:tab w:val="left" w:pos="340"/>
              </w:tabs>
              <w:spacing w:before="40" w:after="20"/>
              <w:rPr>
                <w:rFonts w:eastAsia="Calibri" w:cs="Arial"/>
                <w:sz w:val="20"/>
                <w:szCs w:val="20"/>
              </w:rPr>
            </w:pPr>
          </w:p>
        </w:tc>
        <w:tc>
          <w:tcPr>
            <w:tcW w:w="7938" w:type="dxa"/>
          </w:tcPr>
          <w:p w:rsidR="00A10EDA" w:rsidRPr="00B43F30" w:rsidRDefault="008505A2" w:rsidP="003F4642">
            <w:pPr>
              <w:spacing w:before="40" w:after="20"/>
              <w:rPr>
                <w:sz w:val="20"/>
                <w:szCs w:val="20"/>
              </w:rPr>
            </w:pPr>
            <w:r w:rsidRPr="00B43F30">
              <w:rPr>
                <w:sz w:val="20"/>
                <w:szCs w:val="20"/>
              </w:rPr>
              <w:t>(dopexamine or isoprenaline or dopacard or dobutrex or isuprel).ti,ab.</w:t>
            </w:r>
          </w:p>
        </w:tc>
      </w:tr>
      <w:tr w:rsidR="00A10EDA" w:rsidRPr="00B43F30" w:rsidTr="00A10EDA">
        <w:tc>
          <w:tcPr>
            <w:tcW w:w="1024" w:type="dxa"/>
          </w:tcPr>
          <w:p w:rsidR="00A10EDA" w:rsidRPr="00B43F30" w:rsidRDefault="00A10EDA" w:rsidP="003F4642">
            <w:pPr>
              <w:numPr>
                <w:ilvl w:val="0"/>
                <w:numId w:val="79"/>
              </w:numPr>
              <w:tabs>
                <w:tab w:val="left" w:pos="340"/>
              </w:tabs>
              <w:spacing w:before="40" w:after="20"/>
              <w:rPr>
                <w:rFonts w:eastAsia="Calibri" w:cs="Arial"/>
                <w:sz w:val="20"/>
                <w:szCs w:val="20"/>
              </w:rPr>
            </w:pPr>
          </w:p>
        </w:tc>
        <w:tc>
          <w:tcPr>
            <w:tcW w:w="7938" w:type="dxa"/>
          </w:tcPr>
          <w:p w:rsidR="00A10EDA" w:rsidRPr="00B43F30" w:rsidRDefault="008505A2" w:rsidP="003F4642">
            <w:pPr>
              <w:spacing w:before="40" w:after="20"/>
              <w:rPr>
                <w:sz w:val="20"/>
                <w:szCs w:val="20"/>
              </w:rPr>
            </w:pPr>
            <w:r w:rsidRPr="00B43F30">
              <w:rPr>
                <w:sz w:val="20"/>
                <w:szCs w:val="20"/>
              </w:rPr>
              <w:t>(vasoactive agent* or vasopressor* or vasopressin*).ti,ab.</w:t>
            </w:r>
          </w:p>
        </w:tc>
      </w:tr>
      <w:tr w:rsidR="00A10EDA" w:rsidRPr="00B43F30" w:rsidTr="00A10EDA">
        <w:tc>
          <w:tcPr>
            <w:tcW w:w="1024" w:type="dxa"/>
          </w:tcPr>
          <w:p w:rsidR="00A10EDA" w:rsidRPr="00B43F30" w:rsidRDefault="00A10EDA" w:rsidP="003F4642">
            <w:pPr>
              <w:numPr>
                <w:ilvl w:val="0"/>
                <w:numId w:val="79"/>
              </w:numPr>
              <w:tabs>
                <w:tab w:val="left" w:pos="340"/>
              </w:tabs>
              <w:spacing w:before="40" w:after="20"/>
              <w:rPr>
                <w:rFonts w:eastAsia="Calibri" w:cs="Arial"/>
                <w:sz w:val="20"/>
                <w:szCs w:val="20"/>
              </w:rPr>
            </w:pPr>
          </w:p>
        </w:tc>
        <w:tc>
          <w:tcPr>
            <w:tcW w:w="7938" w:type="dxa"/>
          </w:tcPr>
          <w:p w:rsidR="00A10EDA" w:rsidRPr="00B43F30" w:rsidRDefault="008505A2" w:rsidP="003F4642">
            <w:pPr>
              <w:spacing w:before="40" w:after="20"/>
              <w:rPr>
                <w:sz w:val="20"/>
                <w:szCs w:val="20"/>
              </w:rPr>
            </w:pPr>
            <w:r w:rsidRPr="00B43F30">
              <w:rPr>
                <w:sz w:val="20"/>
                <w:szCs w:val="20"/>
              </w:rPr>
              <w:t>(adrenalin or epinephrine).ti,ab.</w:t>
            </w:r>
          </w:p>
        </w:tc>
      </w:tr>
      <w:tr w:rsidR="00A10EDA" w:rsidRPr="00B43F30" w:rsidTr="00A10EDA">
        <w:tc>
          <w:tcPr>
            <w:tcW w:w="1024" w:type="dxa"/>
          </w:tcPr>
          <w:p w:rsidR="00A10EDA" w:rsidRPr="00B43F30" w:rsidRDefault="00A10EDA" w:rsidP="003F4642">
            <w:pPr>
              <w:numPr>
                <w:ilvl w:val="0"/>
                <w:numId w:val="79"/>
              </w:numPr>
              <w:tabs>
                <w:tab w:val="left" w:pos="340"/>
              </w:tabs>
              <w:spacing w:before="40" w:after="20"/>
              <w:rPr>
                <w:rFonts w:eastAsia="Calibri" w:cs="Arial"/>
                <w:sz w:val="20"/>
                <w:szCs w:val="20"/>
              </w:rPr>
            </w:pPr>
          </w:p>
        </w:tc>
        <w:tc>
          <w:tcPr>
            <w:tcW w:w="7938" w:type="dxa"/>
          </w:tcPr>
          <w:p w:rsidR="00A10EDA" w:rsidRPr="00B43F30" w:rsidRDefault="008505A2" w:rsidP="003F4642">
            <w:pPr>
              <w:spacing w:before="40" w:after="20"/>
              <w:rPr>
                <w:sz w:val="20"/>
                <w:szCs w:val="20"/>
              </w:rPr>
            </w:pPr>
            <w:r w:rsidRPr="00B43F30">
              <w:rPr>
                <w:sz w:val="20"/>
                <w:szCs w:val="20"/>
              </w:rPr>
              <w:t>adrenalin/</w:t>
            </w:r>
          </w:p>
        </w:tc>
      </w:tr>
      <w:tr w:rsidR="00A10EDA" w:rsidRPr="00B43F30" w:rsidTr="00A10EDA">
        <w:tc>
          <w:tcPr>
            <w:tcW w:w="1024" w:type="dxa"/>
          </w:tcPr>
          <w:p w:rsidR="00A10EDA" w:rsidRPr="00B43F30" w:rsidRDefault="00A10EDA" w:rsidP="003F4642">
            <w:pPr>
              <w:numPr>
                <w:ilvl w:val="0"/>
                <w:numId w:val="79"/>
              </w:numPr>
              <w:tabs>
                <w:tab w:val="left" w:pos="340"/>
              </w:tabs>
              <w:spacing w:before="40" w:after="20"/>
              <w:rPr>
                <w:rFonts w:eastAsia="Calibri" w:cs="Arial"/>
                <w:sz w:val="20"/>
                <w:szCs w:val="20"/>
              </w:rPr>
            </w:pPr>
          </w:p>
        </w:tc>
        <w:tc>
          <w:tcPr>
            <w:tcW w:w="7938" w:type="dxa"/>
          </w:tcPr>
          <w:p w:rsidR="00A10EDA" w:rsidRPr="00B43F30" w:rsidRDefault="008505A2" w:rsidP="003F4642">
            <w:pPr>
              <w:spacing w:before="40" w:after="20"/>
              <w:rPr>
                <w:sz w:val="20"/>
                <w:szCs w:val="20"/>
              </w:rPr>
            </w:pPr>
            <w:r w:rsidRPr="00B43F30">
              <w:rPr>
                <w:sz w:val="20"/>
                <w:szCs w:val="20"/>
              </w:rPr>
              <w:t>isoprenaline/</w:t>
            </w:r>
          </w:p>
        </w:tc>
      </w:tr>
      <w:tr w:rsidR="00A10EDA" w:rsidRPr="00B43F30" w:rsidTr="00A10EDA">
        <w:tc>
          <w:tcPr>
            <w:tcW w:w="1024" w:type="dxa"/>
          </w:tcPr>
          <w:p w:rsidR="00A10EDA" w:rsidRPr="00B43F30" w:rsidRDefault="00A10EDA" w:rsidP="003F4642">
            <w:pPr>
              <w:numPr>
                <w:ilvl w:val="0"/>
                <w:numId w:val="79"/>
              </w:numPr>
              <w:tabs>
                <w:tab w:val="left" w:pos="340"/>
              </w:tabs>
              <w:spacing w:before="40" w:after="20"/>
              <w:rPr>
                <w:rFonts w:eastAsia="Calibri" w:cs="Arial"/>
                <w:sz w:val="20"/>
                <w:szCs w:val="20"/>
              </w:rPr>
            </w:pPr>
          </w:p>
        </w:tc>
        <w:tc>
          <w:tcPr>
            <w:tcW w:w="7938" w:type="dxa"/>
          </w:tcPr>
          <w:p w:rsidR="00A10EDA" w:rsidRPr="00B43F30" w:rsidRDefault="008505A2" w:rsidP="003F4642">
            <w:pPr>
              <w:spacing w:before="40" w:after="20"/>
              <w:rPr>
                <w:sz w:val="20"/>
                <w:szCs w:val="20"/>
              </w:rPr>
            </w:pPr>
            <w:r w:rsidRPr="00B43F30">
              <w:rPr>
                <w:sz w:val="20"/>
                <w:szCs w:val="20"/>
              </w:rPr>
              <w:t>noradrenalin/</w:t>
            </w:r>
          </w:p>
        </w:tc>
      </w:tr>
      <w:tr w:rsidR="00A10EDA" w:rsidRPr="00B43F30" w:rsidTr="00A10EDA">
        <w:tc>
          <w:tcPr>
            <w:tcW w:w="1024" w:type="dxa"/>
          </w:tcPr>
          <w:p w:rsidR="00A10EDA" w:rsidRPr="00B43F30" w:rsidRDefault="00A10EDA" w:rsidP="003F4642">
            <w:pPr>
              <w:numPr>
                <w:ilvl w:val="0"/>
                <w:numId w:val="79"/>
              </w:numPr>
              <w:tabs>
                <w:tab w:val="left" w:pos="340"/>
              </w:tabs>
              <w:spacing w:before="40" w:after="20"/>
              <w:rPr>
                <w:rFonts w:eastAsia="Calibri" w:cs="Arial"/>
                <w:sz w:val="20"/>
                <w:szCs w:val="20"/>
              </w:rPr>
            </w:pPr>
          </w:p>
        </w:tc>
        <w:tc>
          <w:tcPr>
            <w:tcW w:w="7938" w:type="dxa"/>
          </w:tcPr>
          <w:p w:rsidR="00A10EDA" w:rsidRPr="00B43F30" w:rsidRDefault="008505A2" w:rsidP="003F4642">
            <w:pPr>
              <w:spacing w:before="40" w:after="20"/>
              <w:rPr>
                <w:sz w:val="20"/>
                <w:szCs w:val="20"/>
              </w:rPr>
            </w:pPr>
            <w:r w:rsidRPr="00B43F30">
              <w:rPr>
                <w:sz w:val="20"/>
                <w:szCs w:val="20"/>
              </w:rPr>
              <w:t>metaraminol/</w:t>
            </w:r>
          </w:p>
        </w:tc>
      </w:tr>
      <w:tr w:rsidR="00A10EDA" w:rsidRPr="00B43F30" w:rsidTr="00A10EDA">
        <w:tc>
          <w:tcPr>
            <w:tcW w:w="1024" w:type="dxa"/>
          </w:tcPr>
          <w:p w:rsidR="00A10EDA" w:rsidRPr="00B43F30" w:rsidRDefault="00A10EDA" w:rsidP="003F4642">
            <w:pPr>
              <w:numPr>
                <w:ilvl w:val="0"/>
                <w:numId w:val="79"/>
              </w:numPr>
              <w:tabs>
                <w:tab w:val="left" w:pos="340"/>
              </w:tabs>
              <w:spacing w:before="40" w:after="20"/>
              <w:rPr>
                <w:rFonts w:eastAsia="Calibri" w:cs="Arial"/>
                <w:sz w:val="20"/>
                <w:szCs w:val="20"/>
              </w:rPr>
            </w:pPr>
          </w:p>
        </w:tc>
        <w:tc>
          <w:tcPr>
            <w:tcW w:w="7938" w:type="dxa"/>
          </w:tcPr>
          <w:p w:rsidR="00A10EDA" w:rsidRPr="00B43F30" w:rsidRDefault="008505A2" w:rsidP="003F4642">
            <w:pPr>
              <w:spacing w:before="40" w:after="20"/>
              <w:rPr>
                <w:sz w:val="20"/>
                <w:szCs w:val="20"/>
              </w:rPr>
            </w:pPr>
            <w:r w:rsidRPr="00B43F30">
              <w:rPr>
                <w:sz w:val="20"/>
                <w:szCs w:val="20"/>
              </w:rPr>
              <w:t>metaraminol.ti,ab.</w:t>
            </w:r>
          </w:p>
        </w:tc>
      </w:tr>
      <w:tr w:rsidR="00A10EDA" w:rsidRPr="00B43F30" w:rsidTr="00A10EDA">
        <w:tc>
          <w:tcPr>
            <w:tcW w:w="1024" w:type="dxa"/>
          </w:tcPr>
          <w:p w:rsidR="00A10EDA" w:rsidRPr="00B43F30" w:rsidRDefault="00A10EDA" w:rsidP="003F4642">
            <w:pPr>
              <w:numPr>
                <w:ilvl w:val="0"/>
                <w:numId w:val="79"/>
              </w:numPr>
              <w:tabs>
                <w:tab w:val="left" w:pos="340"/>
              </w:tabs>
              <w:spacing w:before="40" w:after="20"/>
              <w:rPr>
                <w:rFonts w:eastAsia="Calibri" w:cs="Arial"/>
                <w:sz w:val="20"/>
                <w:szCs w:val="20"/>
              </w:rPr>
            </w:pPr>
          </w:p>
        </w:tc>
        <w:tc>
          <w:tcPr>
            <w:tcW w:w="7938" w:type="dxa"/>
          </w:tcPr>
          <w:p w:rsidR="00A10EDA" w:rsidRPr="00B43F30" w:rsidRDefault="008505A2" w:rsidP="003F4642">
            <w:pPr>
              <w:spacing w:before="40" w:after="20"/>
              <w:rPr>
                <w:sz w:val="20"/>
                <w:szCs w:val="20"/>
              </w:rPr>
            </w:pPr>
            <w:r w:rsidRPr="00B43F30">
              <w:rPr>
                <w:sz w:val="20"/>
                <w:szCs w:val="20"/>
              </w:rPr>
              <w:t>(noradrenalin* or norepinephrine).ti,ab.</w:t>
            </w:r>
          </w:p>
        </w:tc>
      </w:tr>
      <w:tr w:rsidR="00420A95" w:rsidRPr="00B43F30" w:rsidTr="00420A95">
        <w:tc>
          <w:tcPr>
            <w:tcW w:w="1024" w:type="dxa"/>
          </w:tcPr>
          <w:p w:rsidR="00420A95" w:rsidRPr="00B43F30" w:rsidRDefault="00420A95" w:rsidP="003F4642">
            <w:pPr>
              <w:numPr>
                <w:ilvl w:val="0"/>
                <w:numId w:val="79"/>
              </w:numPr>
              <w:tabs>
                <w:tab w:val="left" w:pos="340"/>
              </w:tabs>
              <w:spacing w:before="40" w:after="20"/>
              <w:rPr>
                <w:rFonts w:eastAsia="Calibri" w:cs="Arial"/>
                <w:sz w:val="20"/>
                <w:szCs w:val="20"/>
              </w:rPr>
            </w:pPr>
          </w:p>
        </w:tc>
        <w:tc>
          <w:tcPr>
            <w:tcW w:w="7938" w:type="dxa"/>
            <w:vAlign w:val="center"/>
          </w:tcPr>
          <w:p w:rsidR="00420A95" w:rsidRPr="00B43F30" w:rsidRDefault="00A10EDA" w:rsidP="003F4642">
            <w:pPr>
              <w:spacing w:before="40" w:after="20"/>
              <w:rPr>
                <w:rFonts w:cs="Arial"/>
                <w:sz w:val="20"/>
                <w:szCs w:val="20"/>
              </w:rPr>
            </w:pPr>
            <w:r w:rsidRPr="00B43F30">
              <w:rPr>
                <w:rFonts w:cs="Arial"/>
                <w:sz w:val="20"/>
                <w:szCs w:val="20"/>
              </w:rPr>
              <w:t>or/5-22</w:t>
            </w:r>
          </w:p>
        </w:tc>
      </w:tr>
      <w:tr w:rsidR="00420A95" w:rsidRPr="00B43F30" w:rsidTr="00420A95">
        <w:tc>
          <w:tcPr>
            <w:tcW w:w="1024" w:type="dxa"/>
          </w:tcPr>
          <w:p w:rsidR="00420A95" w:rsidRPr="00B43F30" w:rsidRDefault="00420A95" w:rsidP="003F4642">
            <w:pPr>
              <w:numPr>
                <w:ilvl w:val="0"/>
                <w:numId w:val="79"/>
              </w:numPr>
              <w:tabs>
                <w:tab w:val="left" w:pos="340"/>
              </w:tabs>
              <w:spacing w:before="40" w:after="20"/>
              <w:rPr>
                <w:rFonts w:eastAsia="Calibri" w:cs="Arial"/>
                <w:sz w:val="20"/>
                <w:szCs w:val="20"/>
              </w:rPr>
            </w:pPr>
          </w:p>
        </w:tc>
        <w:tc>
          <w:tcPr>
            <w:tcW w:w="7938" w:type="dxa"/>
            <w:vAlign w:val="center"/>
          </w:tcPr>
          <w:p w:rsidR="00420A95" w:rsidRPr="00B43F30" w:rsidRDefault="003C476E" w:rsidP="003F4642">
            <w:pPr>
              <w:spacing w:before="40" w:after="20"/>
              <w:rPr>
                <w:rFonts w:cs="Arial"/>
                <w:sz w:val="20"/>
                <w:szCs w:val="20"/>
              </w:rPr>
            </w:pPr>
            <w:r w:rsidRPr="00B43F30">
              <w:rPr>
                <w:rFonts w:ascii="Calibri" w:eastAsia="Calibri" w:hAnsi="Calibri" w:cs="Times New Roman"/>
                <w:sz w:val="20"/>
                <w:szCs w:val="20"/>
              </w:rPr>
              <w:t>Study filters RCT [</w:t>
            </w:r>
            <w:r w:rsidRPr="00B43F30">
              <w:rPr>
                <w:rFonts w:ascii="Calibri" w:eastAsia="Calibri" w:hAnsi="Calibri" w:cs="Times New Roman"/>
                <w:sz w:val="20"/>
                <w:szCs w:val="20"/>
              </w:rPr>
              <w:fldChar w:fldCharType="begin"/>
            </w:r>
            <w:r w:rsidRPr="00B43F30">
              <w:rPr>
                <w:rFonts w:ascii="Calibri" w:eastAsia="Calibri" w:hAnsi="Calibri" w:cs="Times New Roman"/>
                <w:sz w:val="20"/>
                <w:szCs w:val="20"/>
              </w:rPr>
              <w:instrText xml:space="preserve"> REF _Ref431818589 \r \h </w:instrText>
            </w:r>
            <w:r w:rsidR="00B43F30">
              <w:rPr>
                <w:rFonts w:ascii="Calibri" w:eastAsia="Calibri" w:hAnsi="Calibri" w:cs="Times New Roman"/>
                <w:sz w:val="20"/>
                <w:szCs w:val="20"/>
              </w:rPr>
              <w:instrText xml:space="preserve"> \* MERGEFORMAT </w:instrText>
            </w:r>
            <w:r w:rsidRPr="00B43F30">
              <w:rPr>
                <w:rFonts w:ascii="Calibri" w:eastAsia="Calibri" w:hAnsi="Calibri" w:cs="Times New Roman"/>
                <w:sz w:val="20"/>
                <w:szCs w:val="20"/>
              </w:rPr>
            </w:r>
            <w:r w:rsidRPr="00B43F30">
              <w:rPr>
                <w:rFonts w:ascii="Calibri" w:eastAsia="Calibri" w:hAnsi="Calibri" w:cs="Times New Roman"/>
                <w:sz w:val="20"/>
                <w:szCs w:val="20"/>
              </w:rPr>
              <w:fldChar w:fldCharType="separate"/>
            </w:r>
            <w:r w:rsidRPr="00B43F30">
              <w:rPr>
                <w:rFonts w:ascii="Calibri" w:eastAsia="Calibri" w:hAnsi="Calibri" w:cs="Times New Roman"/>
                <w:sz w:val="20"/>
                <w:szCs w:val="20"/>
              </w:rPr>
              <w:t>A.3.2</w:t>
            </w:r>
            <w:r w:rsidRPr="00B43F30">
              <w:rPr>
                <w:rFonts w:ascii="Calibri" w:eastAsia="Calibri" w:hAnsi="Calibri" w:cs="Times New Roman"/>
                <w:sz w:val="20"/>
                <w:szCs w:val="20"/>
              </w:rPr>
              <w:fldChar w:fldCharType="end"/>
            </w:r>
            <w:r w:rsidRPr="00B43F30">
              <w:rPr>
                <w:rFonts w:ascii="Calibri" w:eastAsia="Calibri" w:hAnsi="Calibri" w:cs="Times New Roman"/>
                <w:sz w:val="20"/>
                <w:szCs w:val="20"/>
              </w:rPr>
              <w:t>] or SR [</w:t>
            </w:r>
            <w:r w:rsidRPr="00B43F30">
              <w:rPr>
                <w:rFonts w:ascii="Calibri" w:eastAsia="Calibri" w:hAnsi="Calibri" w:cs="Times New Roman"/>
                <w:sz w:val="20"/>
                <w:szCs w:val="20"/>
              </w:rPr>
              <w:fldChar w:fldCharType="begin"/>
            </w:r>
            <w:r w:rsidRPr="00B43F30">
              <w:rPr>
                <w:rFonts w:ascii="Calibri" w:eastAsia="Calibri" w:hAnsi="Calibri" w:cs="Times New Roman"/>
                <w:sz w:val="20"/>
                <w:szCs w:val="20"/>
              </w:rPr>
              <w:instrText xml:space="preserve"> REF _Ref431818615 \r \h </w:instrText>
            </w:r>
            <w:r w:rsidR="00B43F30">
              <w:rPr>
                <w:rFonts w:ascii="Calibri" w:eastAsia="Calibri" w:hAnsi="Calibri" w:cs="Times New Roman"/>
                <w:sz w:val="20"/>
                <w:szCs w:val="20"/>
              </w:rPr>
              <w:instrText xml:space="preserve"> \* MERGEFORMAT </w:instrText>
            </w:r>
            <w:r w:rsidRPr="00B43F30">
              <w:rPr>
                <w:rFonts w:ascii="Calibri" w:eastAsia="Calibri" w:hAnsi="Calibri" w:cs="Times New Roman"/>
                <w:sz w:val="20"/>
                <w:szCs w:val="20"/>
              </w:rPr>
            </w:r>
            <w:r w:rsidRPr="00B43F30">
              <w:rPr>
                <w:rFonts w:ascii="Calibri" w:eastAsia="Calibri" w:hAnsi="Calibri" w:cs="Times New Roman"/>
                <w:sz w:val="20"/>
                <w:szCs w:val="20"/>
              </w:rPr>
              <w:fldChar w:fldCharType="separate"/>
            </w:r>
            <w:r w:rsidRPr="00B43F30">
              <w:rPr>
                <w:rFonts w:ascii="Calibri" w:eastAsia="Calibri" w:hAnsi="Calibri" w:cs="Times New Roman"/>
                <w:sz w:val="20"/>
                <w:szCs w:val="20"/>
              </w:rPr>
              <w:t>A.3.3</w:t>
            </w:r>
            <w:r w:rsidRPr="00B43F30">
              <w:rPr>
                <w:rFonts w:ascii="Calibri" w:eastAsia="Calibri" w:hAnsi="Calibri" w:cs="Times New Roman"/>
                <w:sz w:val="20"/>
                <w:szCs w:val="20"/>
              </w:rPr>
              <w:fldChar w:fldCharType="end"/>
            </w:r>
            <w:r w:rsidRPr="00B43F30">
              <w:rPr>
                <w:rFonts w:ascii="Calibri" w:eastAsia="Calibri" w:hAnsi="Calibri" w:cs="Times New Roman"/>
                <w:sz w:val="20"/>
                <w:szCs w:val="20"/>
              </w:rPr>
              <w:t>] or OBS [</w:t>
            </w:r>
            <w:r w:rsidRPr="00B43F30">
              <w:rPr>
                <w:rFonts w:ascii="Calibri" w:eastAsia="Calibri" w:hAnsi="Calibri" w:cs="Times New Roman"/>
                <w:sz w:val="20"/>
                <w:szCs w:val="20"/>
              </w:rPr>
              <w:fldChar w:fldCharType="begin"/>
            </w:r>
            <w:r w:rsidRPr="00B43F30">
              <w:rPr>
                <w:rFonts w:ascii="Calibri" w:eastAsia="Calibri" w:hAnsi="Calibri" w:cs="Times New Roman"/>
                <w:sz w:val="20"/>
                <w:szCs w:val="20"/>
              </w:rPr>
              <w:instrText xml:space="preserve"> REF _Ref431818673 \n \h </w:instrText>
            </w:r>
            <w:r w:rsidR="00B43F30">
              <w:rPr>
                <w:rFonts w:ascii="Calibri" w:eastAsia="Calibri" w:hAnsi="Calibri" w:cs="Times New Roman"/>
                <w:sz w:val="20"/>
                <w:szCs w:val="20"/>
              </w:rPr>
              <w:instrText xml:space="preserve"> \* MERGEFORMAT </w:instrText>
            </w:r>
            <w:r w:rsidRPr="00B43F30">
              <w:rPr>
                <w:rFonts w:ascii="Calibri" w:eastAsia="Calibri" w:hAnsi="Calibri" w:cs="Times New Roman"/>
                <w:sz w:val="20"/>
                <w:szCs w:val="20"/>
              </w:rPr>
            </w:r>
            <w:r w:rsidRPr="00B43F30">
              <w:rPr>
                <w:rFonts w:ascii="Calibri" w:eastAsia="Calibri" w:hAnsi="Calibri" w:cs="Times New Roman"/>
                <w:sz w:val="20"/>
                <w:szCs w:val="20"/>
              </w:rPr>
              <w:fldChar w:fldCharType="separate"/>
            </w:r>
            <w:r w:rsidRPr="00B43F30">
              <w:rPr>
                <w:rFonts w:ascii="Calibri" w:eastAsia="Calibri" w:hAnsi="Calibri" w:cs="Times New Roman"/>
                <w:sz w:val="20"/>
                <w:szCs w:val="20"/>
              </w:rPr>
              <w:t>A.3.7</w:t>
            </w:r>
            <w:r w:rsidRPr="00B43F30">
              <w:rPr>
                <w:rFonts w:ascii="Calibri" w:eastAsia="Calibri" w:hAnsi="Calibri" w:cs="Times New Roman"/>
                <w:sz w:val="20"/>
                <w:szCs w:val="20"/>
              </w:rPr>
              <w:fldChar w:fldCharType="end"/>
            </w:r>
            <w:r w:rsidRPr="00B43F30">
              <w:rPr>
                <w:rFonts w:ascii="Calibri" w:eastAsia="Calibri" w:hAnsi="Calibri" w:cs="Times New Roman"/>
                <w:sz w:val="20"/>
                <w:szCs w:val="20"/>
              </w:rPr>
              <w:t>]</w:t>
            </w:r>
          </w:p>
        </w:tc>
      </w:tr>
      <w:tr w:rsidR="00420A95" w:rsidRPr="00B43F30" w:rsidTr="00420A95">
        <w:tc>
          <w:tcPr>
            <w:tcW w:w="1024" w:type="dxa"/>
          </w:tcPr>
          <w:p w:rsidR="00420A95" w:rsidRPr="00B43F30" w:rsidRDefault="00420A95" w:rsidP="003F4642">
            <w:pPr>
              <w:numPr>
                <w:ilvl w:val="0"/>
                <w:numId w:val="79"/>
              </w:numPr>
              <w:tabs>
                <w:tab w:val="left" w:pos="340"/>
              </w:tabs>
              <w:spacing w:before="40" w:after="20"/>
              <w:rPr>
                <w:rFonts w:eastAsia="Calibri" w:cs="Arial"/>
                <w:sz w:val="20"/>
                <w:szCs w:val="20"/>
              </w:rPr>
            </w:pPr>
          </w:p>
        </w:tc>
        <w:tc>
          <w:tcPr>
            <w:tcW w:w="7938" w:type="dxa"/>
            <w:vAlign w:val="center"/>
          </w:tcPr>
          <w:p w:rsidR="00420A95" w:rsidRPr="00B43F30" w:rsidRDefault="00DA2344" w:rsidP="003F4642">
            <w:pPr>
              <w:spacing w:before="40" w:after="20"/>
              <w:rPr>
                <w:rFonts w:cs="Arial"/>
                <w:sz w:val="20"/>
                <w:szCs w:val="20"/>
              </w:rPr>
            </w:pPr>
            <w:r>
              <w:rPr>
                <w:rFonts w:cs="Arial"/>
                <w:sz w:val="20"/>
                <w:szCs w:val="20"/>
              </w:rPr>
              <w:t>4 and 23 and 24</w:t>
            </w:r>
          </w:p>
        </w:tc>
      </w:tr>
    </w:tbl>
    <w:p w:rsidR="00420A95" w:rsidRPr="00140061" w:rsidRDefault="00420A95" w:rsidP="00420A95">
      <w:pPr>
        <w:rPr>
          <w:rFonts w:ascii="Calibri" w:eastAsia="Calibri" w:hAnsi="Calibri" w:cs="Times New Roman"/>
          <w:b/>
        </w:rPr>
      </w:pPr>
      <w:r w:rsidRPr="00140061">
        <w:rPr>
          <w:rFonts w:ascii="Calibri" w:eastAsia="Calibri" w:hAnsi="Calibri" w:cs="Times New Roman"/>
          <w:b/>
        </w:rPr>
        <w:t>Cochrane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420A95" w:rsidRPr="00B43F30" w:rsidTr="00420A95">
        <w:tc>
          <w:tcPr>
            <w:tcW w:w="1024" w:type="dxa"/>
          </w:tcPr>
          <w:p w:rsidR="00420A95" w:rsidRPr="00B43F30" w:rsidRDefault="00420A95" w:rsidP="003F4642">
            <w:pPr>
              <w:numPr>
                <w:ilvl w:val="0"/>
                <w:numId w:val="80"/>
              </w:numPr>
              <w:tabs>
                <w:tab w:val="left" w:pos="340"/>
              </w:tabs>
              <w:spacing w:before="40" w:after="20"/>
              <w:rPr>
                <w:rFonts w:eastAsia="Calibri" w:cs="Arial"/>
                <w:sz w:val="20"/>
                <w:szCs w:val="20"/>
              </w:rPr>
            </w:pPr>
          </w:p>
        </w:tc>
        <w:tc>
          <w:tcPr>
            <w:tcW w:w="7938" w:type="dxa"/>
            <w:vAlign w:val="bottom"/>
          </w:tcPr>
          <w:p w:rsidR="00420A95" w:rsidRPr="00B43F30" w:rsidRDefault="00C355CD" w:rsidP="003F4642">
            <w:pPr>
              <w:spacing w:before="40" w:after="20"/>
              <w:rPr>
                <w:rFonts w:eastAsia="Calibri" w:cs="Times New Roman"/>
                <w:sz w:val="20"/>
                <w:szCs w:val="20"/>
              </w:rPr>
            </w:pPr>
            <w:r w:rsidRPr="00B43F30">
              <w:rPr>
                <w:rFonts w:eastAsia="Calibri" w:cs="Times New Roman"/>
                <w:sz w:val="20"/>
                <w:szCs w:val="20"/>
              </w:rPr>
              <w:t>Standard sepsis population [</w:t>
            </w:r>
            <w:r w:rsidRPr="00B43F30">
              <w:rPr>
                <w:rFonts w:eastAsia="Calibri" w:cs="Times New Roman"/>
                <w:sz w:val="20"/>
                <w:szCs w:val="20"/>
              </w:rPr>
              <w:fldChar w:fldCharType="begin"/>
            </w:r>
            <w:r w:rsidRPr="00B43F30">
              <w:rPr>
                <w:rFonts w:eastAsia="Calibri" w:cs="Times New Roman"/>
                <w:sz w:val="20"/>
                <w:szCs w:val="20"/>
              </w:rPr>
              <w:instrText xml:space="preserve"> REF _Ref431818219 \r \h  \* MERGEFORMAT </w:instrText>
            </w:r>
            <w:r w:rsidRPr="00B43F30">
              <w:rPr>
                <w:rFonts w:eastAsia="Calibri" w:cs="Times New Roman"/>
                <w:sz w:val="20"/>
                <w:szCs w:val="20"/>
              </w:rPr>
            </w:r>
            <w:r w:rsidRPr="00B43F30">
              <w:rPr>
                <w:rFonts w:eastAsia="Calibri" w:cs="Times New Roman"/>
                <w:sz w:val="20"/>
                <w:szCs w:val="20"/>
              </w:rPr>
              <w:fldChar w:fldCharType="separate"/>
            </w:r>
            <w:r w:rsidRPr="00B43F30">
              <w:rPr>
                <w:rFonts w:eastAsia="Calibri" w:cs="Times New Roman"/>
                <w:sz w:val="20"/>
                <w:szCs w:val="20"/>
              </w:rPr>
              <w:t>A.2.1</w:t>
            </w:r>
            <w:r w:rsidRPr="00B43F30">
              <w:rPr>
                <w:rFonts w:eastAsia="Calibri" w:cs="Times New Roman"/>
                <w:sz w:val="20"/>
                <w:szCs w:val="20"/>
              </w:rPr>
              <w:fldChar w:fldCharType="end"/>
            </w:r>
            <w:r w:rsidRPr="00B43F30">
              <w:rPr>
                <w:rFonts w:eastAsia="Calibri" w:cs="Times New Roman"/>
                <w:sz w:val="20"/>
                <w:szCs w:val="20"/>
              </w:rPr>
              <w:t>]</w:t>
            </w:r>
          </w:p>
        </w:tc>
      </w:tr>
      <w:tr w:rsidR="003F4642" w:rsidRPr="00B43F30" w:rsidTr="00B41664">
        <w:tc>
          <w:tcPr>
            <w:tcW w:w="1024" w:type="dxa"/>
          </w:tcPr>
          <w:p w:rsidR="003F4642" w:rsidRPr="00B43F30" w:rsidRDefault="003F4642" w:rsidP="003F4642">
            <w:pPr>
              <w:numPr>
                <w:ilvl w:val="0"/>
                <w:numId w:val="80"/>
              </w:numPr>
              <w:tabs>
                <w:tab w:val="left" w:pos="340"/>
              </w:tabs>
              <w:spacing w:before="40" w:after="20"/>
              <w:rPr>
                <w:rFonts w:eastAsia="Calibri" w:cs="Arial"/>
                <w:sz w:val="20"/>
                <w:szCs w:val="20"/>
              </w:rPr>
            </w:pPr>
          </w:p>
        </w:tc>
        <w:tc>
          <w:tcPr>
            <w:tcW w:w="7938" w:type="dxa"/>
          </w:tcPr>
          <w:p w:rsidR="003F4642" w:rsidRPr="00B43F30" w:rsidRDefault="003F4642" w:rsidP="003F4642">
            <w:pPr>
              <w:spacing w:before="40" w:after="20"/>
              <w:rPr>
                <w:sz w:val="20"/>
                <w:szCs w:val="20"/>
              </w:rPr>
            </w:pPr>
            <w:r w:rsidRPr="00B43F30">
              <w:rPr>
                <w:sz w:val="20"/>
                <w:szCs w:val="20"/>
              </w:rPr>
              <w:t xml:space="preserve">inotrope*:ti,ab </w:t>
            </w:r>
          </w:p>
        </w:tc>
      </w:tr>
      <w:tr w:rsidR="003F4642" w:rsidRPr="00B43F30" w:rsidTr="00B41664">
        <w:tc>
          <w:tcPr>
            <w:tcW w:w="1024" w:type="dxa"/>
          </w:tcPr>
          <w:p w:rsidR="003F4642" w:rsidRPr="00B43F30" w:rsidRDefault="003F4642" w:rsidP="003F4642">
            <w:pPr>
              <w:numPr>
                <w:ilvl w:val="0"/>
                <w:numId w:val="80"/>
              </w:numPr>
              <w:tabs>
                <w:tab w:val="left" w:pos="340"/>
              </w:tabs>
              <w:spacing w:before="40" w:after="20"/>
              <w:rPr>
                <w:rFonts w:eastAsia="Calibri" w:cs="Arial"/>
                <w:sz w:val="20"/>
                <w:szCs w:val="20"/>
              </w:rPr>
            </w:pPr>
          </w:p>
        </w:tc>
        <w:tc>
          <w:tcPr>
            <w:tcW w:w="7938" w:type="dxa"/>
          </w:tcPr>
          <w:p w:rsidR="003F4642" w:rsidRPr="00B43F30" w:rsidRDefault="003F4642" w:rsidP="003F4642">
            <w:pPr>
              <w:spacing w:before="40" w:after="20"/>
              <w:rPr>
                <w:sz w:val="20"/>
                <w:szCs w:val="20"/>
              </w:rPr>
            </w:pPr>
            <w:r w:rsidRPr="00B43F30">
              <w:rPr>
                <w:sz w:val="20"/>
                <w:szCs w:val="20"/>
              </w:rPr>
              <w:t xml:space="preserve">inotropic*:ti,ab </w:t>
            </w:r>
          </w:p>
        </w:tc>
      </w:tr>
      <w:tr w:rsidR="003F4642" w:rsidRPr="00B43F30" w:rsidTr="00B41664">
        <w:tc>
          <w:tcPr>
            <w:tcW w:w="1024" w:type="dxa"/>
          </w:tcPr>
          <w:p w:rsidR="003F4642" w:rsidRPr="00B43F30" w:rsidRDefault="003F4642" w:rsidP="003F4642">
            <w:pPr>
              <w:numPr>
                <w:ilvl w:val="0"/>
                <w:numId w:val="80"/>
              </w:numPr>
              <w:tabs>
                <w:tab w:val="left" w:pos="340"/>
              </w:tabs>
              <w:spacing w:before="40" w:after="20"/>
              <w:rPr>
                <w:rFonts w:eastAsia="Calibri" w:cs="Arial"/>
                <w:sz w:val="20"/>
                <w:szCs w:val="20"/>
              </w:rPr>
            </w:pPr>
          </w:p>
        </w:tc>
        <w:tc>
          <w:tcPr>
            <w:tcW w:w="7938" w:type="dxa"/>
          </w:tcPr>
          <w:p w:rsidR="003F4642" w:rsidRPr="00B43F30" w:rsidRDefault="003F4642" w:rsidP="003F4642">
            <w:pPr>
              <w:spacing w:before="40" w:after="20"/>
              <w:rPr>
                <w:sz w:val="20"/>
                <w:szCs w:val="20"/>
              </w:rPr>
            </w:pPr>
            <w:r w:rsidRPr="00B43F30">
              <w:rPr>
                <w:sz w:val="20"/>
                <w:szCs w:val="20"/>
              </w:rPr>
              <w:t>MeSH descriptor: [</w:t>
            </w:r>
            <w:r w:rsidR="008505A2" w:rsidRPr="00B43F30">
              <w:rPr>
                <w:sz w:val="20"/>
                <w:szCs w:val="20"/>
              </w:rPr>
              <w:t>milrinone</w:t>
            </w:r>
            <w:r w:rsidRPr="00B43F30">
              <w:rPr>
                <w:sz w:val="20"/>
                <w:szCs w:val="20"/>
              </w:rPr>
              <w:t>] this term only</w:t>
            </w:r>
          </w:p>
        </w:tc>
      </w:tr>
      <w:tr w:rsidR="003F4642" w:rsidRPr="00B43F30" w:rsidTr="00B41664">
        <w:tc>
          <w:tcPr>
            <w:tcW w:w="1024" w:type="dxa"/>
          </w:tcPr>
          <w:p w:rsidR="003F4642" w:rsidRPr="00B43F30" w:rsidRDefault="003F4642" w:rsidP="003F4642">
            <w:pPr>
              <w:numPr>
                <w:ilvl w:val="0"/>
                <w:numId w:val="80"/>
              </w:numPr>
              <w:tabs>
                <w:tab w:val="left" w:pos="340"/>
              </w:tabs>
              <w:spacing w:before="40" w:after="20"/>
              <w:rPr>
                <w:rFonts w:eastAsia="Calibri" w:cs="Arial"/>
                <w:sz w:val="20"/>
                <w:szCs w:val="20"/>
              </w:rPr>
            </w:pPr>
          </w:p>
        </w:tc>
        <w:tc>
          <w:tcPr>
            <w:tcW w:w="7938" w:type="dxa"/>
          </w:tcPr>
          <w:p w:rsidR="003F4642" w:rsidRPr="00B43F30" w:rsidRDefault="003F4642" w:rsidP="003F4642">
            <w:pPr>
              <w:spacing w:before="40" w:after="20"/>
              <w:rPr>
                <w:sz w:val="20"/>
                <w:szCs w:val="20"/>
              </w:rPr>
            </w:pPr>
            <w:r w:rsidRPr="00B43F30">
              <w:rPr>
                <w:sz w:val="20"/>
                <w:szCs w:val="20"/>
              </w:rPr>
              <w:t>MeSH descriptor: [</w:t>
            </w:r>
            <w:r w:rsidR="008505A2" w:rsidRPr="00B43F30">
              <w:rPr>
                <w:sz w:val="20"/>
                <w:szCs w:val="20"/>
              </w:rPr>
              <w:t>enoximone</w:t>
            </w:r>
            <w:r w:rsidRPr="00B43F30">
              <w:rPr>
                <w:sz w:val="20"/>
                <w:szCs w:val="20"/>
              </w:rPr>
              <w:t>] this term only</w:t>
            </w:r>
          </w:p>
        </w:tc>
      </w:tr>
      <w:tr w:rsidR="003F4642" w:rsidRPr="00B43F30" w:rsidTr="00B41664">
        <w:tc>
          <w:tcPr>
            <w:tcW w:w="1024" w:type="dxa"/>
          </w:tcPr>
          <w:p w:rsidR="003F4642" w:rsidRPr="00B43F30" w:rsidRDefault="003F4642" w:rsidP="003F4642">
            <w:pPr>
              <w:numPr>
                <w:ilvl w:val="0"/>
                <w:numId w:val="80"/>
              </w:numPr>
              <w:tabs>
                <w:tab w:val="left" w:pos="340"/>
              </w:tabs>
              <w:spacing w:before="40" w:after="20"/>
              <w:rPr>
                <w:rFonts w:eastAsia="Calibri" w:cs="Arial"/>
                <w:sz w:val="20"/>
                <w:szCs w:val="20"/>
              </w:rPr>
            </w:pPr>
          </w:p>
        </w:tc>
        <w:tc>
          <w:tcPr>
            <w:tcW w:w="7938" w:type="dxa"/>
          </w:tcPr>
          <w:p w:rsidR="003F4642" w:rsidRPr="00B43F30" w:rsidRDefault="003F4642" w:rsidP="003F4642">
            <w:pPr>
              <w:spacing w:before="40" w:after="20"/>
              <w:rPr>
                <w:sz w:val="20"/>
                <w:szCs w:val="20"/>
              </w:rPr>
            </w:pPr>
            <w:r w:rsidRPr="00B43F30">
              <w:rPr>
                <w:sz w:val="20"/>
                <w:szCs w:val="20"/>
              </w:rPr>
              <w:t>MeSH descriptor: [</w:t>
            </w:r>
            <w:r w:rsidR="008505A2" w:rsidRPr="00B43F30">
              <w:rPr>
                <w:sz w:val="20"/>
                <w:szCs w:val="20"/>
              </w:rPr>
              <w:t xml:space="preserve">dobutamine] </w:t>
            </w:r>
            <w:r w:rsidRPr="00B43F30">
              <w:rPr>
                <w:sz w:val="20"/>
                <w:szCs w:val="20"/>
              </w:rPr>
              <w:t>this term only</w:t>
            </w:r>
          </w:p>
        </w:tc>
      </w:tr>
      <w:tr w:rsidR="003F4642" w:rsidRPr="00B43F30" w:rsidTr="00B41664">
        <w:tc>
          <w:tcPr>
            <w:tcW w:w="1024" w:type="dxa"/>
          </w:tcPr>
          <w:p w:rsidR="003F4642" w:rsidRPr="00B43F30" w:rsidRDefault="003F4642" w:rsidP="003F4642">
            <w:pPr>
              <w:numPr>
                <w:ilvl w:val="0"/>
                <w:numId w:val="80"/>
              </w:numPr>
              <w:tabs>
                <w:tab w:val="left" w:pos="340"/>
              </w:tabs>
              <w:spacing w:before="40" w:after="20"/>
              <w:rPr>
                <w:rFonts w:eastAsia="Calibri" w:cs="Arial"/>
                <w:sz w:val="20"/>
                <w:szCs w:val="20"/>
              </w:rPr>
            </w:pPr>
          </w:p>
        </w:tc>
        <w:tc>
          <w:tcPr>
            <w:tcW w:w="7938" w:type="dxa"/>
          </w:tcPr>
          <w:p w:rsidR="003F4642" w:rsidRPr="00B43F30" w:rsidRDefault="003F4642" w:rsidP="003F4642">
            <w:pPr>
              <w:spacing w:before="40" w:after="20"/>
              <w:rPr>
                <w:sz w:val="20"/>
                <w:szCs w:val="20"/>
              </w:rPr>
            </w:pPr>
            <w:r w:rsidRPr="00B43F30">
              <w:rPr>
                <w:sz w:val="20"/>
                <w:szCs w:val="20"/>
              </w:rPr>
              <w:t>MeSH descriptor: [</w:t>
            </w:r>
            <w:r w:rsidR="008505A2" w:rsidRPr="00B43F30">
              <w:rPr>
                <w:sz w:val="20"/>
                <w:szCs w:val="20"/>
              </w:rPr>
              <w:t>dopamine</w:t>
            </w:r>
            <w:r w:rsidRPr="00B43F30">
              <w:rPr>
                <w:sz w:val="20"/>
                <w:szCs w:val="20"/>
              </w:rPr>
              <w:t>] explode all trees</w:t>
            </w:r>
          </w:p>
        </w:tc>
      </w:tr>
      <w:tr w:rsidR="003F4642" w:rsidRPr="00B43F30" w:rsidTr="00B41664">
        <w:tc>
          <w:tcPr>
            <w:tcW w:w="1024" w:type="dxa"/>
          </w:tcPr>
          <w:p w:rsidR="003F4642" w:rsidRPr="00B43F30" w:rsidRDefault="003F4642" w:rsidP="003F4642">
            <w:pPr>
              <w:numPr>
                <w:ilvl w:val="0"/>
                <w:numId w:val="80"/>
              </w:numPr>
              <w:tabs>
                <w:tab w:val="left" w:pos="340"/>
              </w:tabs>
              <w:spacing w:before="40" w:after="20"/>
              <w:rPr>
                <w:rFonts w:eastAsia="Calibri" w:cs="Arial"/>
                <w:sz w:val="20"/>
                <w:szCs w:val="20"/>
              </w:rPr>
            </w:pPr>
          </w:p>
        </w:tc>
        <w:tc>
          <w:tcPr>
            <w:tcW w:w="7938" w:type="dxa"/>
          </w:tcPr>
          <w:p w:rsidR="003F4642" w:rsidRPr="00B43F30" w:rsidRDefault="008505A2" w:rsidP="003F4642">
            <w:pPr>
              <w:spacing w:before="40" w:after="20"/>
              <w:rPr>
                <w:sz w:val="20"/>
                <w:szCs w:val="20"/>
              </w:rPr>
            </w:pPr>
            <w:r w:rsidRPr="00B43F30">
              <w:rPr>
                <w:sz w:val="20"/>
                <w:szCs w:val="20"/>
              </w:rPr>
              <w:t xml:space="preserve">(milrinone or primacor):ti,ab </w:t>
            </w:r>
          </w:p>
        </w:tc>
      </w:tr>
      <w:tr w:rsidR="003F4642" w:rsidRPr="00B43F30" w:rsidTr="00B41664">
        <w:tc>
          <w:tcPr>
            <w:tcW w:w="1024" w:type="dxa"/>
          </w:tcPr>
          <w:p w:rsidR="003F4642" w:rsidRPr="00B43F30" w:rsidRDefault="003F4642" w:rsidP="003F4642">
            <w:pPr>
              <w:numPr>
                <w:ilvl w:val="0"/>
                <w:numId w:val="80"/>
              </w:numPr>
              <w:tabs>
                <w:tab w:val="left" w:pos="340"/>
              </w:tabs>
              <w:spacing w:before="40" w:after="20"/>
              <w:rPr>
                <w:rFonts w:eastAsia="Calibri" w:cs="Arial"/>
                <w:sz w:val="20"/>
                <w:szCs w:val="20"/>
              </w:rPr>
            </w:pPr>
          </w:p>
        </w:tc>
        <w:tc>
          <w:tcPr>
            <w:tcW w:w="7938" w:type="dxa"/>
          </w:tcPr>
          <w:p w:rsidR="003F4642" w:rsidRPr="00B43F30" w:rsidRDefault="008505A2" w:rsidP="003F4642">
            <w:pPr>
              <w:spacing w:before="40" w:after="20"/>
              <w:rPr>
                <w:sz w:val="20"/>
                <w:szCs w:val="20"/>
              </w:rPr>
            </w:pPr>
            <w:r w:rsidRPr="00B43F30">
              <w:rPr>
                <w:sz w:val="20"/>
                <w:szCs w:val="20"/>
              </w:rPr>
              <w:t xml:space="preserve">(enoximone or perfan):ti,ab </w:t>
            </w:r>
          </w:p>
        </w:tc>
      </w:tr>
      <w:tr w:rsidR="003F4642" w:rsidRPr="00B43F30" w:rsidTr="00B41664">
        <w:tc>
          <w:tcPr>
            <w:tcW w:w="1024" w:type="dxa"/>
          </w:tcPr>
          <w:p w:rsidR="003F4642" w:rsidRPr="00B43F30" w:rsidRDefault="003F4642" w:rsidP="003F4642">
            <w:pPr>
              <w:numPr>
                <w:ilvl w:val="0"/>
                <w:numId w:val="80"/>
              </w:numPr>
              <w:tabs>
                <w:tab w:val="left" w:pos="340"/>
              </w:tabs>
              <w:spacing w:before="40" w:after="20"/>
              <w:rPr>
                <w:rFonts w:eastAsia="Calibri" w:cs="Arial"/>
                <w:sz w:val="20"/>
                <w:szCs w:val="20"/>
              </w:rPr>
            </w:pPr>
          </w:p>
        </w:tc>
        <w:tc>
          <w:tcPr>
            <w:tcW w:w="7938" w:type="dxa"/>
          </w:tcPr>
          <w:p w:rsidR="003F4642" w:rsidRPr="00B43F30" w:rsidRDefault="008505A2" w:rsidP="003F4642">
            <w:pPr>
              <w:spacing w:before="40" w:after="20"/>
              <w:rPr>
                <w:sz w:val="20"/>
                <w:szCs w:val="20"/>
              </w:rPr>
            </w:pPr>
            <w:r w:rsidRPr="00B43F30">
              <w:rPr>
                <w:sz w:val="20"/>
                <w:szCs w:val="20"/>
              </w:rPr>
              <w:t xml:space="preserve">(dobutamine or dopamine):ti,ab </w:t>
            </w:r>
          </w:p>
        </w:tc>
      </w:tr>
      <w:tr w:rsidR="003F4642" w:rsidRPr="00B43F30" w:rsidTr="00B41664">
        <w:tc>
          <w:tcPr>
            <w:tcW w:w="1024" w:type="dxa"/>
          </w:tcPr>
          <w:p w:rsidR="003F4642" w:rsidRPr="00B43F30" w:rsidRDefault="003F4642" w:rsidP="003F4642">
            <w:pPr>
              <w:numPr>
                <w:ilvl w:val="0"/>
                <w:numId w:val="80"/>
              </w:numPr>
              <w:tabs>
                <w:tab w:val="left" w:pos="340"/>
              </w:tabs>
              <w:spacing w:before="40" w:after="20"/>
              <w:rPr>
                <w:rFonts w:eastAsia="Calibri" w:cs="Arial"/>
                <w:sz w:val="20"/>
                <w:szCs w:val="20"/>
              </w:rPr>
            </w:pPr>
          </w:p>
        </w:tc>
        <w:tc>
          <w:tcPr>
            <w:tcW w:w="7938" w:type="dxa"/>
          </w:tcPr>
          <w:p w:rsidR="003F4642" w:rsidRPr="00B43F30" w:rsidRDefault="008505A2" w:rsidP="003F4642">
            <w:pPr>
              <w:spacing w:before="40" w:after="20"/>
              <w:rPr>
                <w:sz w:val="20"/>
                <w:szCs w:val="20"/>
              </w:rPr>
            </w:pPr>
            <w:r w:rsidRPr="00B43F30">
              <w:rPr>
                <w:sz w:val="20"/>
                <w:szCs w:val="20"/>
              </w:rPr>
              <w:t xml:space="preserve">(dopexamine or isoprenaline or dopacard or dobutrex or isuprel):ti,ab </w:t>
            </w:r>
          </w:p>
        </w:tc>
      </w:tr>
      <w:tr w:rsidR="003F4642" w:rsidRPr="00B43F30" w:rsidTr="00B41664">
        <w:tc>
          <w:tcPr>
            <w:tcW w:w="1024" w:type="dxa"/>
          </w:tcPr>
          <w:p w:rsidR="003F4642" w:rsidRPr="00B43F30" w:rsidRDefault="003F4642" w:rsidP="003F4642">
            <w:pPr>
              <w:numPr>
                <w:ilvl w:val="0"/>
                <w:numId w:val="80"/>
              </w:numPr>
              <w:tabs>
                <w:tab w:val="left" w:pos="340"/>
              </w:tabs>
              <w:spacing w:before="40" w:after="20"/>
              <w:rPr>
                <w:rFonts w:eastAsia="Calibri" w:cs="Arial"/>
                <w:sz w:val="20"/>
                <w:szCs w:val="20"/>
              </w:rPr>
            </w:pPr>
          </w:p>
        </w:tc>
        <w:tc>
          <w:tcPr>
            <w:tcW w:w="7938" w:type="dxa"/>
          </w:tcPr>
          <w:p w:rsidR="003F4642" w:rsidRPr="00B43F30" w:rsidRDefault="008505A2" w:rsidP="003F4642">
            <w:pPr>
              <w:spacing w:before="40" w:after="20"/>
              <w:rPr>
                <w:sz w:val="20"/>
                <w:szCs w:val="20"/>
              </w:rPr>
            </w:pPr>
            <w:r w:rsidRPr="00B43F30">
              <w:rPr>
                <w:sz w:val="20"/>
                <w:szCs w:val="20"/>
              </w:rPr>
              <w:t xml:space="preserve">(vasoactive agent* or vasopressor* or vasopressin*):ti,ab </w:t>
            </w:r>
          </w:p>
        </w:tc>
      </w:tr>
      <w:tr w:rsidR="003F4642" w:rsidRPr="00B43F30" w:rsidTr="00B41664">
        <w:tc>
          <w:tcPr>
            <w:tcW w:w="1024" w:type="dxa"/>
          </w:tcPr>
          <w:p w:rsidR="003F4642" w:rsidRPr="00B43F30" w:rsidRDefault="003F4642" w:rsidP="003F4642">
            <w:pPr>
              <w:numPr>
                <w:ilvl w:val="0"/>
                <w:numId w:val="80"/>
              </w:numPr>
              <w:tabs>
                <w:tab w:val="left" w:pos="340"/>
              </w:tabs>
              <w:spacing w:before="40" w:after="20"/>
              <w:rPr>
                <w:rFonts w:eastAsia="Calibri" w:cs="Arial"/>
                <w:sz w:val="20"/>
                <w:szCs w:val="20"/>
              </w:rPr>
            </w:pPr>
          </w:p>
        </w:tc>
        <w:tc>
          <w:tcPr>
            <w:tcW w:w="7938" w:type="dxa"/>
          </w:tcPr>
          <w:p w:rsidR="003F4642" w:rsidRPr="00B43F30" w:rsidRDefault="008505A2" w:rsidP="003F4642">
            <w:pPr>
              <w:spacing w:before="40" w:after="20"/>
              <w:rPr>
                <w:sz w:val="20"/>
                <w:szCs w:val="20"/>
              </w:rPr>
            </w:pPr>
            <w:r w:rsidRPr="00B43F30">
              <w:rPr>
                <w:sz w:val="20"/>
                <w:szCs w:val="20"/>
              </w:rPr>
              <w:t xml:space="preserve">(adrenalin or epinephrine):ti,ab </w:t>
            </w:r>
          </w:p>
        </w:tc>
      </w:tr>
      <w:tr w:rsidR="003F4642" w:rsidRPr="00B43F30" w:rsidTr="00B41664">
        <w:tc>
          <w:tcPr>
            <w:tcW w:w="1024" w:type="dxa"/>
          </w:tcPr>
          <w:p w:rsidR="003F4642" w:rsidRPr="00B43F30" w:rsidRDefault="003F4642" w:rsidP="003F4642">
            <w:pPr>
              <w:numPr>
                <w:ilvl w:val="0"/>
                <w:numId w:val="80"/>
              </w:numPr>
              <w:tabs>
                <w:tab w:val="left" w:pos="340"/>
              </w:tabs>
              <w:spacing w:before="40" w:after="20"/>
              <w:rPr>
                <w:rFonts w:eastAsia="Calibri" w:cs="Arial"/>
                <w:sz w:val="20"/>
                <w:szCs w:val="20"/>
              </w:rPr>
            </w:pPr>
          </w:p>
        </w:tc>
        <w:tc>
          <w:tcPr>
            <w:tcW w:w="7938" w:type="dxa"/>
          </w:tcPr>
          <w:p w:rsidR="003F4642" w:rsidRPr="00B43F30" w:rsidRDefault="003F4642" w:rsidP="003F4642">
            <w:pPr>
              <w:spacing w:before="40" w:after="20"/>
              <w:rPr>
                <w:sz w:val="20"/>
                <w:szCs w:val="20"/>
              </w:rPr>
            </w:pPr>
            <w:r w:rsidRPr="00B43F30">
              <w:rPr>
                <w:sz w:val="20"/>
                <w:szCs w:val="20"/>
              </w:rPr>
              <w:t>MeSH descriptor: [</w:t>
            </w:r>
            <w:r w:rsidR="008505A2" w:rsidRPr="00B43F30">
              <w:rPr>
                <w:sz w:val="20"/>
                <w:szCs w:val="20"/>
              </w:rPr>
              <w:t xml:space="preserve">epinephrine] </w:t>
            </w:r>
            <w:r w:rsidRPr="00B43F30">
              <w:rPr>
                <w:sz w:val="20"/>
                <w:szCs w:val="20"/>
              </w:rPr>
              <w:t>this term only</w:t>
            </w:r>
          </w:p>
        </w:tc>
      </w:tr>
      <w:tr w:rsidR="003F4642" w:rsidRPr="00B43F30" w:rsidTr="00B41664">
        <w:tc>
          <w:tcPr>
            <w:tcW w:w="1024" w:type="dxa"/>
          </w:tcPr>
          <w:p w:rsidR="003F4642" w:rsidRPr="00B43F30" w:rsidRDefault="003F4642" w:rsidP="003F4642">
            <w:pPr>
              <w:numPr>
                <w:ilvl w:val="0"/>
                <w:numId w:val="80"/>
              </w:numPr>
              <w:tabs>
                <w:tab w:val="left" w:pos="340"/>
              </w:tabs>
              <w:spacing w:before="40" w:after="20"/>
              <w:rPr>
                <w:rFonts w:eastAsia="Calibri" w:cs="Arial"/>
                <w:sz w:val="20"/>
                <w:szCs w:val="20"/>
              </w:rPr>
            </w:pPr>
          </w:p>
        </w:tc>
        <w:tc>
          <w:tcPr>
            <w:tcW w:w="7938" w:type="dxa"/>
          </w:tcPr>
          <w:p w:rsidR="003F4642" w:rsidRPr="00B43F30" w:rsidRDefault="003F4642" w:rsidP="003F4642">
            <w:pPr>
              <w:spacing w:before="40" w:after="20"/>
              <w:rPr>
                <w:sz w:val="20"/>
                <w:szCs w:val="20"/>
              </w:rPr>
            </w:pPr>
            <w:r w:rsidRPr="00B43F30">
              <w:rPr>
                <w:sz w:val="20"/>
                <w:szCs w:val="20"/>
              </w:rPr>
              <w:t>MeSH descriptor: [</w:t>
            </w:r>
            <w:r w:rsidR="008505A2" w:rsidRPr="00B43F30">
              <w:rPr>
                <w:sz w:val="20"/>
                <w:szCs w:val="20"/>
              </w:rPr>
              <w:t>isoproterenol</w:t>
            </w:r>
            <w:r w:rsidRPr="00B43F30">
              <w:rPr>
                <w:sz w:val="20"/>
                <w:szCs w:val="20"/>
              </w:rPr>
              <w:t>] this term only</w:t>
            </w:r>
          </w:p>
        </w:tc>
      </w:tr>
      <w:tr w:rsidR="003F4642" w:rsidRPr="00B43F30" w:rsidTr="00B41664">
        <w:tc>
          <w:tcPr>
            <w:tcW w:w="1024" w:type="dxa"/>
          </w:tcPr>
          <w:p w:rsidR="003F4642" w:rsidRPr="00B43F30" w:rsidRDefault="003F4642" w:rsidP="003F4642">
            <w:pPr>
              <w:numPr>
                <w:ilvl w:val="0"/>
                <w:numId w:val="80"/>
              </w:numPr>
              <w:tabs>
                <w:tab w:val="left" w:pos="340"/>
              </w:tabs>
              <w:spacing w:before="40" w:after="20"/>
              <w:rPr>
                <w:rFonts w:eastAsia="Calibri" w:cs="Arial"/>
                <w:sz w:val="20"/>
                <w:szCs w:val="20"/>
              </w:rPr>
            </w:pPr>
          </w:p>
        </w:tc>
        <w:tc>
          <w:tcPr>
            <w:tcW w:w="7938" w:type="dxa"/>
          </w:tcPr>
          <w:p w:rsidR="003F4642" w:rsidRPr="00B43F30" w:rsidRDefault="003F4642" w:rsidP="003F4642">
            <w:pPr>
              <w:spacing w:before="40" w:after="20"/>
              <w:rPr>
                <w:sz w:val="20"/>
                <w:szCs w:val="20"/>
              </w:rPr>
            </w:pPr>
            <w:r w:rsidRPr="00B43F30">
              <w:rPr>
                <w:sz w:val="20"/>
                <w:szCs w:val="20"/>
              </w:rPr>
              <w:t>MeSH descriptor: [</w:t>
            </w:r>
            <w:r w:rsidR="008505A2" w:rsidRPr="00B43F30">
              <w:rPr>
                <w:sz w:val="20"/>
                <w:szCs w:val="20"/>
              </w:rPr>
              <w:t xml:space="preserve">metaraminol] this </w:t>
            </w:r>
            <w:r w:rsidRPr="00B43F30">
              <w:rPr>
                <w:sz w:val="20"/>
                <w:szCs w:val="20"/>
              </w:rPr>
              <w:t>term only</w:t>
            </w:r>
          </w:p>
        </w:tc>
      </w:tr>
      <w:tr w:rsidR="003F4642" w:rsidRPr="00B43F30" w:rsidTr="00B41664">
        <w:tc>
          <w:tcPr>
            <w:tcW w:w="1024" w:type="dxa"/>
          </w:tcPr>
          <w:p w:rsidR="003F4642" w:rsidRPr="00B43F30" w:rsidRDefault="003F4642" w:rsidP="003F4642">
            <w:pPr>
              <w:numPr>
                <w:ilvl w:val="0"/>
                <w:numId w:val="80"/>
              </w:numPr>
              <w:tabs>
                <w:tab w:val="left" w:pos="340"/>
              </w:tabs>
              <w:spacing w:before="40" w:after="20"/>
              <w:rPr>
                <w:rFonts w:eastAsia="Calibri" w:cs="Arial"/>
                <w:sz w:val="20"/>
                <w:szCs w:val="20"/>
              </w:rPr>
            </w:pPr>
          </w:p>
        </w:tc>
        <w:tc>
          <w:tcPr>
            <w:tcW w:w="7938" w:type="dxa"/>
          </w:tcPr>
          <w:p w:rsidR="003F4642" w:rsidRPr="00B43F30" w:rsidRDefault="003F4642" w:rsidP="003F4642">
            <w:pPr>
              <w:spacing w:before="40" w:after="20"/>
              <w:rPr>
                <w:sz w:val="20"/>
                <w:szCs w:val="20"/>
              </w:rPr>
            </w:pPr>
            <w:r w:rsidRPr="00B43F30">
              <w:rPr>
                <w:sz w:val="20"/>
                <w:szCs w:val="20"/>
              </w:rPr>
              <w:t xml:space="preserve">metaraminol:ti,ab </w:t>
            </w:r>
          </w:p>
        </w:tc>
      </w:tr>
      <w:tr w:rsidR="003F4642" w:rsidRPr="00B43F30" w:rsidTr="00B41664">
        <w:tc>
          <w:tcPr>
            <w:tcW w:w="1024" w:type="dxa"/>
          </w:tcPr>
          <w:p w:rsidR="003F4642" w:rsidRPr="00B43F30" w:rsidRDefault="003F4642" w:rsidP="003F4642">
            <w:pPr>
              <w:numPr>
                <w:ilvl w:val="0"/>
                <w:numId w:val="80"/>
              </w:numPr>
              <w:tabs>
                <w:tab w:val="left" w:pos="340"/>
              </w:tabs>
              <w:spacing w:before="40" w:after="20"/>
              <w:rPr>
                <w:rFonts w:eastAsia="Calibri" w:cs="Arial"/>
                <w:sz w:val="20"/>
                <w:szCs w:val="20"/>
              </w:rPr>
            </w:pPr>
          </w:p>
        </w:tc>
        <w:tc>
          <w:tcPr>
            <w:tcW w:w="7938" w:type="dxa"/>
          </w:tcPr>
          <w:p w:rsidR="003F4642" w:rsidRPr="00B43F30" w:rsidRDefault="003F4642" w:rsidP="003F4642">
            <w:pPr>
              <w:spacing w:before="40" w:after="20"/>
              <w:rPr>
                <w:sz w:val="20"/>
                <w:szCs w:val="20"/>
              </w:rPr>
            </w:pPr>
            <w:r w:rsidRPr="00B43F30">
              <w:rPr>
                <w:sz w:val="20"/>
                <w:szCs w:val="20"/>
              </w:rPr>
              <w:t>MeSH descriptor: [</w:t>
            </w:r>
            <w:r w:rsidR="008505A2" w:rsidRPr="00B43F30">
              <w:rPr>
                <w:sz w:val="20"/>
                <w:szCs w:val="20"/>
              </w:rPr>
              <w:t xml:space="preserve">norepinephrine] </w:t>
            </w:r>
            <w:r w:rsidRPr="00B43F30">
              <w:rPr>
                <w:sz w:val="20"/>
                <w:szCs w:val="20"/>
              </w:rPr>
              <w:t>this term only</w:t>
            </w:r>
          </w:p>
        </w:tc>
      </w:tr>
      <w:tr w:rsidR="003F4642" w:rsidRPr="00B43F30" w:rsidTr="00B41664">
        <w:tc>
          <w:tcPr>
            <w:tcW w:w="1024" w:type="dxa"/>
          </w:tcPr>
          <w:p w:rsidR="003F4642" w:rsidRPr="00B43F30" w:rsidRDefault="003F4642" w:rsidP="003F4642">
            <w:pPr>
              <w:numPr>
                <w:ilvl w:val="0"/>
                <w:numId w:val="80"/>
              </w:numPr>
              <w:tabs>
                <w:tab w:val="left" w:pos="340"/>
              </w:tabs>
              <w:spacing w:before="40" w:after="20"/>
              <w:rPr>
                <w:rFonts w:eastAsia="Calibri" w:cs="Arial"/>
                <w:sz w:val="20"/>
                <w:szCs w:val="20"/>
              </w:rPr>
            </w:pPr>
          </w:p>
        </w:tc>
        <w:tc>
          <w:tcPr>
            <w:tcW w:w="7938" w:type="dxa"/>
          </w:tcPr>
          <w:p w:rsidR="003F4642" w:rsidRPr="00B43F30" w:rsidRDefault="003F4642" w:rsidP="003F4642">
            <w:pPr>
              <w:spacing w:before="40" w:after="20"/>
              <w:rPr>
                <w:sz w:val="20"/>
                <w:szCs w:val="20"/>
              </w:rPr>
            </w:pPr>
            <w:r w:rsidRPr="00B43F30">
              <w:rPr>
                <w:sz w:val="20"/>
                <w:szCs w:val="20"/>
              </w:rPr>
              <w:t xml:space="preserve">(noradrenalin* or norepinrphrine):ti,ab </w:t>
            </w:r>
          </w:p>
        </w:tc>
      </w:tr>
      <w:tr w:rsidR="00420A95" w:rsidRPr="00B43F30" w:rsidTr="00420A95">
        <w:tc>
          <w:tcPr>
            <w:tcW w:w="1024" w:type="dxa"/>
          </w:tcPr>
          <w:p w:rsidR="00420A95" w:rsidRPr="00B43F30" w:rsidRDefault="00420A95" w:rsidP="003F4642">
            <w:pPr>
              <w:numPr>
                <w:ilvl w:val="0"/>
                <w:numId w:val="80"/>
              </w:numPr>
              <w:tabs>
                <w:tab w:val="left" w:pos="340"/>
              </w:tabs>
              <w:spacing w:before="40" w:after="20"/>
              <w:rPr>
                <w:rFonts w:eastAsia="Calibri" w:cs="Arial"/>
                <w:sz w:val="20"/>
                <w:szCs w:val="20"/>
              </w:rPr>
            </w:pPr>
          </w:p>
        </w:tc>
        <w:tc>
          <w:tcPr>
            <w:tcW w:w="7938" w:type="dxa"/>
            <w:vAlign w:val="bottom"/>
          </w:tcPr>
          <w:p w:rsidR="00420A95" w:rsidRPr="00B43F30" w:rsidRDefault="003F4642" w:rsidP="003F4642">
            <w:pPr>
              <w:spacing w:before="40" w:after="20"/>
              <w:rPr>
                <w:rFonts w:cs="Arial"/>
                <w:sz w:val="20"/>
                <w:szCs w:val="20"/>
              </w:rPr>
            </w:pPr>
            <w:r w:rsidRPr="00B43F30">
              <w:rPr>
                <w:rFonts w:cs="Arial"/>
                <w:sz w:val="20"/>
                <w:szCs w:val="20"/>
              </w:rPr>
              <w:t>{or #2-#19}</w:t>
            </w:r>
          </w:p>
        </w:tc>
      </w:tr>
      <w:tr w:rsidR="003F4642" w:rsidRPr="00B43F30" w:rsidTr="00420A95">
        <w:tc>
          <w:tcPr>
            <w:tcW w:w="1024" w:type="dxa"/>
          </w:tcPr>
          <w:p w:rsidR="003F4642" w:rsidRPr="00B43F30" w:rsidRDefault="003F4642" w:rsidP="003F4642">
            <w:pPr>
              <w:numPr>
                <w:ilvl w:val="0"/>
                <w:numId w:val="80"/>
              </w:numPr>
              <w:tabs>
                <w:tab w:val="left" w:pos="340"/>
              </w:tabs>
              <w:spacing w:before="40" w:after="20"/>
              <w:rPr>
                <w:rFonts w:eastAsia="Calibri" w:cs="Arial"/>
                <w:sz w:val="20"/>
                <w:szCs w:val="20"/>
              </w:rPr>
            </w:pPr>
          </w:p>
        </w:tc>
        <w:tc>
          <w:tcPr>
            <w:tcW w:w="7938" w:type="dxa"/>
            <w:vAlign w:val="bottom"/>
          </w:tcPr>
          <w:p w:rsidR="003F4642" w:rsidRPr="00B43F30" w:rsidRDefault="003F4642" w:rsidP="003F4642">
            <w:pPr>
              <w:spacing w:before="40" w:after="20"/>
              <w:rPr>
                <w:rFonts w:cs="Arial"/>
                <w:sz w:val="20"/>
                <w:szCs w:val="20"/>
              </w:rPr>
            </w:pPr>
            <w:r w:rsidRPr="00B43F30">
              <w:rPr>
                <w:rFonts w:cs="Arial"/>
                <w:sz w:val="20"/>
                <w:szCs w:val="20"/>
              </w:rPr>
              <w:t>#1 and #20</w:t>
            </w:r>
          </w:p>
        </w:tc>
      </w:tr>
    </w:tbl>
    <w:p w:rsidR="00A10EDA" w:rsidRPr="00B41664" w:rsidRDefault="00B41664" w:rsidP="00B41664">
      <w:pPr>
        <w:pStyle w:val="AppMinorSubHead"/>
      </w:pPr>
      <w:bookmarkStart w:id="56" w:name="_Ref434228672"/>
      <w:r w:rsidRPr="00B41664">
        <w:t>Escalation of care</w:t>
      </w:r>
      <w:bookmarkEnd w:id="56"/>
    </w:p>
    <w:p w:rsidR="00793916" w:rsidRDefault="00793916" w:rsidP="00793916">
      <w:r>
        <w:t>Searches for the following two</w:t>
      </w:r>
      <w:r w:rsidRPr="00717728">
        <w:t xml:space="preserve"> questions were run as one search:</w:t>
      </w:r>
    </w:p>
    <w:p w:rsidR="006B0A53" w:rsidRPr="004D159C" w:rsidRDefault="004D159C" w:rsidP="004D159C">
      <w:pPr>
        <w:pStyle w:val="Bullet1"/>
        <w:numPr>
          <w:ilvl w:val="0"/>
          <w:numId w:val="99"/>
        </w:numPr>
        <w:rPr>
          <w:rFonts w:ascii="Calibri" w:hAnsi="Calibri" w:cs="Times New Roman"/>
          <w:b/>
        </w:rPr>
      </w:pPr>
      <w:r w:rsidRPr="004D159C">
        <w:t>When is the most appropriate time for care of people with sepsis to be directed to (a) a senior healthcare professional, and (b) critical care providers?</w:t>
      </w:r>
    </w:p>
    <w:p w:rsidR="004D159C" w:rsidRPr="00793916" w:rsidRDefault="004D159C" w:rsidP="004D159C">
      <w:pPr>
        <w:pStyle w:val="Bullet1"/>
        <w:numPr>
          <w:ilvl w:val="0"/>
          <w:numId w:val="0"/>
        </w:numPr>
        <w:ind w:left="360"/>
        <w:rPr>
          <w:rFonts w:ascii="Calibri" w:hAnsi="Calibri" w:cs="Times New Roman"/>
          <w:b/>
        </w:rPr>
      </w:pPr>
    </w:p>
    <w:p w:rsidR="00A10EDA" w:rsidRPr="00140061" w:rsidRDefault="00A10EDA" w:rsidP="00793916">
      <w:pPr>
        <w:pStyle w:val="Bullet1"/>
        <w:numPr>
          <w:ilvl w:val="0"/>
          <w:numId w:val="0"/>
        </w:numPr>
        <w:rPr>
          <w:rFonts w:ascii="Calibri" w:hAnsi="Calibri" w:cs="Times New Roman"/>
          <w:b/>
        </w:rPr>
      </w:pPr>
      <w:r w:rsidRPr="00140061">
        <w:rPr>
          <w:rFonts w:ascii="Calibri" w:hAnsi="Calibri" w:cs="Times New Roman"/>
          <w:b/>
        </w:rPr>
        <w:t>Medline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6312DB" w:rsidRPr="00B41664" w:rsidTr="00A10EDA">
        <w:tc>
          <w:tcPr>
            <w:tcW w:w="1024" w:type="dxa"/>
          </w:tcPr>
          <w:p w:rsidR="006312DB" w:rsidRPr="00B41664" w:rsidRDefault="006312DB" w:rsidP="00B41664">
            <w:pPr>
              <w:numPr>
                <w:ilvl w:val="0"/>
                <w:numId w:val="81"/>
              </w:numPr>
              <w:tabs>
                <w:tab w:val="left" w:pos="340"/>
              </w:tabs>
              <w:spacing w:before="40" w:after="20"/>
              <w:rPr>
                <w:rFonts w:eastAsia="Calibri" w:cs="Arial"/>
                <w:sz w:val="20"/>
                <w:szCs w:val="20"/>
              </w:rPr>
            </w:pPr>
          </w:p>
        </w:tc>
        <w:tc>
          <w:tcPr>
            <w:tcW w:w="7938" w:type="dxa"/>
            <w:vAlign w:val="bottom"/>
          </w:tcPr>
          <w:p w:rsidR="006312DB" w:rsidRPr="00650534" w:rsidRDefault="006312DB" w:rsidP="00BB6944">
            <w:pPr>
              <w:spacing w:before="40" w:after="20"/>
              <w:rPr>
                <w:rFonts w:eastAsia="Calibri" w:cs="Times New Roman"/>
                <w:sz w:val="20"/>
                <w:szCs w:val="20"/>
              </w:rPr>
            </w:pPr>
            <w:r w:rsidRPr="00650534">
              <w:rPr>
                <w:rFonts w:eastAsia="Calibri" w:cs="Times New Roman"/>
                <w:sz w:val="20"/>
                <w:szCs w:val="20"/>
              </w:rPr>
              <w:t>Standard sepsis population [</w:t>
            </w:r>
            <w:r w:rsidRPr="00650534">
              <w:rPr>
                <w:rFonts w:eastAsia="Calibri" w:cs="Times New Roman"/>
                <w:sz w:val="20"/>
                <w:szCs w:val="20"/>
              </w:rPr>
              <w:fldChar w:fldCharType="begin"/>
            </w:r>
            <w:r w:rsidRPr="00650534">
              <w:rPr>
                <w:rFonts w:eastAsia="Calibri" w:cs="Times New Roman"/>
                <w:sz w:val="20"/>
                <w:szCs w:val="20"/>
              </w:rPr>
              <w:instrText xml:space="preserve"> REF _Ref431818219 \r \h  \* MERGEFORMAT </w:instrText>
            </w:r>
            <w:r w:rsidRPr="00650534">
              <w:rPr>
                <w:rFonts w:eastAsia="Calibri" w:cs="Times New Roman"/>
                <w:sz w:val="20"/>
                <w:szCs w:val="20"/>
              </w:rPr>
            </w:r>
            <w:r w:rsidRPr="00650534">
              <w:rPr>
                <w:rFonts w:eastAsia="Calibri" w:cs="Times New Roman"/>
                <w:sz w:val="20"/>
                <w:szCs w:val="20"/>
              </w:rPr>
              <w:fldChar w:fldCharType="separate"/>
            </w:r>
            <w:r w:rsidRPr="00650534">
              <w:rPr>
                <w:rFonts w:eastAsia="Calibri" w:cs="Times New Roman"/>
                <w:sz w:val="20"/>
                <w:szCs w:val="20"/>
              </w:rPr>
              <w:t>A.2.1</w:t>
            </w:r>
            <w:r w:rsidRPr="00650534">
              <w:rPr>
                <w:rFonts w:eastAsia="Calibri" w:cs="Times New Roman"/>
                <w:sz w:val="20"/>
                <w:szCs w:val="20"/>
              </w:rPr>
              <w:fldChar w:fldCharType="end"/>
            </w:r>
            <w:r w:rsidRPr="00650534">
              <w:rPr>
                <w:rFonts w:eastAsia="Calibri" w:cs="Times New Roman"/>
                <w:sz w:val="20"/>
                <w:szCs w:val="20"/>
              </w:rPr>
              <w:t>]</w:t>
            </w:r>
          </w:p>
        </w:tc>
      </w:tr>
      <w:tr w:rsidR="006312DB" w:rsidRPr="00B41664" w:rsidTr="00A10EDA">
        <w:tc>
          <w:tcPr>
            <w:tcW w:w="1024" w:type="dxa"/>
          </w:tcPr>
          <w:p w:rsidR="006312DB" w:rsidRPr="00B41664" w:rsidRDefault="006312DB" w:rsidP="00B41664">
            <w:pPr>
              <w:numPr>
                <w:ilvl w:val="0"/>
                <w:numId w:val="81"/>
              </w:numPr>
              <w:tabs>
                <w:tab w:val="left" w:pos="340"/>
              </w:tabs>
              <w:spacing w:before="40" w:after="20"/>
              <w:rPr>
                <w:rFonts w:eastAsia="Calibri" w:cs="Arial"/>
                <w:sz w:val="20"/>
                <w:szCs w:val="20"/>
              </w:rPr>
            </w:pPr>
          </w:p>
        </w:tc>
        <w:tc>
          <w:tcPr>
            <w:tcW w:w="7938" w:type="dxa"/>
            <w:vAlign w:val="bottom"/>
          </w:tcPr>
          <w:p w:rsidR="006312DB" w:rsidRPr="00650534" w:rsidRDefault="006312DB" w:rsidP="00BB6944">
            <w:pPr>
              <w:spacing w:before="40" w:after="20"/>
              <w:rPr>
                <w:rFonts w:eastAsia="Calibri" w:cs="Times New Roman"/>
                <w:sz w:val="20"/>
                <w:szCs w:val="20"/>
              </w:rPr>
            </w:pPr>
            <w:r w:rsidRPr="00650534">
              <w:rPr>
                <w:rFonts w:eastAsia="Calibri" w:cs="Times New Roman"/>
                <w:sz w:val="20"/>
                <w:szCs w:val="20"/>
              </w:rPr>
              <w:t>Standard bacterial meningitis population [</w:t>
            </w:r>
            <w:r w:rsidRPr="00650534">
              <w:rPr>
                <w:rFonts w:eastAsia="Calibri" w:cs="Times New Roman"/>
                <w:sz w:val="20"/>
                <w:szCs w:val="20"/>
              </w:rPr>
              <w:fldChar w:fldCharType="begin"/>
            </w:r>
            <w:r w:rsidRPr="00650534">
              <w:rPr>
                <w:rFonts w:eastAsia="Calibri" w:cs="Times New Roman"/>
                <w:sz w:val="20"/>
                <w:szCs w:val="20"/>
              </w:rPr>
              <w:instrText xml:space="preserve"> REF _Ref433985175 \n \h </w:instrText>
            </w:r>
            <w:r>
              <w:rPr>
                <w:rFonts w:eastAsia="Calibri" w:cs="Times New Roman"/>
                <w:sz w:val="20"/>
                <w:szCs w:val="20"/>
              </w:rPr>
              <w:instrText xml:space="preserve"> \* MERGEFORMAT </w:instrText>
            </w:r>
            <w:r w:rsidRPr="00650534">
              <w:rPr>
                <w:rFonts w:eastAsia="Calibri" w:cs="Times New Roman"/>
                <w:sz w:val="20"/>
                <w:szCs w:val="20"/>
              </w:rPr>
            </w:r>
            <w:r w:rsidRPr="00650534">
              <w:rPr>
                <w:rFonts w:eastAsia="Calibri" w:cs="Times New Roman"/>
                <w:sz w:val="20"/>
                <w:szCs w:val="20"/>
              </w:rPr>
              <w:fldChar w:fldCharType="separate"/>
            </w:r>
            <w:r w:rsidRPr="00650534">
              <w:rPr>
                <w:rFonts w:eastAsia="Calibri" w:cs="Times New Roman"/>
                <w:sz w:val="20"/>
                <w:szCs w:val="20"/>
              </w:rPr>
              <w:t>A.2.2</w:t>
            </w:r>
            <w:r w:rsidRPr="00650534">
              <w:rPr>
                <w:rFonts w:eastAsia="Calibri" w:cs="Times New Roman"/>
                <w:sz w:val="20"/>
                <w:szCs w:val="20"/>
              </w:rPr>
              <w:fldChar w:fldCharType="end"/>
            </w:r>
            <w:r w:rsidRPr="00650534">
              <w:rPr>
                <w:rFonts w:eastAsia="Calibri" w:cs="Times New Roman"/>
                <w:sz w:val="20"/>
                <w:szCs w:val="20"/>
              </w:rPr>
              <w:t>]</w:t>
            </w:r>
          </w:p>
        </w:tc>
      </w:tr>
      <w:tr w:rsidR="006312DB" w:rsidRPr="00B41664" w:rsidTr="00A10EDA">
        <w:tc>
          <w:tcPr>
            <w:tcW w:w="1024" w:type="dxa"/>
          </w:tcPr>
          <w:p w:rsidR="006312DB" w:rsidRPr="00B41664" w:rsidRDefault="006312DB" w:rsidP="00B41664">
            <w:pPr>
              <w:numPr>
                <w:ilvl w:val="0"/>
                <w:numId w:val="81"/>
              </w:numPr>
              <w:tabs>
                <w:tab w:val="left" w:pos="340"/>
              </w:tabs>
              <w:spacing w:before="40" w:after="20"/>
              <w:rPr>
                <w:rFonts w:eastAsia="Calibri" w:cs="Arial"/>
                <w:sz w:val="20"/>
                <w:szCs w:val="20"/>
              </w:rPr>
            </w:pPr>
          </w:p>
        </w:tc>
        <w:tc>
          <w:tcPr>
            <w:tcW w:w="7938" w:type="dxa"/>
            <w:vAlign w:val="bottom"/>
          </w:tcPr>
          <w:p w:rsidR="006312DB" w:rsidRPr="00650534" w:rsidRDefault="006312DB" w:rsidP="00BB6944">
            <w:pPr>
              <w:spacing w:before="40" w:after="20"/>
              <w:rPr>
                <w:rFonts w:eastAsia="Calibri" w:cs="Times New Roman"/>
                <w:sz w:val="20"/>
                <w:szCs w:val="20"/>
              </w:rPr>
            </w:pPr>
            <w:r>
              <w:rPr>
                <w:rFonts w:eastAsia="Calibri" w:cs="Times New Roman"/>
                <w:sz w:val="20"/>
                <w:szCs w:val="20"/>
              </w:rPr>
              <w:t>1 or 2</w:t>
            </w:r>
          </w:p>
        </w:tc>
      </w:tr>
      <w:tr w:rsidR="00A10EDA" w:rsidRPr="00B41664" w:rsidTr="00A10EDA">
        <w:tc>
          <w:tcPr>
            <w:tcW w:w="1024" w:type="dxa"/>
          </w:tcPr>
          <w:p w:rsidR="00A10EDA" w:rsidRPr="00B41664" w:rsidRDefault="00A10EDA" w:rsidP="00B41664">
            <w:pPr>
              <w:numPr>
                <w:ilvl w:val="0"/>
                <w:numId w:val="81"/>
              </w:numPr>
              <w:tabs>
                <w:tab w:val="left" w:pos="340"/>
              </w:tabs>
              <w:spacing w:before="40" w:after="20"/>
              <w:rPr>
                <w:rFonts w:eastAsia="Calibri" w:cs="Arial"/>
                <w:sz w:val="20"/>
                <w:szCs w:val="20"/>
              </w:rPr>
            </w:pPr>
          </w:p>
        </w:tc>
        <w:tc>
          <w:tcPr>
            <w:tcW w:w="7938" w:type="dxa"/>
            <w:vAlign w:val="bottom"/>
          </w:tcPr>
          <w:p w:rsidR="00A10EDA" w:rsidRPr="00B41664" w:rsidRDefault="00A10EDA" w:rsidP="00B41664">
            <w:pPr>
              <w:spacing w:before="40" w:after="20"/>
              <w:rPr>
                <w:rFonts w:eastAsia="Calibri" w:cs="Times New Roman"/>
                <w:sz w:val="20"/>
                <w:szCs w:val="20"/>
              </w:rPr>
            </w:pPr>
            <w:r w:rsidRPr="00B41664">
              <w:rPr>
                <w:rFonts w:eastAsia="Calibri" w:cs="Times New Roman"/>
                <w:sz w:val="20"/>
                <w:szCs w:val="20"/>
              </w:rPr>
              <w:t>Excluded study designs and publication types [</w:t>
            </w:r>
            <w:r w:rsidRPr="00B41664">
              <w:rPr>
                <w:rFonts w:eastAsia="Calibri" w:cs="Times New Roman"/>
                <w:sz w:val="20"/>
                <w:szCs w:val="20"/>
              </w:rPr>
              <w:fldChar w:fldCharType="begin"/>
            </w:r>
            <w:r w:rsidRPr="00B41664">
              <w:rPr>
                <w:rFonts w:eastAsia="Calibri" w:cs="Times New Roman"/>
                <w:sz w:val="20"/>
                <w:szCs w:val="20"/>
              </w:rPr>
              <w:instrText xml:space="preserve"> REF _Ref431818287 \r \h  \* MERGEFORMAT </w:instrText>
            </w:r>
            <w:r w:rsidRPr="00B41664">
              <w:rPr>
                <w:rFonts w:eastAsia="Calibri" w:cs="Times New Roman"/>
                <w:sz w:val="20"/>
                <w:szCs w:val="20"/>
              </w:rPr>
            </w:r>
            <w:r w:rsidRPr="00B41664">
              <w:rPr>
                <w:rFonts w:eastAsia="Calibri" w:cs="Times New Roman"/>
                <w:sz w:val="20"/>
                <w:szCs w:val="20"/>
              </w:rPr>
              <w:fldChar w:fldCharType="separate"/>
            </w:r>
            <w:r w:rsidRPr="00B41664">
              <w:rPr>
                <w:rFonts w:eastAsia="Calibri" w:cs="Times New Roman"/>
                <w:sz w:val="20"/>
                <w:szCs w:val="20"/>
              </w:rPr>
              <w:t>A.3.1</w:t>
            </w:r>
            <w:r w:rsidRPr="00B41664">
              <w:rPr>
                <w:rFonts w:eastAsia="Calibri" w:cs="Times New Roman"/>
                <w:sz w:val="20"/>
                <w:szCs w:val="20"/>
              </w:rPr>
              <w:fldChar w:fldCharType="end"/>
            </w:r>
            <w:r w:rsidRPr="00B41664">
              <w:rPr>
                <w:rFonts w:eastAsia="Calibri" w:cs="Times New Roman"/>
                <w:sz w:val="20"/>
                <w:szCs w:val="20"/>
              </w:rPr>
              <w:t>]</w:t>
            </w:r>
          </w:p>
        </w:tc>
      </w:tr>
      <w:tr w:rsidR="00A10EDA" w:rsidRPr="00B41664" w:rsidTr="00A10EDA">
        <w:tc>
          <w:tcPr>
            <w:tcW w:w="1024" w:type="dxa"/>
          </w:tcPr>
          <w:p w:rsidR="00A10EDA" w:rsidRPr="00B41664" w:rsidRDefault="00A10EDA" w:rsidP="00B41664">
            <w:pPr>
              <w:numPr>
                <w:ilvl w:val="0"/>
                <w:numId w:val="81"/>
              </w:numPr>
              <w:tabs>
                <w:tab w:val="left" w:pos="340"/>
              </w:tabs>
              <w:spacing w:before="40" w:after="20"/>
              <w:rPr>
                <w:rFonts w:eastAsia="Calibri" w:cs="Arial"/>
                <w:sz w:val="20"/>
                <w:szCs w:val="20"/>
              </w:rPr>
            </w:pPr>
          </w:p>
        </w:tc>
        <w:tc>
          <w:tcPr>
            <w:tcW w:w="7938" w:type="dxa"/>
            <w:vAlign w:val="bottom"/>
          </w:tcPr>
          <w:p w:rsidR="00A10EDA" w:rsidRPr="00B41664" w:rsidRDefault="006312DB" w:rsidP="00B41664">
            <w:pPr>
              <w:spacing w:before="40" w:after="20"/>
              <w:rPr>
                <w:rFonts w:eastAsia="Calibri" w:cs="Times New Roman"/>
                <w:sz w:val="20"/>
                <w:szCs w:val="20"/>
              </w:rPr>
            </w:pPr>
            <w:r>
              <w:rPr>
                <w:rFonts w:eastAsia="Calibri" w:cs="Times New Roman"/>
                <w:sz w:val="20"/>
                <w:szCs w:val="20"/>
              </w:rPr>
              <w:t>3 not 4</w:t>
            </w:r>
          </w:p>
        </w:tc>
      </w:tr>
      <w:tr w:rsidR="00A10EDA" w:rsidRPr="00B41664" w:rsidTr="00A10EDA">
        <w:tc>
          <w:tcPr>
            <w:tcW w:w="1024" w:type="dxa"/>
          </w:tcPr>
          <w:p w:rsidR="00A10EDA" w:rsidRPr="00B41664" w:rsidRDefault="00A10EDA" w:rsidP="00B41664">
            <w:pPr>
              <w:numPr>
                <w:ilvl w:val="0"/>
                <w:numId w:val="81"/>
              </w:numPr>
              <w:tabs>
                <w:tab w:val="left" w:pos="340"/>
              </w:tabs>
              <w:spacing w:before="40" w:after="20"/>
              <w:rPr>
                <w:rFonts w:eastAsia="Calibri" w:cs="Arial"/>
                <w:sz w:val="20"/>
                <w:szCs w:val="20"/>
              </w:rPr>
            </w:pPr>
          </w:p>
        </w:tc>
        <w:tc>
          <w:tcPr>
            <w:tcW w:w="7938" w:type="dxa"/>
            <w:vAlign w:val="bottom"/>
          </w:tcPr>
          <w:p w:rsidR="00A10EDA" w:rsidRPr="00B41664" w:rsidRDefault="006312DB" w:rsidP="00B41664">
            <w:pPr>
              <w:spacing w:before="40" w:after="20"/>
              <w:rPr>
                <w:rFonts w:eastAsia="Calibri" w:cs="Times New Roman"/>
                <w:sz w:val="20"/>
                <w:szCs w:val="20"/>
              </w:rPr>
            </w:pPr>
            <w:r>
              <w:rPr>
                <w:rFonts w:eastAsia="Calibri" w:cs="Times New Roman"/>
                <w:sz w:val="20"/>
                <w:szCs w:val="20"/>
              </w:rPr>
              <w:t>Limit 5</w:t>
            </w:r>
            <w:r w:rsidR="00A10EDA" w:rsidRPr="00B41664">
              <w:rPr>
                <w:rFonts w:eastAsia="Calibri" w:cs="Times New Roman"/>
                <w:sz w:val="20"/>
                <w:szCs w:val="20"/>
              </w:rPr>
              <w:t xml:space="preserve"> to English language</w:t>
            </w:r>
          </w:p>
        </w:tc>
      </w:tr>
      <w:tr w:rsidR="00B41664" w:rsidRPr="00B41664" w:rsidTr="00B41664">
        <w:tc>
          <w:tcPr>
            <w:tcW w:w="1024" w:type="dxa"/>
          </w:tcPr>
          <w:p w:rsidR="00B41664" w:rsidRPr="00B41664" w:rsidRDefault="00B41664" w:rsidP="00B41664">
            <w:pPr>
              <w:numPr>
                <w:ilvl w:val="0"/>
                <w:numId w:val="81"/>
              </w:numPr>
              <w:tabs>
                <w:tab w:val="left" w:pos="340"/>
              </w:tabs>
              <w:spacing w:before="40" w:after="20"/>
              <w:rPr>
                <w:rFonts w:eastAsia="Calibri" w:cs="Arial"/>
                <w:sz w:val="20"/>
                <w:szCs w:val="20"/>
              </w:rPr>
            </w:pPr>
          </w:p>
        </w:tc>
        <w:tc>
          <w:tcPr>
            <w:tcW w:w="7938" w:type="dxa"/>
          </w:tcPr>
          <w:p w:rsidR="00B41664" w:rsidRPr="00B41664" w:rsidRDefault="008505A2" w:rsidP="00B41664">
            <w:pPr>
              <w:spacing w:before="40" w:after="20"/>
              <w:rPr>
                <w:sz w:val="20"/>
                <w:szCs w:val="20"/>
              </w:rPr>
            </w:pPr>
            <w:r w:rsidRPr="00B41664">
              <w:rPr>
                <w:sz w:val="20"/>
                <w:szCs w:val="20"/>
              </w:rPr>
              <w:t>"delivery of health care"/</w:t>
            </w:r>
          </w:p>
        </w:tc>
      </w:tr>
      <w:tr w:rsidR="00B41664" w:rsidRPr="00B41664" w:rsidTr="00B41664">
        <w:tc>
          <w:tcPr>
            <w:tcW w:w="1024" w:type="dxa"/>
          </w:tcPr>
          <w:p w:rsidR="00B41664" w:rsidRPr="00B41664" w:rsidRDefault="00B41664" w:rsidP="00B41664">
            <w:pPr>
              <w:numPr>
                <w:ilvl w:val="0"/>
                <w:numId w:val="81"/>
              </w:numPr>
              <w:tabs>
                <w:tab w:val="left" w:pos="340"/>
              </w:tabs>
              <w:spacing w:before="40" w:after="20"/>
              <w:rPr>
                <w:rFonts w:eastAsia="Calibri" w:cs="Arial"/>
                <w:sz w:val="20"/>
                <w:szCs w:val="20"/>
              </w:rPr>
            </w:pPr>
          </w:p>
        </w:tc>
        <w:tc>
          <w:tcPr>
            <w:tcW w:w="7938" w:type="dxa"/>
          </w:tcPr>
          <w:p w:rsidR="00B41664" w:rsidRPr="00B41664" w:rsidRDefault="008505A2" w:rsidP="00B41664">
            <w:pPr>
              <w:spacing w:before="40" w:after="20"/>
              <w:rPr>
                <w:sz w:val="20"/>
                <w:szCs w:val="20"/>
              </w:rPr>
            </w:pPr>
            <w:r w:rsidRPr="00B41664">
              <w:rPr>
                <w:sz w:val="20"/>
                <w:szCs w:val="20"/>
              </w:rPr>
              <w:t>exp critical care/</w:t>
            </w:r>
          </w:p>
        </w:tc>
      </w:tr>
      <w:tr w:rsidR="00B41664" w:rsidRPr="00B41664" w:rsidTr="00B41664">
        <w:tc>
          <w:tcPr>
            <w:tcW w:w="1024" w:type="dxa"/>
          </w:tcPr>
          <w:p w:rsidR="00B41664" w:rsidRPr="00B41664" w:rsidRDefault="00B41664" w:rsidP="00B41664">
            <w:pPr>
              <w:numPr>
                <w:ilvl w:val="0"/>
                <w:numId w:val="81"/>
              </w:numPr>
              <w:tabs>
                <w:tab w:val="left" w:pos="340"/>
              </w:tabs>
              <w:spacing w:before="40" w:after="20"/>
              <w:rPr>
                <w:rFonts w:eastAsia="Calibri" w:cs="Arial"/>
                <w:sz w:val="20"/>
                <w:szCs w:val="20"/>
              </w:rPr>
            </w:pPr>
          </w:p>
        </w:tc>
        <w:tc>
          <w:tcPr>
            <w:tcW w:w="7938" w:type="dxa"/>
          </w:tcPr>
          <w:p w:rsidR="00B41664" w:rsidRPr="00B41664" w:rsidRDefault="008505A2" w:rsidP="00B41664">
            <w:pPr>
              <w:spacing w:before="40" w:after="20"/>
              <w:rPr>
                <w:sz w:val="20"/>
                <w:szCs w:val="20"/>
              </w:rPr>
            </w:pPr>
            <w:r w:rsidRPr="00B41664">
              <w:rPr>
                <w:sz w:val="20"/>
                <w:szCs w:val="20"/>
              </w:rPr>
              <w:t>((intensive or critical) adj2 care).ti,ab.</w:t>
            </w:r>
          </w:p>
        </w:tc>
      </w:tr>
      <w:tr w:rsidR="00B41664" w:rsidRPr="00B41664" w:rsidTr="00B41664">
        <w:tc>
          <w:tcPr>
            <w:tcW w:w="1024" w:type="dxa"/>
          </w:tcPr>
          <w:p w:rsidR="00B41664" w:rsidRPr="00B41664" w:rsidRDefault="00B41664" w:rsidP="00B41664">
            <w:pPr>
              <w:numPr>
                <w:ilvl w:val="0"/>
                <w:numId w:val="81"/>
              </w:numPr>
              <w:tabs>
                <w:tab w:val="left" w:pos="340"/>
              </w:tabs>
              <w:spacing w:before="40" w:after="20"/>
              <w:rPr>
                <w:rFonts w:eastAsia="Calibri" w:cs="Arial"/>
                <w:sz w:val="20"/>
                <w:szCs w:val="20"/>
              </w:rPr>
            </w:pPr>
          </w:p>
        </w:tc>
        <w:tc>
          <w:tcPr>
            <w:tcW w:w="7938" w:type="dxa"/>
          </w:tcPr>
          <w:p w:rsidR="00B41664" w:rsidRPr="00B41664" w:rsidRDefault="008505A2" w:rsidP="00B41664">
            <w:pPr>
              <w:spacing w:before="40" w:after="20"/>
              <w:rPr>
                <w:sz w:val="20"/>
                <w:szCs w:val="20"/>
              </w:rPr>
            </w:pPr>
            <w:r w:rsidRPr="00B41664">
              <w:rPr>
                <w:sz w:val="20"/>
                <w:szCs w:val="20"/>
              </w:rPr>
              <w:t>(intensivist* or consultant* or specialist* or senior*1 or junior*1 or sho or registrar* or spr or house officer* or houseofficer* or housestaff* or physician* or intern*1 or internship or resident*1 or fellow*1 or foundation doctor or nurs*).ti,ab.</w:t>
            </w:r>
          </w:p>
        </w:tc>
      </w:tr>
      <w:tr w:rsidR="00B41664" w:rsidRPr="00B41664" w:rsidTr="00B41664">
        <w:tc>
          <w:tcPr>
            <w:tcW w:w="1024" w:type="dxa"/>
          </w:tcPr>
          <w:p w:rsidR="00B41664" w:rsidRPr="00B41664" w:rsidRDefault="00B41664" w:rsidP="00B41664">
            <w:pPr>
              <w:numPr>
                <w:ilvl w:val="0"/>
                <w:numId w:val="81"/>
              </w:numPr>
              <w:tabs>
                <w:tab w:val="left" w:pos="340"/>
              </w:tabs>
              <w:spacing w:before="40" w:after="20"/>
              <w:rPr>
                <w:rFonts w:eastAsia="Calibri" w:cs="Arial"/>
                <w:sz w:val="20"/>
                <w:szCs w:val="20"/>
              </w:rPr>
            </w:pPr>
          </w:p>
        </w:tc>
        <w:tc>
          <w:tcPr>
            <w:tcW w:w="7938" w:type="dxa"/>
          </w:tcPr>
          <w:p w:rsidR="00B41664" w:rsidRPr="00B41664" w:rsidRDefault="008505A2" w:rsidP="00B41664">
            <w:pPr>
              <w:spacing w:before="40" w:after="20"/>
              <w:rPr>
                <w:sz w:val="20"/>
                <w:szCs w:val="20"/>
              </w:rPr>
            </w:pPr>
            <w:r>
              <w:rPr>
                <w:sz w:val="20"/>
                <w:szCs w:val="20"/>
              </w:rPr>
              <w:t>or/7-10</w:t>
            </w:r>
          </w:p>
        </w:tc>
      </w:tr>
      <w:tr w:rsidR="00B41664" w:rsidRPr="00B41664" w:rsidTr="00B41664">
        <w:tc>
          <w:tcPr>
            <w:tcW w:w="1024" w:type="dxa"/>
          </w:tcPr>
          <w:p w:rsidR="00B41664" w:rsidRPr="00B41664" w:rsidRDefault="00B41664" w:rsidP="00B41664">
            <w:pPr>
              <w:numPr>
                <w:ilvl w:val="0"/>
                <w:numId w:val="81"/>
              </w:numPr>
              <w:tabs>
                <w:tab w:val="left" w:pos="340"/>
              </w:tabs>
              <w:spacing w:before="40" w:after="20"/>
              <w:rPr>
                <w:rFonts w:eastAsia="Calibri" w:cs="Arial"/>
                <w:sz w:val="20"/>
                <w:szCs w:val="20"/>
              </w:rPr>
            </w:pPr>
          </w:p>
        </w:tc>
        <w:tc>
          <w:tcPr>
            <w:tcW w:w="7938" w:type="dxa"/>
          </w:tcPr>
          <w:p w:rsidR="00B41664" w:rsidRPr="00B41664" w:rsidRDefault="008505A2" w:rsidP="00B41664">
            <w:pPr>
              <w:spacing w:before="40" w:after="20"/>
              <w:rPr>
                <w:sz w:val="20"/>
                <w:szCs w:val="20"/>
              </w:rPr>
            </w:pPr>
            <w:r w:rsidRPr="00B41664">
              <w:rPr>
                <w:sz w:val="20"/>
                <w:szCs w:val="20"/>
              </w:rPr>
              <w:t>*time factors/</w:t>
            </w:r>
          </w:p>
        </w:tc>
      </w:tr>
      <w:tr w:rsidR="00B41664" w:rsidRPr="00B41664" w:rsidTr="00B41664">
        <w:tc>
          <w:tcPr>
            <w:tcW w:w="1024" w:type="dxa"/>
          </w:tcPr>
          <w:p w:rsidR="00B41664" w:rsidRPr="00B41664" w:rsidRDefault="00B41664" w:rsidP="00B41664">
            <w:pPr>
              <w:numPr>
                <w:ilvl w:val="0"/>
                <w:numId w:val="81"/>
              </w:numPr>
              <w:tabs>
                <w:tab w:val="left" w:pos="340"/>
              </w:tabs>
              <w:spacing w:before="40" w:after="20"/>
              <w:rPr>
                <w:rFonts w:eastAsia="Calibri" w:cs="Arial"/>
                <w:sz w:val="20"/>
                <w:szCs w:val="20"/>
              </w:rPr>
            </w:pPr>
          </w:p>
        </w:tc>
        <w:tc>
          <w:tcPr>
            <w:tcW w:w="7938" w:type="dxa"/>
          </w:tcPr>
          <w:p w:rsidR="00B41664" w:rsidRPr="00B41664" w:rsidRDefault="008505A2" w:rsidP="00B41664">
            <w:pPr>
              <w:spacing w:before="40" w:after="20"/>
              <w:rPr>
                <w:sz w:val="20"/>
                <w:szCs w:val="20"/>
              </w:rPr>
            </w:pPr>
            <w:r w:rsidRPr="00B41664">
              <w:rPr>
                <w:sz w:val="20"/>
                <w:szCs w:val="20"/>
              </w:rPr>
              <w:t>(time or times or timing or referral or refer or refers or referring).ti,ab.</w:t>
            </w:r>
          </w:p>
        </w:tc>
      </w:tr>
      <w:tr w:rsidR="00B41664" w:rsidRPr="00B41664" w:rsidTr="00B41664">
        <w:tc>
          <w:tcPr>
            <w:tcW w:w="1024" w:type="dxa"/>
          </w:tcPr>
          <w:p w:rsidR="00B41664" w:rsidRPr="00B41664" w:rsidRDefault="00B41664" w:rsidP="00B41664">
            <w:pPr>
              <w:numPr>
                <w:ilvl w:val="0"/>
                <w:numId w:val="81"/>
              </w:numPr>
              <w:tabs>
                <w:tab w:val="left" w:pos="340"/>
              </w:tabs>
              <w:spacing w:before="40" w:after="20"/>
              <w:rPr>
                <w:rFonts w:eastAsia="Calibri" w:cs="Arial"/>
                <w:sz w:val="20"/>
                <w:szCs w:val="20"/>
              </w:rPr>
            </w:pPr>
          </w:p>
        </w:tc>
        <w:tc>
          <w:tcPr>
            <w:tcW w:w="7938" w:type="dxa"/>
          </w:tcPr>
          <w:p w:rsidR="00B41664" w:rsidRPr="00B41664" w:rsidRDefault="008505A2" w:rsidP="00B41664">
            <w:pPr>
              <w:spacing w:before="40" w:after="20"/>
              <w:rPr>
                <w:sz w:val="20"/>
                <w:szCs w:val="20"/>
              </w:rPr>
            </w:pPr>
            <w:r w:rsidRPr="00B41664">
              <w:rPr>
                <w:sz w:val="20"/>
                <w:szCs w:val="20"/>
              </w:rPr>
              <w:t>((early or earlie* or late or later or schedul* or hour* or rapid* or fast* or slow* or delay* or immediate* or escalat* or manage* or managing or hospital) adj2 care).ti,ab.</w:t>
            </w:r>
          </w:p>
        </w:tc>
      </w:tr>
      <w:tr w:rsidR="00B41664" w:rsidRPr="00B41664" w:rsidTr="00B41664">
        <w:tc>
          <w:tcPr>
            <w:tcW w:w="1024" w:type="dxa"/>
          </w:tcPr>
          <w:p w:rsidR="00B41664" w:rsidRPr="00B41664" w:rsidRDefault="00B41664" w:rsidP="00B41664">
            <w:pPr>
              <w:numPr>
                <w:ilvl w:val="0"/>
                <w:numId w:val="81"/>
              </w:numPr>
              <w:tabs>
                <w:tab w:val="left" w:pos="340"/>
              </w:tabs>
              <w:spacing w:before="40" w:after="20"/>
              <w:rPr>
                <w:rFonts w:eastAsia="Calibri" w:cs="Arial"/>
                <w:sz w:val="20"/>
                <w:szCs w:val="20"/>
              </w:rPr>
            </w:pPr>
          </w:p>
        </w:tc>
        <w:tc>
          <w:tcPr>
            <w:tcW w:w="7938" w:type="dxa"/>
          </w:tcPr>
          <w:p w:rsidR="00B41664" w:rsidRPr="00B41664" w:rsidRDefault="006312DB" w:rsidP="00B41664">
            <w:pPr>
              <w:spacing w:before="40" w:after="20"/>
              <w:rPr>
                <w:sz w:val="20"/>
                <w:szCs w:val="20"/>
              </w:rPr>
            </w:pPr>
            <w:r>
              <w:rPr>
                <w:sz w:val="20"/>
                <w:szCs w:val="20"/>
              </w:rPr>
              <w:t>or/12-14</w:t>
            </w:r>
          </w:p>
        </w:tc>
      </w:tr>
      <w:tr w:rsidR="00A10EDA" w:rsidRPr="00B41664" w:rsidTr="00A10EDA">
        <w:tc>
          <w:tcPr>
            <w:tcW w:w="1024" w:type="dxa"/>
          </w:tcPr>
          <w:p w:rsidR="00A10EDA" w:rsidRPr="00B41664" w:rsidRDefault="00A10EDA" w:rsidP="00B41664">
            <w:pPr>
              <w:numPr>
                <w:ilvl w:val="0"/>
                <w:numId w:val="81"/>
              </w:numPr>
              <w:tabs>
                <w:tab w:val="left" w:pos="340"/>
              </w:tabs>
              <w:spacing w:before="40" w:after="20"/>
              <w:rPr>
                <w:rFonts w:eastAsia="Calibri" w:cs="Arial"/>
                <w:sz w:val="20"/>
                <w:szCs w:val="20"/>
              </w:rPr>
            </w:pPr>
          </w:p>
        </w:tc>
        <w:tc>
          <w:tcPr>
            <w:tcW w:w="7938" w:type="dxa"/>
            <w:vAlign w:val="center"/>
          </w:tcPr>
          <w:p w:rsidR="00A10EDA" w:rsidRPr="00B41664" w:rsidRDefault="003C476E" w:rsidP="00B41664">
            <w:pPr>
              <w:spacing w:before="40" w:after="20"/>
              <w:rPr>
                <w:rFonts w:cs="Arial"/>
                <w:sz w:val="20"/>
                <w:szCs w:val="20"/>
              </w:rPr>
            </w:pPr>
            <w:r w:rsidRPr="00EB4F59">
              <w:rPr>
                <w:rFonts w:ascii="Calibri" w:eastAsia="Calibri" w:hAnsi="Calibri" w:cs="Times New Roman"/>
                <w:sz w:val="20"/>
              </w:rPr>
              <w:t xml:space="preserve">Study filters </w:t>
            </w:r>
            <w:r>
              <w:rPr>
                <w:rFonts w:ascii="Calibri" w:eastAsia="Calibri" w:hAnsi="Calibri" w:cs="Times New Roman"/>
                <w:sz w:val="20"/>
              </w:rPr>
              <w:t>RCT [</w:t>
            </w:r>
            <w:r>
              <w:rPr>
                <w:rFonts w:ascii="Calibri" w:eastAsia="Calibri" w:hAnsi="Calibri" w:cs="Times New Roman"/>
                <w:sz w:val="20"/>
              </w:rPr>
              <w:fldChar w:fldCharType="begin"/>
            </w:r>
            <w:r>
              <w:rPr>
                <w:rFonts w:ascii="Calibri" w:eastAsia="Calibri" w:hAnsi="Calibri" w:cs="Times New Roman"/>
                <w:sz w:val="20"/>
              </w:rPr>
              <w:instrText xml:space="preserve"> REF _Ref431818589 \r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A.3.2</w:t>
            </w:r>
            <w:r>
              <w:rPr>
                <w:rFonts w:ascii="Calibri" w:eastAsia="Calibri" w:hAnsi="Calibri" w:cs="Times New Roman"/>
                <w:sz w:val="20"/>
              </w:rPr>
              <w:fldChar w:fldCharType="end"/>
            </w:r>
            <w:r>
              <w:rPr>
                <w:rFonts w:ascii="Calibri" w:eastAsia="Calibri" w:hAnsi="Calibri" w:cs="Times New Roman"/>
                <w:sz w:val="20"/>
              </w:rPr>
              <w:t>]</w:t>
            </w:r>
            <w:r w:rsidRPr="00EB4F59">
              <w:rPr>
                <w:rFonts w:ascii="Calibri" w:eastAsia="Calibri" w:hAnsi="Calibri" w:cs="Times New Roman"/>
                <w:sz w:val="20"/>
              </w:rPr>
              <w:t xml:space="preserve"> or </w:t>
            </w:r>
            <w:r>
              <w:rPr>
                <w:rFonts w:ascii="Calibri" w:eastAsia="Calibri" w:hAnsi="Calibri" w:cs="Times New Roman"/>
                <w:sz w:val="20"/>
              </w:rPr>
              <w:t>SR [</w:t>
            </w:r>
            <w:r>
              <w:rPr>
                <w:rFonts w:ascii="Calibri" w:eastAsia="Calibri" w:hAnsi="Calibri" w:cs="Times New Roman"/>
                <w:sz w:val="20"/>
              </w:rPr>
              <w:fldChar w:fldCharType="begin"/>
            </w:r>
            <w:r>
              <w:rPr>
                <w:rFonts w:ascii="Calibri" w:eastAsia="Calibri" w:hAnsi="Calibri" w:cs="Times New Roman"/>
                <w:sz w:val="20"/>
              </w:rPr>
              <w:instrText xml:space="preserve"> REF _Ref431818615 \r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A.3.3</w:t>
            </w:r>
            <w:r>
              <w:rPr>
                <w:rFonts w:ascii="Calibri" w:eastAsia="Calibri" w:hAnsi="Calibri" w:cs="Times New Roman"/>
                <w:sz w:val="20"/>
              </w:rPr>
              <w:fldChar w:fldCharType="end"/>
            </w:r>
            <w:r>
              <w:rPr>
                <w:rFonts w:ascii="Calibri" w:eastAsia="Calibri" w:hAnsi="Calibri" w:cs="Times New Roman"/>
                <w:sz w:val="20"/>
              </w:rPr>
              <w:t>]</w:t>
            </w:r>
            <w:r w:rsidRPr="00EB4F59">
              <w:rPr>
                <w:rFonts w:ascii="Calibri" w:eastAsia="Calibri" w:hAnsi="Calibri" w:cs="Times New Roman"/>
                <w:sz w:val="20"/>
              </w:rPr>
              <w:t xml:space="preserve"> or</w:t>
            </w:r>
            <w:r>
              <w:rPr>
                <w:rFonts w:ascii="Calibri" w:eastAsia="Calibri" w:hAnsi="Calibri" w:cs="Times New Roman"/>
                <w:sz w:val="20"/>
              </w:rPr>
              <w:t xml:space="preserve"> OBS [</w:t>
            </w:r>
            <w:r>
              <w:rPr>
                <w:rFonts w:ascii="Calibri" w:eastAsia="Calibri" w:hAnsi="Calibri" w:cs="Times New Roman"/>
                <w:sz w:val="20"/>
              </w:rPr>
              <w:fldChar w:fldCharType="begin"/>
            </w:r>
            <w:r>
              <w:rPr>
                <w:rFonts w:ascii="Calibri" w:eastAsia="Calibri" w:hAnsi="Calibri" w:cs="Times New Roman"/>
                <w:sz w:val="20"/>
              </w:rPr>
              <w:instrText xml:space="preserve"> REF _Ref431818673 \n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A.3.7</w:t>
            </w:r>
            <w:r>
              <w:rPr>
                <w:rFonts w:ascii="Calibri" w:eastAsia="Calibri" w:hAnsi="Calibri" w:cs="Times New Roman"/>
                <w:sz w:val="20"/>
              </w:rPr>
              <w:fldChar w:fldCharType="end"/>
            </w:r>
            <w:r>
              <w:rPr>
                <w:rFonts w:ascii="Calibri" w:eastAsia="Calibri" w:hAnsi="Calibri" w:cs="Times New Roman"/>
                <w:sz w:val="20"/>
              </w:rPr>
              <w:t>]</w:t>
            </w:r>
          </w:p>
        </w:tc>
      </w:tr>
      <w:tr w:rsidR="00A10EDA" w:rsidRPr="00B41664" w:rsidTr="00A10EDA">
        <w:tc>
          <w:tcPr>
            <w:tcW w:w="1024" w:type="dxa"/>
          </w:tcPr>
          <w:p w:rsidR="00A10EDA" w:rsidRPr="00B41664" w:rsidRDefault="00A10EDA" w:rsidP="00B41664">
            <w:pPr>
              <w:numPr>
                <w:ilvl w:val="0"/>
                <w:numId w:val="81"/>
              </w:numPr>
              <w:tabs>
                <w:tab w:val="left" w:pos="340"/>
              </w:tabs>
              <w:spacing w:before="40" w:after="20"/>
              <w:rPr>
                <w:rFonts w:eastAsia="Calibri" w:cs="Arial"/>
                <w:sz w:val="20"/>
                <w:szCs w:val="20"/>
              </w:rPr>
            </w:pPr>
          </w:p>
        </w:tc>
        <w:tc>
          <w:tcPr>
            <w:tcW w:w="7938" w:type="dxa"/>
            <w:vAlign w:val="center"/>
          </w:tcPr>
          <w:p w:rsidR="00A10EDA" w:rsidRPr="00B41664" w:rsidRDefault="00DA2344" w:rsidP="00B41664">
            <w:pPr>
              <w:spacing w:before="40" w:after="20"/>
              <w:rPr>
                <w:rFonts w:cs="Arial"/>
                <w:sz w:val="20"/>
                <w:szCs w:val="20"/>
              </w:rPr>
            </w:pPr>
            <w:r>
              <w:rPr>
                <w:rFonts w:cs="Arial"/>
                <w:sz w:val="20"/>
                <w:szCs w:val="20"/>
              </w:rPr>
              <w:t>6 and 11 and 15 and 16</w:t>
            </w:r>
          </w:p>
        </w:tc>
      </w:tr>
      <w:tr w:rsidR="0054162A" w:rsidRPr="00B41664" w:rsidTr="00A10EDA">
        <w:tc>
          <w:tcPr>
            <w:tcW w:w="1024" w:type="dxa"/>
          </w:tcPr>
          <w:p w:rsidR="0054162A" w:rsidRPr="00B41664" w:rsidRDefault="0054162A" w:rsidP="00B41664">
            <w:pPr>
              <w:numPr>
                <w:ilvl w:val="0"/>
                <w:numId w:val="81"/>
              </w:numPr>
              <w:tabs>
                <w:tab w:val="left" w:pos="340"/>
              </w:tabs>
              <w:spacing w:before="40" w:after="20"/>
              <w:rPr>
                <w:rFonts w:eastAsia="Calibri" w:cs="Arial"/>
                <w:sz w:val="20"/>
                <w:szCs w:val="20"/>
              </w:rPr>
            </w:pPr>
          </w:p>
        </w:tc>
        <w:tc>
          <w:tcPr>
            <w:tcW w:w="7938" w:type="dxa"/>
            <w:vAlign w:val="center"/>
          </w:tcPr>
          <w:p w:rsidR="0054162A" w:rsidRDefault="00DA2344" w:rsidP="00B41664">
            <w:pPr>
              <w:spacing w:before="40" w:after="20"/>
              <w:rPr>
                <w:rFonts w:cs="Arial"/>
                <w:sz w:val="20"/>
                <w:szCs w:val="20"/>
              </w:rPr>
            </w:pPr>
            <w:r>
              <w:rPr>
                <w:rFonts w:cs="Arial"/>
                <w:sz w:val="20"/>
                <w:szCs w:val="20"/>
              </w:rPr>
              <w:t>limit 17</w:t>
            </w:r>
            <w:r w:rsidR="0054162A" w:rsidRPr="0054162A">
              <w:rPr>
                <w:rFonts w:cs="Arial"/>
                <w:sz w:val="20"/>
                <w:szCs w:val="20"/>
              </w:rPr>
              <w:t xml:space="preserve"> to yr="1999 -Current"</w:t>
            </w:r>
          </w:p>
        </w:tc>
      </w:tr>
    </w:tbl>
    <w:p w:rsidR="00A10EDA" w:rsidRPr="00140061" w:rsidRDefault="00A10EDA" w:rsidP="00A10EDA">
      <w:pPr>
        <w:rPr>
          <w:rFonts w:ascii="Calibri" w:eastAsia="Calibri" w:hAnsi="Calibri" w:cs="Times New Roman"/>
          <w:b/>
        </w:rPr>
      </w:pPr>
      <w:r w:rsidRPr="00140061">
        <w:rPr>
          <w:rFonts w:ascii="Calibri" w:eastAsia="Calibri" w:hAnsi="Calibri" w:cs="Times New Roman"/>
          <w:b/>
        </w:rPr>
        <w:t>Embase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6312DB" w:rsidRPr="00B41664" w:rsidTr="00A10EDA">
        <w:tc>
          <w:tcPr>
            <w:tcW w:w="1024" w:type="dxa"/>
          </w:tcPr>
          <w:p w:rsidR="006312DB" w:rsidRPr="00B41664" w:rsidRDefault="006312DB" w:rsidP="00B41664">
            <w:pPr>
              <w:numPr>
                <w:ilvl w:val="0"/>
                <w:numId w:val="82"/>
              </w:numPr>
              <w:tabs>
                <w:tab w:val="left" w:pos="340"/>
              </w:tabs>
              <w:spacing w:before="40" w:after="20"/>
              <w:rPr>
                <w:rFonts w:eastAsia="Calibri" w:cs="Arial"/>
                <w:sz w:val="20"/>
                <w:szCs w:val="20"/>
              </w:rPr>
            </w:pPr>
          </w:p>
        </w:tc>
        <w:tc>
          <w:tcPr>
            <w:tcW w:w="7938" w:type="dxa"/>
            <w:vAlign w:val="bottom"/>
          </w:tcPr>
          <w:p w:rsidR="006312DB" w:rsidRPr="00650534" w:rsidRDefault="006312DB" w:rsidP="00BB6944">
            <w:pPr>
              <w:spacing w:before="40" w:after="20"/>
              <w:rPr>
                <w:rFonts w:eastAsia="Calibri" w:cs="Times New Roman"/>
                <w:sz w:val="20"/>
                <w:szCs w:val="20"/>
              </w:rPr>
            </w:pPr>
            <w:r w:rsidRPr="00650534">
              <w:rPr>
                <w:rFonts w:eastAsia="Calibri" w:cs="Times New Roman"/>
                <w:sz w:val="20"/>
                <w:szCs w:val="20"/>
              </w:rPr>
              <w:t>Standard sepsis population [</w:t>
            </w:r>
            <w:r w:rsidRPr="00650534">
              <w:rPr>
                <w:rFonts w:eastAsia="Calibri" w:cs="Times New Roman"/>
                <w:sz w:val="20"/>
                <w:szCs w:val="20"/>
              </w:rPr>
              <w:fldChar w:fldCharType="begin"/>
            </w:r>
            <w:r w:rsidRPr="00650534">
              <w:rPr>
                <w:rFonts w:eastAsia="Calibri" w:cs="Times New Roman"/>
                <w:sz w:val="20"/>
                <w:szCs w:val="20"/>
              </w:rPr>
              <w:instrText xml:space="preserve"> REF _Ref431818219 \r \h  \* MERGEFORMAT </w:instrText>
            </w:r>
            <w:r w:rsidRPr="00650534">
              <w:rPr>
                <w:rFonts w:eastAsia="Calibri" w:cs="Times New Roman"/>
                <w:sz w:val="20"/>
                <w:szCs w:val="20"/>
              </w:rPr>
            </w:r>
            <w:r w:rsidRPr="00650534">
              <w:rPr>
                <w:rFonts w:eastAsia="Calibri" w:cs="Times New Roman"/>
                <w:sz w:val="20"/>
                <w:szCs w:val="20"/>
              </w:rPr>
              <w:fldChar w:fldCharType="separate"/>
            </w:r>
            <w:r w:rsidRPr="00650534">
              <w:rPr>
                <w:rFonts w:eastAsia="Calibri" w:cs="Times New Roman"/>
                <w:sz w:val="20"/>
                <w:szCs w:val="20"/>
              </w:rPr>
              <w:t>A.2.1</w:t>
            </w:r>
            <w:r w:rsidRPr="00650534">
              <w:rPr>
                <w:rFonts w:eastAsia="Calibri" w:cs="Times New Roman"/>
                <w:sz w:val="20"/>
                <w:szCs w:val="20"/>
              </w:rPr>
              <w:fldChar w:fldCharType="end"/>
            </w:r>
            <w:r w:rsidRPr="00650534">
              <w:rPr>
                <w:rFonts w:eastAsia="Calibri" w:cs="Times New Roman"/>
                <w:sz w:val="20"/>
                <w:szCs w:val="20"/>
              </w:rPr>
              <w:t>]</w:t>
            </w:r>
          </w:p>
        </w:tc>
      </w:tr>
      <w:tr w:rsidR="006312DB" w:rsidRPr="00B41664" w:rsidTr="00A10EDA">
        <w:tc>
          <w:tcPr>
            <w:tcW w:w="1024" w:type="dxa"/>
          </w:tcPr>
          <w:p w:rsidR="006312DB" w:rsidRPr="00B41664" w:rsidRDefault="006312DB" w:rsidP="00B41664">
            <w:pPr>
              <w:numPr>
                <w:ilvl w:val="0"/>
                <w:numId w:val="82"/>
              </w:numPr>
              <w:tabs>
                <w:tab w:val="left" w:pos="340"/>
              </w:tabs>
              <w:spacing w:before="40" w:after="20"/>
              <w:rPr>
                <w:rFonts w:eastAsia="Calibri" w:cs="Arial"/>
                <w:sz w:val="20"/>
                <w:szCs w:val="20"/>
              </w:rPr>
            </w:pPr>
          </w:p>
        </w:tc>
        <w:tc>
          <w:tcPr>
            <w:tcW w:w="7938" w:type="dxa"/>
            <w:vAlign w:val="bottom"/>
          </w:tcPr>
          <w:p w:rsidR="006312DB" w:rsidRPr="00650534" w:rsidRDefault="006312DB" w:rsidP="00BB6944">
            <w:pPr>
              <w:spacing w:before="40" w:after="20"/>
              <w:rPr>
                <w:rFonts w:eastAsia="Calibri" w:cs="Times New Roman"/>
                <w:sz w:val="20"/>
                <w:szCs w:val="20"/>
              </w:rPr>
            </w:pPr>
            <w:r w:rsidRPr="00650534">
              <w:rPr>
                <w:rFonts w:eastAsia="Calibri" w:cs="Times New Roman"/>
                <w:sz w:val="20"/>
                <w:szCs w:val="20"/>
              </w:rPr>
              <w:t>Standard bacterial meningitis population [</w:t>
            </w:r>
            <w:r w:rsidRPr="00650534">
              <w:rPr>
                <w:rFonts w:eastAsia="Calibri" w:cs="Times New Roman"/>
                <w:sz w:val="20"/>
                <w:szCs w:val="20"/>
              </w:rPr>
              <w:fldChar w:fldCharType="begin"/>
            </w:r>
            <w:r w:rsidRPr="00650534">
              <w:rPr>
                <w:rFonts w:eastAsia="Calibri" w:cs="Times New Roman"/>
                <w:sz w:val="20"/>
                <w:szCs w:val="20"/>
              </w:rPr>
              <w:instrText xml:space="preserve"> REF _Ref433985175 \n \h </w:instrText>
            </w:r>
            <w:r>
              <w:rPr>
                <w:rFonts w:eastAsia="Calibri" w:cs="Times New Roman"/>
                <w:sz w:val="20"/>
                <w:szCs w:val="20"/>
              </w:rPr>
              <w:instrText xml:space="preserve"> \* MERGEFORMAT </w:instrText>
            </w:r>
            <w:r w:rsidRPr="00650534">
              <w:rPr>
                <w:rFonts w:eastAsia="Calibri" w:cs="Times New Roman"/>
                <w:sz w:val="20"/>
                <w:szCs w:val="20"/>
              </w:rPr>
            </w:r>
            <w:r w:rsidRPr="00650534">
              <w:rPr>
                <w:rFonts w:eastAsia="Calibri" w:cs="Times New Roman"/>
                <w:sz w:val="20"/>
                <w:szCs w:val="20"/>
              </w:rPr>
              <w:fldChar w:fldCharType="separate"/>
            </w:r>
            <w:r w:rsidRPr="00650534">
              <w:rPr>
                <w:rFonts w:eastAsia="Calibri" w:cs="Times New Roman"/>
                <w:sz w:val="20"/>
                <w:szCs w:val="20"/>
              </w:rPr>
              <w:t>A.2.2</w:t>
            </w:r>
            <w:r w:rsidRPr="00650534">
              <w:rPr>
                <w:rFonts w:eastAsia="Calibri" w:cs="Times New Roman"/>
                <w:sz w:val="20"/>
                <w:szCs w:val="20"/>
              </w:rPr>
              <w:fldChar w:fldCharType="end"/>
            </w:r>
            <w:r w:rsidRPr="00650534">
              <w:rPr>
                <w:rFonts w:eastAsia="Calibri" w:cs="Times New Roman"/>
                <w:sz w:val="20"/>
                <w:szCs w:val="20"/>
              </w:rPr>
              <w:t>]</w:t>
            </w:r>
          </w:p>
        </w:tc>
      </w:tr>
      <w:tr w:rsidR="006312DB" w:rsidRPr="00B41664" w:rsidTr="00A10EDA">
        <w:tc>
          <w:tcPr>
            <w:tcW w:w="1024" w:type="dxa"/>
          </w:tcPr>
          <w:p w:rsidR="006312DB" w:rsidRPr="00B41664" w:rsidRDefault="006312DB" w:rsidP="00B41664">
            <w:pPr>
              <w:numPr>
                <w:ilvl w:val="0"/>
                <w:numId w:val="82"/>
              </w:numPr>
              <w:tabs>
                <w:tab w:val="left" w:pos="340"/>
              </w:tabs>
              <w:spacing w:before="40" w:after="20"/>
              <w:rPr>
                <w:rFonts w:eastAsia="Calibri" w:cs="Arial"/>
                <w:sz w:val="20"/>
                <w:szCs w:val="20"/>
              </w:rPr>
            </w:pPr>
          </w:p>
        </w:tc>
        <w:tc>
          <w:tcPr>
            <w:tcW w:w="7938" w:type="dxa"/>
            <w:vAlign w:val="bottom"/>
          </w:tcPr>
          <w:p w:rsidR="006312DB" w:rsidRPr="00650534" w:rsidRDefault="006312DB" w:rsidP="00BB6944">
            <w:pPr>
              <w:spacing w:before="40" w:after="20"/>
              <w:rPr>
                <w:rFonts w:eastAsia="Calibri" w:cs="Times New Roman"/>
                <w:sz w:val="20"/>
                <w:szCs w:val="20"/>
              </w:rPr>
            </w:pPr>
            <w:r>
              <w:rPr>
                <w:rFonts w:eastAsia="Calibri" w:cs="Times New Roman"/>
                <w:sz w:val="20"/>
                <w:szCs w:val="20"/>
              </w:rPr>
              <w:t>1 or 2</w:t>
            </w:r>
          </w:p>
        </w:tc>
      </w:tr>
      <w:tr w:rsidR="006312DB" w:rsidRPr="00B41664" w:rsidTr="00A10EDA">
        <w:tc>
          <w:tcPr>
            <w:tcW w:w="1024" w:type="dxa"/>
          </w:tcPr>
          <w:p w:rsidR="006312DB" w:rsidRPr="00B41664" w:rsidRDefault="006312DB" w:rsidP="00B41664">
            <w:pPr>
              <w:numPr>
                <w:ilvl w:val="0"/>
                <w:numId w:val="82"/>
              </w:numPr>
              <w:tabs>
                <w:tab w:val="left" w:pos="340"/>
              </w:tabs>
              <w:spacing w:before="40" w:after="20"/>
              <w:rPr>
                <w:rFonts w:eastAsia="Calibri" w:cs="Arial"/>
                <w:sz w:val="20"/>
                <w:szCs w:val="20"/>
              </w:rPr>
            </w:pPr>
          </w:p>
        </w:tc>
        <w:tc>
          <w:tcPr>
            <w:tcW w:w="7938" w:type="dxa"/>
            <w:vAlign w:val="bottom"/>
          </w:tcPr>
          <w:p w:rsidR="006312DB" w:rsidRPr="00B41664" w:rsidRDefault="006312DB" w:rsidP="00BB6944">
            <w:pPr>
              <w:spacing w:before="40" w:after="20"/>
              <w:rPr>
                <w:rFonts w:eastAsia="Calibri" w:cs="Times New Roman"/>
                <w:sz w:val="20"/>
                <w:szCs w:val="20"/>
              </w:rPr>
            </w:pPr>
            <w:r w:rsidRPr="00B41664">
              <w:rPr>
                <w:rFonts w:eastAsia="Calibri" w:cs="Times New Roman"/>
                <w:sz w:val="20"/>
                <w:szCs w:val="20"/>
              </w:rPr>
              <w:t>Excluded study designs and publication types [</w:t>
            </w:r>
            <w:r w:rsidRPr="00B41664">
              <w:rPr>
                <w:rFonts w:eastAsia="Calibri" w:cs="Times New Roman"/>
                <w:sz w:val="20"/>
                <w:szCs w:val="20"/>
              </w:rPr>
              <w:fldChar w:fldCharType="begin"/>
            </w:r>
            <w:r w:rsidRPr="00B41664">
              <w:rPr>
                <w:rFonts w:eastAsia="Calibri" w:cs="Times New Roman"/>
                <w:sz w:val="20"/>
                <w:szCs w:val="20"/>
              </w:rPr>
              <w:instrText xml:space="preserve"> REF _Ref431818287 \r \h  \* MERGEFORMAT </w:instrText>
            </w:r>
            <w:r w:rsidRPr="00B41664">
              <w:rPr>
                <w:rFonts w:eastAsia="Calibri" w:cs="Times New Roman"/>
                <w:sz w:val="20"/>
                <w:szCs w:val="20"/>
              </w:rPr>
            </w:r>
            <w:r w:rsidRPr="00B41664">
              <w:rPr>
                <w:rFonts w:eastAsia="Calibri" w:cs="Times New Roman"/>
                <w:sz w:val="20"/>
                <w:szCs w:val="20"/>
              </w:rPr>
              <w:fldChar w:fldCharType="separate"/>
            </w:r>
            <w:r w:rsidRPr="00B41664">
              <w:rPr>
                <w:rFonts w:eastAsia="Calibri" w:cs="Times New Roman"/>
                <w:sz w:val="20"/>
                <w:szCs w:val="20"/>
              </w:rPr>
              <w:t>A.3.1</w:t>
            </w:r>
            <w:r w:rsidRPr="00B41664">
              <w:rPr>
                <w:rFonts w:eastAsia="Calibri" w:cs="Times New Roman"/>
                <w:sz w:val="20"/>
                <w:szCs w:val="20"/>
              </w:rPr>
              <w:fldChar w:fldCharType="end"/>
            </w:r>
            <w:r w:rsidRPr="00B41664">
              <w:rPr>
                <w:rFonts w:eastAsia="Calibri" w:cs="Times New Roman"/>
                <w:sz w:val="20"/>
                <w:szCs w:val="20"/>
              </w:rPr>
              <w:t>]</w:t>
            </w:r>
          </w:p>
        </w:tc>
      </w:tr>
      <w:tr w:rsidR="006312DB" w:rsidRPr="00B41664" w:rsidTr="00A10EDA">
        <w:tc>
          <w:tcPr>
            <w:tcW w:w="1024" w:type="dxa"/>
          </w:tcPr>
          <w:p w:rsidR="006312DB" w:rsidRPr="00B41664" w:rsidRDefault="006312DB" w:rsidP="00B41664">
            <w:pPr>
              <w:numPr>
                <w:ilvl w:val="0"/>
                <w:numId w:val="82"/>
              </w:numPr>
              <w:tabs>
                <w:tab w:val="left" w:pos="340"/>
              </w:tabs>
              <w:spacing w:before="40" w:after="20"/>
              <w:rPr>
                <w:rFonts w:eastAsia="Calibri" w:cs="Arial"/>
                <w:sz w:val="20"/>
                <w:szCs w:val="20"/>
              </w:rPr>
            </w:pPr>
          </w:p>
        </w:tc>
        <w:tc>
          <w:tcPr>
            <w:tcW w:w="7938" w:type="dxa"/>
            <w:vAlign w:val="bottom"/>
          </w:tcPr>
          <w:p w:rsidR="006312DB" w:rsidRPr="00B41664" w:rsidRDefault="006312DB" w:rsidP="00BB6944">
            <w:pPr>
              <w:spacing w:before="40" w:after="20"/>
              <w:rPr>
                <w:rFonts w:eastAsia="Calibri" w:cs="Times New Roman"/>
                <w:sz w:val="20"/>
                <w:szCs w:val="20"/>
              </w:rPr>
            </w:pPr>
            <w:r>
              <w:rPr>
                <w:rFonts w:eastAsia="Calibri" w:cs="Times New Roman"/>
                <w:sz w:val="20"/>
                <w:szCs w:val="20"/>
              </w:rPr>
              <w:t>3 not 4</w:t>
            </w:r>
          </w:p>
        </w:tc>
      </w:tr>
      <w:tr w:rsidR="006312DB" w:rsidRPr="00B41664" w:rsidTr="00A10EDA">
        <w:tc>
          <w:tcPr>
            <w:tcW w:w="1024" w:type="dxa"/>
          </w:tcPr>
          <w:p w:rsidR="006312DB" w:rsidRPr="00B41664" w:rsidRDefault="006312DB" w:rsidP="00B41664">
            <w:pPr>
              <w:numPr>
                <w:ilvl w:val="0"/>
                <w:numId w:val="82"/>
              </w:numPr>
              <w:tabs>
                <w:tab w:val="left" w:pos="340"/>
              </w:tabs>
              <w:spacing w:before="40" w:after="20"/>
              <w:rPr>
                <w:rFonts w:eastAsia="Calibri" w:cs="Arial"/>
                <w:sz w:val="20"/>
                <w:szCs w:val="20"/>
              </w:rPr>
            </w:pPr>
          </w:p>
        </w:tc>
        <w:tc>
          <w:tcPr>
            <w:tcW w:w="7938" w:type="dxa"/>
            <w:vAlign w:val="bottom"/>
          </w:tcPr>
          <w:p w:rsidR="006312DB" w:rsidRPr="00B41664" w:rsidRDefault="006312DB" w:rsidP="00BB6944">
            <w:pPr>
              <w:spacing w:before="40" w:after="20"/>
              <w:rPr>
                <w:rFonts w:eastAsia="Calibri" w:cs="Times New Roman"/>
                <w:sz w:val="20"/>
                <w:szCs w:val="20"/>
              </w:rPr>
            </w:pPr>
            <w:r>
              <w:rPr>
                <w:rFonts w:eastAsia="Calibri" w:cs="Times New Roman"/>
                <w:sz w:val="20"/>
                <w:szCs w:val="20"/>
              </w:rPr>
              <w:t>Limit 5</w:t>
            </w:r>
            <w:r w:rsidRPr="00B41664">
              <w:rPr>
                <w:rFonts w:eastAsia="Calibri" w:cs="Times New Roman"/>
                <w:sz w:val="20"/>
                <w:szCs w:val="20"/>
              </w:rPr>
              <w:t xml:space="preserve"> to English language</w:t>
            </w:r>
          </w:p>
        </w:tc>
      </w:tr>
      <w:tr w:rsidR="00B41664" w:rsidRPr="00B41664" w:rsidTr="00B41664">
        <w:tc>
          <w:tcPr>
            <w:tcW w:w="1024" w:type="dxa"/>
          </w:tcPr>
          <w:p w:rsidR="00B41664" w:rsidRPr="00B41664" w:rsidRDefault="00B41664" w:rsidP="00B41664">
            <w:pPr>
              <w:numPr>
                <w:ilvl w:val="0"/>
                <w:numId w:val="82"/>
              </w:numPr>
              <w:tabs>
                <w:tab w:val="left" w:pos="340"/>
              </w:tabs>
              <w:spacing w:before="40" w:after="20"/>
              <w:rPr>
                <w:rFonts w:eastAsia="Calibri" w:cs="Arial"/>
                <w:sz w:val="20"/>
                <w:szCs w:val="20"/>
              </w:rPr>
            </w:pPr>
          </w:p>
        </w:tc>
        <w:tc>
          <w:tcPr>
            <w:tcW w:w="7938" w:type="dxa"/>
          </w:tcPr>
          <w:p w:rsidR="00B41664" w:rsidRPr="00B41664" w:rsidRDefault="008505A2" w:rsidP="00B41664">
            <w:pPr>
              <w:spacing w:before="40" w:after="20"/>
              <w:rPr>
                <w:sz w:val="20"/>
                <w:szCs w:val="20"/>
              </w:rPr>
            </w:pPr>
            <w:r w:rsidRPr="00B41664">
              <w:rPr>
                <w:sz w:val="20"/>
                <w:szCs w:val="20"/>
              </w:rPr>
              <w:t>*health care delivery/</w:t>
            </w:r>
          </w:p>
        </w:tc>
      </w:tr>
      <w:tr w:rsidR="00B41664" w:rsidRPr="00B41664" w:rsidTr="00B41664">
        <w:tc>
          <w:tcPr>
            <w:tcW w:w="1024" w:type="dxa"/>
          </w:tcPr>
          <w:p w:rsidR="00B41664" w:rsidRPr="00B41664" w:rsidRDefault="00B41664" w:rsidP="00B41664">
            <w:pPr>
              <w:numPr>
                <w:ilvl w:val="0"/>
                <w:numId w:val="82"/>
              </w:numPr>
              <w:tabs>
                <w:tab w:val="left" w:pos="340"/>
              </w:tabs>
              <w:spacing w:before="40" w:after="20"/>
              <w:rPr>
                <w:rFonts w:eastAsia="Calibri" w:cs="Arial"/>
                <w:sz w:val="20"/>
                <w:szCs w:val="20"/>
              </w:rPr>
            </w:pPr>
          </w:p>
        </w:tc>
        <w:tc>
          <w:tcPr>
            <w:tcW w:w="7938" w:type="dxa"/>
          </w:tcPr>
          <w:p w:rsidR="00B41664" w:rsidRPr="00B41664" w:rsidRDefault="008505A2" w:rsidP="00B41664">
            <w:pPr>
              <w:spacing w:before="40" w:after="20"/>
              <w:rPr>
                <w:sz w:val="20"/>
                <w:szCs w:val="20"/>
              </w:rPr>
            </w:pPr>
            <w:r w:rsidRPr="00B41664">
              <w:rPr>
                <w:sz w:val="20"/>
                <w:szCs w:val="20"/>
              </w:rPr>
              <w:t>*exp intensive care/</w:t>
            </w:r>
          </w:p>
        </w:tc>
      </w:tr>
      <w:tr w:rsidR="00B41664" w:rsidRPr="00B41664" w:rsidTr="00B41664">
        <w:tc>
          <w:tcPr>
            <w:tcW w:w="1024" w:type="dxa"/>
          </w:tcPr>
          <w:p w:rsidR="00B41664" w:rsidRPr="00B41664" w:rsidRDefault="00B41664" w:rsidP="00B41664">
            <w:pPr>
              <w:numPr>
                <w:ilvl w:val="0"/>
                <w:numId w:val="82"/>
              </w:numPr>
              <w:tabs>
                <w:tab w:val="left" w:pos="340"/>
              </w:tabs>
              <w:spacing w:before="40" w:after="20"/>
              <w:rPr>
                <w:rFonts w:eastAsia="Calibri" w:cs="Arial"/>
                <w:sz w:val="20"/>
                <w:szCs w:val="20"/>
              </w:rPr>
            </w:pPr>
          </w:p>
        </w:tc>
        <w:tc>
          <w:tcPr>
            <w:tcW w:w="7938" w:type="dxa"/>
          </w:tcPr>
          <w:p w:rsidR="00B41664" w:rsidRPr="00B41664" w:rsidRDefault="008505A2" w:rsidP="00B41664">
            <w:pPr>
              <w:spacing w:before="40" w:after="20"/>
              <w:rPr>
                <w:sz w:val="20"/>
                <w:szCs w:val="20"/>
              </w:rPr>
            </w:pPr>
            <w:r w:rsidRPr="00B41664">
              <w:rPr>
                <w:sz w:val="20"/>
                <w:szCs w:val="20"/>
              </w:rPr>
              <w:t>((intensive or critical) adj2 care).ti,ab.</w:t>
            </w:r>
          </w:p>
        </w:tc>
      </w:tr>
      <w:tr w:rsidR="00B41664" w:rsidRPr="00B41664" w:rsidTr="00B41664">
        <w:tc>
          <w:tcPr>
            <w:tcW w:w="1024" w:type="dxa"/>
          </w:tcPr>
          <w:p w:rsidR="00B41664" w:rsidRPr="00B41664" w:rsidRDefault="00B41664" w:rsidP="00B41664">
            <w:pPr>
              <w:numPr>
                <w:ilvl w:val="0"/>
                <w:numId w:val="82"/>
              </w:numPr>
              <w:tabs>
                <w:tab w:val="left" w:pos="340"/>
              </w:tabs>
              <w:spacing w:before="40" w:after="20"/>
              <w:rPr>
                <w:rFonts w:eastAsia="Calibri" w:cs="Arial"/>
                <w:sz w:val="20"/>
                <w:szCs w:val="20"/>
              </w:rPr>
            </w:pPr>
          </w:p>
        </w:tc>
        <w:tc>
          <w:tcPr>
            <w:tcW w:w="7938" w:type="dxa"/>
          </w:tcPr>
          <w:p w:rsidR="00B41664" w:rsidRPr="00B41664" w:rsidRDefault="008505A2" w:rsidP="00B41664">
            <w:pPr>
              <w:spacing w:before="40" w:after="20"/>
              <w:rPr>
                <w:sz w:val="20"/>
                <w:szCs w:val="20"/>
              </w:rPr>
            </w:pPr>
            <w:r w:rsidRPr="00B41664">
              <w:rPr>
                <w:sz w:val="20"/>
                <w:szCs w:val="20"/>
              </w:rPr>
              <w:t>(intensivist* or consultant* or specialist* or senior*1 or junior*1 or sho or registrar* or spr or house officer* or houseofficer* or housestaff* or physician* or intern*1 or internship or resident*1 or fellow*1 or foundation doctor or nurs*).ti,ab.</w:t>
            </w:r>
          </w:p>
        </w:tc>
      </w:tr>
      <w:tr w:rsidR="00B41664" w:rsidRPr="00B41664" w:rsidTr="00B41664">
        <w:tc>
          <w:tcPr>
            <w:tcW w:w="1024" w:type="dxa"/>
          </w:tcPr>
          <w:p w:rsidR="00B41664" w:rsidRPr="00B41664" w:rsidRDefault="00B41664" w:rsidP="00B41664">
            <w:pPr>
              <w:numPr>
                <w:ilvl w:val="0"/>
                <w:numId w:val="82"/>
              </w:numPr>
              <w:tabs>
                <w:tab w:val="left" w:pos="340"/>
              </w:tabs>
              <w:spacing w:before="40" w:after="20"/>
              <w:rPr>
                <w:rFonts w:eastAsia="Calibri" w:cs="Arial"/>
                <w:sz w:val="20"/>
                <w:szCs w:val="20"/>
              </w:rPr>
            </w:pPr>
          </w:p>
        </w:tc>
        <w:tc>
          <w:tcPr>
            <w:tcW w:w="7938" w:type="dxa"/>
          </w:tcPr>
          <w:p w:rsidR="00B41664" w:rsidRPr="00B41664" w:rsidRDefault="008505A2" w:rsidP="00B41664">
            <w:pPr>
              <w:spacing w:before="40" w:after="20"/>
              <w:rPr>
                <w:sz w:val="20"/>
                <w:szCs w:val="20"/>
              </w:rPr>
            </w:pPr>
            <w:r>
              <w:rPr>
                <w:sz w:val="20"/>
                <w:szCs w:val="20"/>
              </w:rPr>
              <w:t>or/7-10</w:t>
            </w:r>
          </w:p>
        </w:tc>
      </w:tr>
      <w:tr w:rsidR="00B41664" w:rsidRPr="00B41664" w:rsidTr="00B41664">
        <w:tc>
          <w:tcPr>
            <w:tcW w:w="1024" w:type="dxa"/>
          </w:tcPr>
          <w:p w:rsidR="00B41664" w:rsidRPr="00B41664" w:rsidRDefault="00B41664" w:rsidP="00B41664">
            <w:pPr>
              <w:numPr>
                <w:ilvl w:val="0"/>
                <w:numId w:val="82"/>
              </w:numPr>
              <w:tabs>
                <w:tab w:val="left" w:pos="340"/>
              </w:tabs>
              <w:spacing w:before="40" w:after="20"/>
              <w:rPr>
                <w:rFonts w:eastAsia="Calibri" w:cs="Arial"/>
                <w:sz w:val="20"/>
                <w:szCs w:val="20"/>
              </w:rPr>
            </w:pPr>
          </w:p>
        </w:tc>
        <w:tc>
          <w:tcPr>
            <w:tcW w:w="7938" w:type="dxa"/>
          </w:tcPr>
          <w:p w:rsidR="00B41664" w:rsidRPr="00B41664" w:rsidRDefault="008505A2" w:rsidP="00B41664">
            <w:pPr>
              <w:spacing w:before="40" w:after="20"/>
              <w:rPr>
                <w:sz w:val="20"/>
                <w:szCs w:val="20"/>
              </w:rPr>
            </w:pPr>
            <w:r w:rsidRPr="00B41664">
              <w:rPr>
                <w:sz w:val="20"/>
                <w:szCs w:val="20"/>
              </w:rPr>
              <w:t>*time factors/</w:t>
            </w:r>
          </w:p>
        </w:tc>
      </w:tr>
      <w:tr w:rsidR="00B41664" w:rsidRPr="00B41664" w:rsidTr="00B41664">
        <w:tc>
          <w:tcPr>
            <w:tcW w:w="1024" w:type="dxa"/>
          </w:tcPr>
          <w:p w:rsidR="00B41664" w:rsidRPr="00B41664" w:rsidRDefault="00B41664" w:rsidP="00B41664">
            <w:pPr>
              <w:numPr>
                <w:ilvl w:val="0"/>
                <w:numId w:val="82"/>
              </w:numPr>
              <w:tabs>
                <w:tab w:val="left" w:pos="340"/>
              </w:tabs>
              <w:spacing w:before="40" w:after="20"/>
              <w:rPr>
                <w:rFonts w:eastAsia="Calibri" w:cs="Arial"/>
                <w:sz w:val="20"/>
                <w:szCs w:val="20"/>
              </w:rPr>
            </w:pPr>
          </w:p>
        </w:tc>
        <w:tc>
          <w:tcPr>
            <w:tcW w:w="7938" w:type="dxa"/>
          </w:tcPr>
          <w:p w:rsidR="00B41664" w:rsidRPr="00B41664" w:rsidRDefault="008505A2" w:rsidP="00B41664">
            <w:pPr>
              <w:spacing w:before="40" w:after="20"/>
              <w:rPr>
                <w:sz w:val="20"/>
                <w:szCs w:val="20"/>
              </w:rPr>
            </w:pPr>
            <w:r w:rsidRPr="00B41664">
              <w:rPr>
                <w:sz w:val="20"/>
                <w:szCs w:val="20"/>
              </w:rPr>
              <w:t>(time or times or timing or referral or refer or refers or referring).ti,ab.</w:t>
            </w:r>
          </w:p>
        </w:tc>
      </w:tr>
      <w:tr w:rsidR="00B41664" w:rsidRPr="00B41664" w:rsidTr="00B41664">
        <w:tc>
          <w:tcPr>
            <w:tcW w:w="1024" w:type="dxa"/>
          </w:tcPr>
          <w:p w:rsidR="00B41664" w:rsidRPr="00B41664" w:rsidRDefault="00B41664" w:rsidP="00B41664">
            <w:pPr>
              <w:numPr>
                <w:ilvl w:val="0"/>
                <w:numId w:val="82"/>
              </w:numPr>
              <w:tabs>
                <w:tab w:val="left" w:pos="340"/>
              </w:tabs>
              <w:spacing w:before="40" w:after="20"/>
              <w:rPr>
                <w:rFonts w:eastAsia="Calibri" w:cs="Arial"/>
                <w:sz w:val="20"/>
                <w:szCs w:val="20"/>
              </w:rPr>
            </w:pPr>
          </w:p>
        </w:tc>
        <w:tc>
          <w:tcPr>
            <w:tcW w:w="7938" w:type="dxa"/>
          </w:tcPr>
          <w:p w:rsidR="00B41664" w:rsidRPr="00B41664" w:rsidRDefault="008505A2" w:rsidP="00B41664">
            <w:pPr>
              <w:spacing w:before="40" w:after="20"/>
              <w:rPr>
                <w:sz w:val="20"/>
                <w:szCs w:val="20"/>
              </w:rPr>
            </w:pPr>
            <w:r w:rsidRPr="00B41664">
              <w:rPr>
                <w:sz w:val="20"/>
                <w:szCs w:val="20"/>
              </w:rPr>
              <w:t>((early or earlie* or late or later or schedul* or hour* or rapid* or fast* or slow* or delay* or immediate* or escalat* or manage* or managing or hospital) adj2 care).ti,ab.</w:t>
            </w:r>
          </w:p>
        </w:tc>
      </w:tr>
      <w:tr w:rsidR="006312DB" w:rsidRPr="00B41664" w:rsidTr="00B41664">
        <w:tc>
          <w:tcPr>
            <w:tcW w:w="1024" w:type="dxa"/>
          </w:tcPr>
          <w:p w:rsidR="006312DB" w:rsidRPr="00B41664" w:rsidRDefault="006312DB" w:rsidP="00B41664">
            <w:pPr>
              <w:numPr>
                <w:ilvl w:val="0"/>
                <w:numId w:val="82"/>
              </w:numPr>
              <w:tabs>
                <w:tab w:val="left" w:pos="340"/>
              </w:tabs>
              <w:spacing w:before="40" w:after="20"/>
              <w:rPr>
                <w:rFonts w:eastAsia="Calibri" w:cs="Arial"/>
                <w:sz w:val="20"/>
                <w:szCs w:val="20"/>
              </w:rPr>
            </w:pPr>
          </w:p>
        </w:tc>
        <w:tc>
          <w:tcPr>
            <w:tcW w:w="7938" w:type="dxa"/>
          </w:tcPr>
          <w:p w:rsidR="006312DB" w:rsidRPr="00B41664" w:rsidRDefault="006312DB" w:rsidP="00BB6944">
            <w:pPr>
              <w:spacing w:before="40" w:after="20"/>
              <w:rPr>
                <w:sz w:val="20"/>
                <w:szCs w:val="20"/>
              </w:rPr>
            </w:pPr>
            <w:r>
              <w:rPr>
                <w:sz w:val="20"/>
                <w:szCs w:val="20"/>
              </w:rPr>
              <w:t>or/12-14</w:t>
            </w:r>
          </w:p>
        </w:tc>
      </w:tr>
      <w:tr w:rsidR="006312DB" w:rsidRPr="00B41664" w:rsidTr="00A10EDA">
        <w:tc>
          <w:tcPr>
            <w:tcW w:w="1024" w:type="dxa"/>
          </w:tcPr>
          <w:p w:rsidR="006312DB" w:rsidRPr="00B41664" w:rsidRDefault="006312DB" w:rsidP="00B41664">
            <w:pPr>
              <w:numPr>
                <w:ilvl w:val="0"/>
                <w:numId w:val="82"/>
              </w:numPr>
              <w:tabs>
                <w:tab w:val="left" w:pos="340"/>
              </w:tabs>
              <w:spacing w:before="40" w:after="20"/>
              <w:rPr>
                <w:rFonts w:eastAsia="Calibri" w:cs="Arial"/>
                <w:sz w:val="20"/>
                <w:szCs w:val="20"/>
              </w:rPr>
            </w:pPr>
          </w:p>
        </w:tc>
        <w:tc>
          <w:tcPr>
            <w:tcW w:w="7938" w:type="dxa"/>
            <w:vAlign w:val="center"/>
          </w:tcPr>
          <w:p w:rsidR="006312DB" w:rsidRPr="00B41664" w:rsidRDefault="003C476E" w:rsidP="00BB6944">
            <w:pPr>
              <w:spacing w:before="40" w:after="20"/>
              <w:rPr>
                <w:rFonts w:cs="Arial"/>
                <w:sz w:val="20"/>
                <w:szCs w:val="20"/>
              </w:rPr>
            </w:pPr>
            <w:r w:rsidRPr="00EB4F59">
              <w:rPr>
                <w:rFonts w:ascii="Calibri" w:eastAsia="Calibri" w:hAnsi="Calibri" w:cs="Times New Roman"/>
                <w:sz w:val="20"/>
              </w:rPr>
              <w:t xml:space="preserve">Study filters </w:t>
            </w:r>
            <w:r>
              <w:rPr>
                <w:rFonts w:ascii="Calibri" w:eastAsia="Calibri" w:hAnsi="Calibri" w:cs="Times New Roman"/>
                <w:sz w:val="20"/>
              </w:rPr>
              <w:t>RCT [</w:t>
            </w:r>
            <w:r>
              <w:rPr>
                <w:rFonts w:ascii="Calibri" w:eastAsia="Calibri" w:hAnsi="Calibri" w:cs="Times New Roman"/>
                <w:sz w:val="20"/>
              </w:rPr>
              <w:fldChar w:fldCharType="begin"/>
            </w:r>
            <w:r>
              <w:rPr>
                <w:rFonts w:ascii="Calibri" w:eastAsia="Calibri" w:hAnsi="Calibri" w:cs="Times New Roman"/>
                <w:sz w:val="20"/>
              </w:rPr>
              <w:instrText xml:space="preserve"> REF _Ref431818589 \r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A.3.2</w:t>
            </w:r>
            <w:r>
              <w:rPr>
                <w:rFonts w:ascii="Calibri" w:eastAsia="Calibri" w:hAnsi="Calibri" w:cs="Times New Roman"/>
                <w:sz w:val="20"/>
              </w:rPr>
              <w:fldChar w:fldCharType="end"/>
            </w:r>
            <w:r>
              <w:rPr>
                <w:rFonts w:ascii="Calibri" w:eastAsia="Calibri" w:hAnsi="Calibri" w:cs="Times New Roman"/>
                <w:sz w:val="20"/>
              </w:rPr>
              <w:t>]</w:t>
            </w:r>
            <w:r w:rsidRPr="00EB4F59">
              <w:rPr>
                <w:rFonts w:ascii="Calibri" w:eastAsia="Calibri" w:hAnsi="Calibri" w:cs="Times New Roman"/>
                <w:sz w:val="20"/>
              </w:rPr>
              <w:t xml:space="preserve"> or </w:t>
            </w:r>
            <w:r>
              <w:rPr>
                <w:rFonts w:ascii="Calibri" w:eastAsia="Calibri" w:hAnsi="Calibri" w:cs="Times New Roman"/>
                <w:sz w:val="20"/>
              </w:rPr>
              <w:t>SR [</w:t>
            </w:r>
            <w:r>
              <w:rPr>
                <w:rFonts w:ascii="Calibri" w:eastAsia="Calibri" w:hAnsi="Calibri" w:cs="Times New Roman"/>
                <w:sz w:val="20"/>
              </w:rPr>
              <w:fldChar w:fldCharType="begin"/>
            </w:r>
            <w:r>
              <w:rPr>
                <w:rFonts w:ascii="Calibri" w:eastAsia="Calibri" w:hAnsi="Calibri" w:cs="Times New Roman"/>
                <w:sz w:val="20"/>
              </w:rPr>
              <w:instrText xml:space="preserve"> REF _Ref431818615 \r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A.3.3</w:t>
            </w:r>
            <w:r>
              <w:rPr>
                <w:rFonts w:ascii="Calibri" w:eastAsia="Calibri" w:hAnsi="Calibri" w:cs="Times New Roman"/>
                <w:sz w:val="20"/>
              </w:rPr>
              <w:fldChar w:fldCharType="end"/>
            </w:r>
            <w:r>
              <w:rPr>
                <w:rFonts w:ascii="Calibri" w:eastAsia="Calibri" w:hAnsi="Calibri" w:cs="Times New Roman"/>
                <w:sz w:val="20"/>
              </w:rPr>
              <w:t>]</w:t>
            </w:r>
            <w:r w:rsidRPr="00EB4F59">
              <w:rPr>
                <w:rFonts w:ascii="Calibri" w:eastAsia="Calibri" w:hAnsi="Calibri" w:cs="Times New Roman"/>
                <w:sz w:val="20"/>
              </w:rPr>
              <w:t xml:space="preserve"> or</w:t>
            </w:r>
            <w:r>
              <w:rPr>
                <w:rFonts w:ascii="Calibri" w:eastAsia="Calibri" w:hAnsi="Calibri" w:cs="Times New Roman"/>
                <w:sz w:val="20"/>
              </w:rPr>
              <w:t xml:space="preserve"> OBS [</w:t>
            </w:r>
            <w:r>
              <w:rPr>
                <w:rFonts w:ascii="Calibri" w:eastAsia="Calibri" w:hAnsi="Calibri" w:cs="Times New Roman"/>
                <w:sz w:val="20"/>
              </w:rPr>
              <w:fldChar w:fldCharType="begin"/>
            </w:r>
            <w:r>
              <w:rPr>
                <w:rFonts w:ascii="Calibri" w:eastAsia="Calibri" w:hAnsi="Calibri" w:cs="Times New Roman"/>
                <w:sz w:val="20"/>
              </w:rPr>
              <w:instrText xml:space="preserve"> REF _Ref431818673 \n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A.3.7</w:t>
            </w:r>
            <w:r>
              <w:rPr>
                <w:rFonts w:ascii="Calibri" w:eastAsia="Calibri" w:hAnsi="Calibri" w:cs="Times New Roman"/>
                <w:sz w:val="20"/>
              </w:rPr>
              <w:fldChar w:fldCharType="end"/>
            </w:r>
            <w:r>
              <w:rPr>
                <w:rFonts w:ascii="Calibri" w:eastAsia="Calibri" w:hAnsi="Calibri" w:cs="Times New Roman"/>
                <w:sz w:val="20"/>
              </w:rPr>
              <w:t>]</w:t>
            </w:r>
          </w:p>
        </w:tc>
      </w:tr>
      <w:tr w:rsidR="006312DB" w:rsidRPr="00B41664" w:rsidTr="00A10EDA">
        <w:tc>
          <w:tcPr>
            <w:tcW w:w="1024" w:type="dxa"/>
          </w:tcPr>
          <w:p w:rsidR="006312DB" w:rsidRPr="00B41664" w:rsidRDefault="006312DB" w:rsidP="00B41664">
            <w:pPr>
              <w:numPr>
                <w:ilvl w:val="0"/>
                <w:numId w:val="82"/>
              </w:numPr>
              <w:tabs>
                <w:tab w:val="left" w:pos="340"/>
              </w:tabs>
              <w:spacing w:before="40" w:after="20"/>
              <w:rPr>
                <w:rFonts w:eastAsia="Calibri" w:cs="Arial"/>
                <w:sz w:val="20"/>
                <w:szCs w:val="20"/>
              </w:rPr>
            </w:pPr>
          </w:p>
        </w:tc>
        <w:tc>
          <w:tcPr>
            <w:tcW w:w="7938" w:type="dxa"/>
            <w:vAlign w:val="center"/>
          </w:tcPr>
          <w:p w:rsidR="006312DB" w:rsidRPr="00B41664" w:rsidRDefault="00DA2344" w:rsidP="00BB6944">
            <w:pPr>
              <w:spacing w:before="40" w:after="20"/>
              <w:rPr>
                <w:rFonts w:cs="Arial"/>
                <w:sz w:val="20"/>
                <w:szCs w:val="20"/>
              </w:rPr>
            </w:pPr>
            <w:r>
              <w:rPr>
                <w:rFonts w:cs="Arial"/>
                <w:sz w:val="20"/>
                <w:szCs w:val="20"/>
              </w:rPr>
              <w:t xml:space="preserve">6 and 11 and 15  and 16 </w:t>
            </w:r>
          </w:p>
        </w:tc>
      </w:tr>
      <w:tr w:rsidR="0054162A" w:rsidRPr="00B41664" w:rsidTr="00A10EDA">
        <w:tc>
          <w:tcPr>
            <w:tcW w:w="1024" w:type="dxa"/>
          </w:tcPr>
          <w:p w:rsidR="0054162A" w:rsidRPr="00B41664" w:rsidRDefault="0054162A" w:rsidP="00B41664">
            <w:pPr>
              <w:numPr>
                <w:ilvl w:val="0"/>
                <w:numId w:val="82"/>
              </w:numPr>
              <w:tabs>
                <w:tab w:val="left" w:pos="340"/>
              </w:tabs>
              <w:spacing w:before="40" w:after="20"/>
              <w:rPr>
                <w:rFonts w:eastAsia="Calibri" w:cs="Arial"/>
                <w:sz w:val="20"/>
                <w:szCs w:val="20"/>
              </w:rPr>
            </w:pPr>
          </w:p>
        </w:tc>
        <w:tc>
          <w:tcPr>
            <w:tcW w:w="7938" w:type="dxa"/>
            <w:vAlign w:val="center"/>
          </w:tcPr>
          <w:p w:rsidR="0054162A" w:rsidRDefault="00DA2344" w:rsidP="00BB6944">
            <w:pPr>
              <w:spacing w:before="40" w:after="20"/>
              <w:rPr>
                <w:rFonts w:cs="Arial"/>
                <w:sz w:val="20"/>
                <w:szCs w:val="20"/>
              </w:rPr>
            </w:pPr>
            <w:r>
              <w:rPr>
                <w:rFonts w:cs="Arial"/>
                <w:sz w:val="20"/>
                <w:szCs w:val="20"/>
              </w:rPr>
              <w:t>limit 17</w:t>
            </w:r>
            <w:r w:rsidR="0054162A" w:rsidRPr="0054162A">
              <w:rPr>
                <w:rFonts w:cs="Arial"/>
                <w:sz w:val="20"/>
                <w:szCs w:val="20"/>
              </w:rPr>
              <w:t xml:space="preserve"> to yr="1999 -Current"</w:t>
            </w:r>
          </w:p>
        </w:tc>
      </w:tr>
    </w:tbl>
    <w:p w:rsidR="00A10EDA" w:rsidRPr="00140061" w:rsidRDefault="00A10EDA" w:rsidP="00A10EDA">
      <w:pPr>
        <w:rPr>
          <w:rFonts w:ascii="Calibri" w:eastAsia="Calibri" w:hAnsi="Calibri" w:cs="Times New Roman"/>
          <w:b/>
        </w:rPr>
      </w:pPr>
      <w:r w:rsidRPr="00140061">
        <w:rPr>
          <w:rFonts w:ascii="Calibri" w:eastAsia="Calibri" w:hAnsi="Calibri" w:cs="Times New Roman"/>
          <w:b/>
        </w:rPr>
        <w:t>Cochrane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6312DB" w:rsidRPr="0054162A" w:rsidTr="00A10EDA">
        <w:tc>
          <w:tcPr>
            <w:tcW w:w="1024" w:type="dxa"/>
          </w:tcPr>
          <w:p w:rsidR="006312DB" w:rsidRPr="0054162A" w:rsidRDefault="006312DB" w:rsidP="0054162A">
            <w:pPr>
              <w:numPr>
                <w:ilvl w:val="0"/>
                <w:numId w:val="83"/>
              </w:numPr>
              <w:tabs>
                <w:tab w:val="left" w:pos="340"/>
              </w:tabs>
              <w:spacing w:before="40" w:after="20"/>
              <w:rPr>
                <w:rFonts w:eastAsia="Calibri" w:cs="Arial"/>
                <w:sz w:val="20"/>
                <w:szCs w:val="20"/>
              </w:rPr>
            </w:pPr>
          </w:p>
        </w:tc>
        <w:tc>
          <w:tcPr>
            <w:tcW w:w="7938" w:type="dxa"/>
            <w:vAlign w:val="bottom"/>
          </w:tcPr>
          <w:p w:rsidR="006312DB" w:rsidRPr="0054162A" w:rsidRDefault="006312DB" w:rsidP="0054162A">
            <w:pPr>
              <w:spacing w:before="40" w:after="20"/>
              <w:rPr>
                <w:rFonts w:eastAsia="Calibri" w:cs="Times New Roman"/>
                <w:sz w:val="20"/>
                <w:szCs w:val="20"/>
              </w:rPr>
            </w:pPr>
            <w:r w:rsidRPr="0054162A">
              <w:rPr>
                <w:rFonts w:eastAsia="Calibri" w:cs="Times New Roman"/>
                <w:sz w:val="20"/>
                <w:szCs w:val="20"/>
              </w:rPr>
              <w:t>Standard sepsis population [</w:t>
            </w:r>
            <w:r w:rsidRPr="0054162A">
              <w:rPr>
                <w:rFonts w:eastAsia="Calibri" w:cs="Times New Roman"/>
                <w:sz w:val="20"/>
                <w:szCs w:val="20"/>
              </w:rPr>
              <w:fldChar w:fldCharType="begin"/>
            </w:r>
            <w:r w:rsidRPr="0054162A">
              <w:rPr>
                <w:rFonts w:eastAsia="Calibri" w:cs="Times New Roman"/>
                <w:sz w:val="20"/>
                <w:szCs w:val="20"/>
              </w:rPr>
              <w:instrText xml:space="preserve"> REF _Ref431818219 \r \h  \* MERGEFORMAT </w:instrText>
            </w:r>
            <w:r w:rsidRPr="0054162A">
              <w:rPr>
                <w:rFonts w:eastAsia="Calibri" w:cs="Times New Roman"/>
                <w:sz w:val="20"/>
                <w:szCs w:val="20"/>
              </w:rPr>
            </w:r>
            <w:r w:rsidRPr="0054162A">
              <w:rPr>
                <w:rFonts w:eastAsia="Calibri" w:cs="Times New Roman"/>
                <w:sz w:val="20"/>
                <w:szCs w:val="20"/>
              </w:rPr>
              <w:fldChar w:fldCharType="separate"/>
            </w:r>
            <w:r w:rsidRPr="0054162A">
              <w:rPr>
                <w:rFonts w:eastAsia="Calibri" w:cs="Times New Roman"/>
                <w:sz w:val="20"/>
                <w:szCs w:val="20"/>
              </w:rPr>
              <w:t>A.2.1</w:t>
            </w:r>
            <w:r w:rsidRPr="0054162A">
              <w:rPr>
                <w:rFonts w:eastAsia="Calibri" w:cs="Times New Roman"/>
                <w:sz w:val="20"/>
                <w:szCs w:val="20"/>
              </w:rPr>
              <w:fldChar w:fldCharType="end"/>
            </w:r>
            <w:r w:rsidRPr="0054162A">
              <w:rPr>
                <w:rFonts w:eastAsia="Calibri" w:cs="Times New Roman"/>
                <w:sz w:val="20"/>
                <w:szCs w:val="20"/>
              </w:rPr>
              <w:t>]</w:t>
            </w:r>
          </w:p>
        </w:tc>
      </w:tr>
      <w:tr w:rsidR="006312DB" w:rsidRPr="0054162A" w:rsidTr="00A10EDA">
        <w:tc>
          <w:tcPr>
            <w:tcW w:w="1024" w:type="dxa"/>
          </w:tcPr>
          <w:p w:rsidR="006312DB" w:rsidRPr="0054162A" w:rsidRDefault="006312DB" w:rsidP="0054162A">
            <w:pPr>
              <w:numPr>
                <w:ilvl w:val="0"/>
                <w:numId w:val="83"/>
              </w:numPr>
              <w:tabs>
                <w:tab w:val="left" w:pos="340"/>
              </w:tabs>
              <w:spacing w:before="40" w:after="20"/>
              <w:rPr>
                <w:rFonts w:eastAsia="Calibri" w:cs="Arial"/>
                <w:sz w:val="20"/>
                <w:szCs w:val="20"/>
              </w:rPr>
            </w:pPr>
          </w:p>
        </w:tc>
        <w:tc>
          <w:tcPr>
            <w:tcW w:w="7938" w:type="dxa"/>
            <w:vAlign w:val="bottom"/>
          </w:tcPr>
          <w:p w:rsidR="006312DB" w:rsidRPr="0054162A" w:rsidRDefault="006312DB" w:rsidP="0054162A">
            <w:pPr>
              <w:spacing w:before="40" w:after="20"/>
              <w:rPr>
                <w:rFonts w:eastAsia="Calibri" w:cs="Times New Roman"/>
                <w:sz w:val="20"/>
                <w:szCs w:val="20"/>
              </w:rPr>
            </w:pPr>
            <w:r w:rsidRPr="0054162A">
              <w:rPr>
                <w:rFonts w:eastAsia="Calibri" w:cs="Times New Roman"/>
                <w:sz w:val="20"/>
                <w:szCs w:val="20"/>
              </w:rPr>
              <w:t>Standard bacterial meningitis population [</w:t>
            </w:r>
            <w:r w:rsidRPr="0054162A">
              <w:rPr>
                <w:rFonts w:eastAsia="Calibri" w:cs="Times New Roman"/>
                <w:sz w:val="20"/>
                <w:szCs w:val="20"/>
              </w:rPr>
              <w:fldChar w:fldCharType="begin"/>
            </w:r>
            <w:r w:rsidRPr="0054162A">
              <w:rPr>
                <w:rFonts w:eastAsia="Calibri" w:cs="Times New Roman"/>
                <w:sz w:val="20"/>
                <w:szCs w:val="20"/>
              </w:rPr>
              <w:instrText xml:space="preserve"> REF _Ref433985175 \n \h  \* MERGEFORMAT </w:instrText>
            </w:r>
            <w:r w:rsidRPr="0054162A">
              <w:rPr>
                <w:rFonts w:eastAsia="Calibri" w:cs="Times New Roman"/>
                <w:sz w:val="20"/>
                <w:szCs w:val="20"/>
              </w:rPr>
            </w:r>
            <w:r w:rsidRPr="0054162A">
              <w:rPr>
                <w:rFonts w:eastAsia="Calibri" w:cs="Times New Roman"/>
                <w:sz w:val="20"/>
                <w:szCs w:val="20"/>
              </w:rPr>
              <w:fldChar w:fldCharType="separate"/>
            </w:r>
            <w:r w:rsidRPr="0054162A">
              <w:rPr>
                <w:rFonts w:eastAsia="Calibri" w:cs="Times New Roman"/>
                <w:sz w:val="20"/>
                <w:szCs w:val="20"/>
              </w:rPr>
              <w:t>A.2.2</w:t>
            </w:r>
            <w:r w:rsidRPr="0054162A">
              <w:rPr>
                <w:rFonts w:eastAsia="Calibri" w:cs="Times New Roman"/>
                <w:sz w:val="20"/>
                <w:szCs w:val="20"/>
              </w:rPr>
              <w:fldChar w:fldCharType="end"/>
            </w:r>
            <w:r w:rsidRPr="0054162A">
              <w:rPr>
                <w:rFonts w:eastAsia="Calibri" w:cs="Times New Roman"/>
                <w:sz w:val="20"/>
                <w:szCs w:val="20"/>
              </w:rPr>
              <w:t>]</w:t>
            </w:r>
          </w:p>
        </w:tc>
      </w:tr>
      <w:tr w:rsidR="00A10EDA" w:rsidRPr="0054162A" w:rsidTr="00A10EDA">
        <w:tc>
          <w:tcPr>
            <w:tcW w:w="1024" w:type="dxa"/>
          </w:tcPr>
          <w:p w:rsidR="00A10EDA" w:rsidRPr="0054162A" w:rsidRDefault="00A10EDA" w:rsidP="0054162A">
            <w:pPr>
              <w:numPr>
                <w:ilvl w:val="0"/>
                <w:numId w:val="83"/>
              </w:numPr>
              <w:tabs>
                <w:tab w:val="left" w:pos="340"/>
              </w:tabs>
              <w:spacing w:before="40" w:after="20"/>
              <w:rPr>
                <w:rFonts w:eastAsia="Calibri" w:cs="Arial"/>
                <w:sz w:val="20"/>
                <w:szCs w:val="20"/>
              </w:rPr>
            </w:pPr>
          </w:p>
        </w:tc>
        <w:tc>
          <w:tcPr>
            <w:tcW w:w="7938" w:type="dxa"/>
            <w:vAlign w:val="bottom"/>
          </w:tcPr>
          <w:p w:rsidR="00A10EDA" w:rsidRPr="0054162A" w:rsidRDefault="0054162A" w:rsidP="0054162A">
            <w:pPr>
              <w:spacing w:before="40" w:after="20"/>
              <w:rPr>
                <w:rFonts w:cs="Arial"/>
                <w:sz w:val="20"/>
                <w:szCs w:val="20"/>
              </w:rPr>
            </w:pPr>
            <w:r w:rsidRPr="0054162A">
              <w:rPr>
                <w:rFonts w:cs="Arial"/>
                <w:sz w:val="20"/>
                <w:szCs w:val="20"/>
              </w:rPr>
              <w:t>#1 or #2</w:t>
            </w:r>
          </w:p>
        </w:tc>
      </w:tr>
      <w:tr w:rsidR="0054162A" w:rsidRPr="0054162A" w:rsidTr="00BB6944">
        <w:tc>
          <w:tcPr>
            <w:tcW w:w="1024" w:type="dxa"/>
          </w:tcPr>
          <w:p w:rsidR="0054162A" w:rsidRPr="0054162A" w:rsidRDefault="0054162A" w:rsidP="0054162A">
            <w:pPr>
              <w:numPr>
                <w:ilvl w:val="0"/>
                <w:numId w:val="83"/>
              </w:numPr>
              <w:tabs>
                <w:tab w:val="left" w:pos="340"/>
              </w:tabs>
              <w:spacing w:before="40" w:after="20"/>
              <w:rPr>
                <w:rFonts w:eastAsia="Calibri" w:cs="Arial"/>
                <w:sz w:val="20"/>
                <w:szCs w:val="20"/>
              </w:rPr>
            </w:pPr>
          </w:p>
        </w:tc>
        <w:tc>
          <w:tcPr>
            <w:tcW w:w="7938" w:type="dxa"/>
            <w:vAlign w:val="bottom"/>
          </w:tcPr>
          <w:p w:rsidR="0054162A" w:rsidRPr="0054162A" w:rsidRDefault="0054162A" w:rsidP="0054162A">
            <w:pPr>
              <w:spacing w:before="40" w:after="20"/>
              <w:rPr>
                <w:rFonts w:cs="Arial"/>
                <w:sz w:val="20"/>
                <w:szCs w:val="20"/>
              </w:rPr>
            </w:pPr>
            <w:r w:rsidRPr="0054162A">
              <w:rPr>
                <w:rFonts w:cs="Arial"/>
                <w:sz w:val="20"/>
                <w:szCs w:val="20"/>
              </w:rPr>
              <w:t>MeSH descriptor: [</w:t>
            </w:r>
            <w:r w:rsidR="008505A2" w:rsidRPr="0054162A">
              <w:rPr>
                <w:rFonts w:cs="Arial"/>
                <w:sz w:val="20"/>
                <w:szCs w:val="20"/>
              </w:rPr>
              <w:t>delivery of health care</w:t>
            </w:r>
            <w:r w:rsidRPr="0054162A">
              <w:rPr>
                <w:rFonts w:cs="Arial"/>
                <w:sz w:val="20"/>
                <w:szCs w:val="20"/>
              </w:rPr>
              <w:t>] this term only</w:t>
            </w:r>
          </w:p>
        </w:tc>
      </w:tr>
      <w:tr w:rsidR="0054162A" w:rsidRPr="0054162A" w:rsidTr="00BB6944">
        <w:tc>
          <w:tcPr>
            <w:tcW w:w="1024" w:type="dxa"/>
          </w:tcPr>
          <w:p w:rsidR="0054162A" w:rsidRPr="0054162A" w:rsidRDefault="0054162A" w:rsidP="0054162A">
            <w:pPr>
              <w:numPr>
                <w:ilvl w:val="0"/>
                <w:numId w:val="83"/>
              </w:numPr>
              <w:tabs>
                <w:tab w:val="left" w:pos="340"/>
              </w:tabs>
              <w:spacing w:before="40" w:after="20"/>
              <w:rPr>
                <w:rFonts w:eastAsia="Calibri" w:cs="Arial"/>
                <w:sz w:val="20"/>
                <w:szCs w:val="20"/>
              </w:rPr>
            </w:pPr>
          </w:p>
        </w:tc>
        <w:tc>
          <w:tcPr>
            <w:tcW w:w="7938" w:type="dxa"/>
            <w:vAlign w:val="bottom"/>
          </w:tcPr>
          <w:p w:rsidR="0054162A" w:rsidRPr="0054162A" w:rsidRDefault="0054162A" w:rsidP="0054162A">
            <w:pPr>
              <w:spacing w:before="40" w:after="20"/>
              <w:rPr>
                <w:rFonts w:cs="Arial"/>
                <w:sz w:val="20"/>
                <w:szCs w:val="20"/>
              </w:rPr>
            </w:pPr>
            <w:r w:rsidRPr="0054162A">
              <w:rPr>
                <w:rFonts w:cs="Arial"/>
                <w:sz w:val="20"/>
                <w:szCs w:val="20"/>
              </w:rPr>
              <w:t>MeSH descriptor: [</w:t>
            </w:r>
            <w:r w:rsidR="008505A2" w:rsidRPr="0054162A">
              <w:rPr>
                <w:rFonts w:cs="Arial"/>
                <w:sz w:val="20"/>
                <w:szCs w:val="20"/>
              </w:rPr>
              <w:t>critical care</w:t>
            </w:r>
            <w:r w:rsidRPr="0054162A">
              <w:rPr>
                <w:rFonts w:cs="Arial"/>
                <w:sz w:val="20"/>
                <w:szCs w:val="20"/>
              </w:rPr>
              <w:t>] explode all trees</w:t>
            </w:r>
          </w:p>
        </w:tc>
      </w:tr>
      <w:tr w:rsidR="0054162A" w:rsidRPr="0054162A" w:rsidTr="00BB6944">
        <w:tc>
          <w:tcPr>
            <w:tcW w:w="1024" w:type="dxa"/>
          </w:tcPr>
          <w:p w:rsidR="0054162A" w:rsidRPr="0054162A" w:rsidRDefault="0054162A" w:rsidP="0054162A">
            <w:pPr>
              <w:numPr>
                <w:ilvl w:val="0"/>
                <w:numId w:val="83"/>
              </w:numPr>
              <w:tabs>
                <w:tab w:val="left" w:pos="340"/>
              </w:tabs>
              <w:spacing w:before="40" w:after="20"/>
              <w:rPr>
                <w:rFonts w:eastAsia="Calibri" w:cs="Arial"/>
                <w:sz w:val="20"/>
                <w:szCs w:val="20"/>
              </w:rPr>
            </w:pPr>
          </w:p>
        </w:tc>
        <w:tc>
          <w:tcPr>
            <w:tcW w:w="7938" w:type="dxa"/>
            <w:vAlign w:val="bottom"/>
          </w:tcPr>
          <w:p w:rsidR="0054162A" w:rsidRPr="0054162A" w:rsidRDefault="0054162A" w:rsidP="0054162A">
            <w:pPr>
              <w:spacing w:before="40" w:after="20"/>
              <w:rPr>
                <w:rFonts w:cs="Arial"/>
                <w:sz w:val="20"/>
                <w:szCs w:val="20"/>
              </w:rPr>
            </w:pPr>
            <w:r w:rsidRPr="0054162A">
              <w:rPr>
                <w:rFonts w:cs="Arial"/>
                <w:sz w:val="20"/>
                <w:szCs w:val="20"/>
              </w:rPr>
              <w:t xml:space="preserve">((intensive or critical) near/2 care):ti,ab </w:t>
            </w:r>
          </w:p>
        </w:tc>
      </w:tr>
      <w:tr w:rsidR="0054162A" w:rsidRPr="0054162A" w:rsidTr="00BB6944">
        <w:tc>
          <w:tcPr>
            <w:tcW w:w="1024" w:type="dxa"/>
          </w:tcPr>
          <w:p w:rsidR="0054162A" w:rsidRPr="0054162A" w:rsidRDefault="0054162A" w:rsidP="0054162A">
            <w:pPr>
              <w:numPr>
                <w:ilvl w:val="0"/>
                <w:numId w:val="83"/>
              </w:numPr>
              <w:tabs>
                <w:tab w:val="left" w:pos="340"/>
              </w:tabs>
              <w:spacing w:before="40" w:after="20"/>
              <w:rPr>
                <w:rFonts w:eastAsia="Calibri" w:cs="Arial"/>
                <w:sz w:val="20"/>
                <w:szCs w:val="20"/>
              </w:rPr>
            </w:pPr>
          </w:p>
        </w:tc>
        <w:tc>
          <w:tcPr>
            <w:tcW w:w="7938" w:type="dxa"/>
            <w:vAlign w:val="bottom"/>
          </w:tcPr>
          <w:p w:rsidR="0054162A" w:rsidRPr="0054162A" w:rsidRDefault="0054162A" w:rsidP="0054162A">
            <w:pPr>
              <w:spacing w:before="40" w:after="20"/>
              <w:rPr>
                <w:rFonts w:cs="Arial"/>
                <w:sz w:val="20"/>
                <w:szCs w:val="20"/>
              </w:rPr>
            </w:pPr>
            <w:r w:rsidRPr="0054162A">
              <w:rPr>
                <w:rFonts w:cs="Arial"/>
                <w:sz w:val="20"/>
                <w:szCs w:val="20"/>
              </w:rPr>
              <w:t xml:space="preserve">(intensivist* or consultant* or specialist* or senior*1 or junior*1 or SHO or registrar* or SPR or house officer* or houseofficer* or housestaff* or physician* or intern*1 or internship or resident*1 or fellow*1 or foundation doctor or nurs*):ti,ab </w:t>
            </w:r>
          </w:p>
        </w:tc>
      </w:tr>
      <w:tr w:rsidR="0054162A" w:rsidRPr="0054162A" w:rsidTr="00BB6944">
        <w:tc>
          <w:tcPr>
            <w:tcW w:w="1024" w:type="dxa"/>
          </w:tcPr>
          <w:p w:rsidR="0054162A" w:rsidRPr="0054162A" w:rsidRDefault="0054162A" w:rsidP="0054162A">
            <w:pPr>
              <w:numPr>
                <w:ilvl w:val="0"/>
                <w:numId w:val="83"/>
              </w:numPr>
              <w:tabs>
                <w:tab w:val="left" w:pos="340"/>
              </w:tabs>
              <w:spacing w:before="40" w:after="20"/>
              <w:rPr>
                <w:rFonts w:eastAsia="Calibri" w:cs="Arial"/>
                <w:sz w:val="20"/>
                <w:szCs w:val="20"/>
              </w:rPr>
            </w:pPr>
          </w:p>
        </w:tc>
        <w:tc>
          <w:tcPr>
            <w:tcW w:w="7938" w:type="dxa"/>
            <w:vAlign w:val="bottom"/>
          </w:tcPr>
          <w:p w:rsidR="0054162A" w:rsidRPr="0054162A" w:rsidRDefault="0054162A" w:rsidP="0054162A">
            <w:pPr>
              <w:spacing w:before="40" w:after="20"/>
              <w:rPr>
                <w:rFonts w:cs="Arial"/>
                <w:sz w:val="20"/>
                <w:szCs w:val="20"/>
              </w:rPr>
            </w:pPr>
            <w:r w:rsidRPr="0054162A">
              <w:rPr>
                <w:rFonts w:cs="Arial"/>
                <w:sz w:val="20"/>
                <w:szCs w:val="20"/>
              </w:rPr>
              <w:t xml:space="preserve">{or #4-#7} </w:t>
            </w:r>
          </w:p>
        </w:tc>
      </w:tr>
      <w:tr w:rsidR="0054162A" w:rsidRPr="0054162A" w:rsidTr="00BB6944">
        <w:tc>
          <w:tcPr>
            <w:tcW w:w="1024" w:type="dxa"/>
          </w:tcPr>
          <w:p w:rsidR="0054162A" w:rsidRPr="0054162A" w:rsidRDefault="0054162A" w:rsidP="0054162A">
            <w:pPr>
              <w:numPr>
                <w:ilvl w:val="0"/>
                <w:numId w:val="83"/>
              </w:numPr>
              <w:tabs>
                <w:tab w:val="left" w:pos="340"/>
              </w:tabs>
              <w:spacing w:before="40" w:after="20"/>
              <w:rPr>
                <w:rFonts w:eastAsia="Calibri" w:cs="Arial"/>
                <w:sz w:val="20"/>
                <w:szCs w:val="20"/>
              </w:rPr>
            </w:pPr>
          </w:p>
        </w:tc>
        <w:tc>
          <w:tcPr>
            <w:tcW w:w="7938" w:type="dxa"/>
            <w:vAlign w:val="bottom"/>
          </w:tcPr>
          <w:p w:rsidR="0054162A" w:rsidRPr="0054162A" w:rsidRDefault="0054162A" w:rsidP="0054162A">
            <w:pPr>
              <w:spacing w:before="40" w:after="20"/>
              <w:rPr>
                <w:rFonts w:cs="Arial"/>
                <w:sz w:val="20"/>
                <w:szCs w:val="20"/>
              </w:rPr>
            </w:pPr>
            <w:r w:rsidRPr="0054162A">
              <w:rPr>
                <w:rFonts w:cs="Arial"/>
                <w:sz w:val="20"/>
                <w:szCs w:val="20"/>
              </w:rPr>
              <w:t>MeSH descriptor: [</w:t>
            </w:r>
            <w:r w:rsidR="008505A2" w:rsidRPr="0054162A">
              <w:rPr>
                <w:rFonts w:cs="Arial"/>
                <w:sz w:val="20"/>
                <w:szCs w:val="20"/>
              </w:rPr>
              <w:t>time factors</w:t>
            </w:r>
            <w:r w:rsidRPr="0054162A">
              <w:rPr>
                <w:rFonts w:cs="Arial"/>
                <w:sz w:val="20"/>
                <w:szCs w:val="20"/>
              </w:rPr>
              <w:t>] explode all trees</w:t>
            </w:r>
          </w:p>
        </w:tc>
      </w:tr>
      <w:tr w:rsidR="0054162A" w:rsidRPr="0054162A" w:rsidTr="00BB6944">
        <w:tc>
          <w:tcPr>
            <w:tcW w:w="1024" w:type="dxa"/>
          </w:tcPr>
          <w:p w:rsidR="0054162A" w:rsidRPr="0054162A" w:rsidRDefault="0054162A" w:rsidP="0054162A">
            <w:pPr>
              <w:numPr>
                <w:ilvl w:val="0"/>
                <w:numId w:val="83"/>
              </w:numPr>
              <w:tabs>
                <w:tab w:val="left" w:pos="340"/>
              </w:tabs>
              <w:spacing w:before="40" w:after="20"/>
              <w:rPr>
                <w:rFonts w:eastAsia="Calibri" w:cs="Arial"/>
                <w:sz w:val="20"/>
                <w:szCs w:val="20"/>
              </w:rPr>
            </w:pPr>
          </w:p>
        </w:tc>
        <w:tc>
          <w:tcPr>
            <w:tcW w:w="7938" w:type="dxa"/>
            <w:vAlign w:val="bottom"/>
          </w:tcPr>
          <w:p w:rsidR="0054162A" w:rsidRPr="0054162A" w:rsidRDefault="0054162A" w:rsidP="0054162A">
            <w:pPr>
              <w:spacing w:before="40" w:after="20"/>
              <w:rPr>
                <w:rFonts w:cs="Arial"/>
                <w:sz w:val="20"/>
                <w:szCs w:val="20"/>
              </w:rPr>
            </w:pPr>
            <w:r w:rsidRPr="0054162A">
              <w:rPr>
                <w:rFonts w:cs="Arial"/>
                <w:sz w:val="20"/>
                <w:szCs w:val="20"/>
              </w:rPr>
              <w:t xml:space="preserve">(time or times or timing or referral or refer or refers or referring):ti,ab </w:t>
            </w:r>
          </w:p>
        </w:tc>
      </w:tr>
      <w:tr w:rsidR="0054162A" w:rsidRPr="0054162A" w:rsidTr="00BB6944">
        <w:tc>
          <w:tcPr>
            <w:tcW w:w="1024" w:type="dxa"/>
          </w:tcPr>
          <w:p w:rsidR="0054162A" w:rsidRPr="0054162A" w:rsidRDefault="0054162A" w:rsidP="0054162A">
            <w:pPr>
              <w:numPr>
                <w:ilvl w:val="0"/>
                <w:numId w:val="83"/>
              </w:numPr>
              <w:tabs>
                <w:tab w:val="left" w:pos="340"/>
              </w:tabs>
              <w:spacing w:before="40" w:after="20"/>
              <w:rPr>
                <w:rFonts w:eastAsia="Calibri" w:cs="Arial"/>
                <w:sz w:val="20"/>
                <w:szCs w:val="20"/>
              </w:rPr>
            </w:pPr>
          </w:p>
        </w:tc>
        <w:tc>
          <w:tcPr>
            <w:tcW w:w="7938" w:type="dxa"/>
            <w:vAlign w:val="bottom"/>
          </w:tcPr>
          <w:p w:rsidR="0054162A" w:rsidRPr="0054162A" w:rsidRDefault="0054162A" w:rsidP="0054162A">
            <w:pPr>
              <w:spacing w:before="40" w:after="20"/>
              <w:rPr>
                <w:rFonts w:cs="Arial"/>
                <w:sz w:val="20"/>
                <w:szCs w:val="20"/>
              </w:rPr>
            </w:pPr>
            <w:r w:rsidRPr="0054162A">
              <w:rPr>
                <w:rFonts w:cs="Arial"/>
                <w:sz w:val="20"/>
                <w:szCs w:val="20"/>
              </w:rPr>
              <w:t xml:space="preserve">((early or earlie* or late or later or schedul* or hour* or rapid* or fast* or slow* or delay* or immediate* or escalat* or manage* or managing or hospital) near/2 care):ti,ab </w:t>
            </w:r>
          </w:p>
        </w:tc>
      </w:tr>
      <w:tr w:rsidR="0054162A" w:rsidRPr="0054162A" w:rsidTr="00BB6944">
        <w:tc>
          <w:tcPr>
            <w:tcW w:w="1024" w:type="dxa"/>
          </w:tcPr>
          <w:p w:rsidR="0054162A" w:rsidRPr="0054162A" w:rsidRDefault="0054162A" w:rsidP="0054162A">
            <w:pPr>
              <w:numPr>
                <w:ilvl w:val="0"/>
                <w:numId w:val="83"/>
              </w:numPr>
              <w:tabs>
                <w:tab w:val="left" w:pos="340"/>
              </w:tabs>
              <w:spacing w:before="40" w:after="20"/>
              <w:rPr>
                <w:rFonts w:eastAsia="Calibri" w:cs="Arial"/>
                <w:sz w:val="20"/>
                <w:szCs w:val="20"/>
              </w:rPr>
            </w:pPr>
          </w:p>
        </w:tc>
        <w:tc>
          <w:tcPr>
            <w:tcW w:w="7938" w:type="dxa"/>
            <w:vAlign w:val="bottom"/>
          </w:tcPr>
          <w:p w:rsidR="0054162A" w:rsidRPr="0054162A" w:rsidRDefault="0054162A" w:rsidP="0054162A">
            <w:pPr>
              <w:spacing w:before="40" w:after="20"/>
              <w:rPr>
                <w:rFonts w:cs="Arial"/>
                <w:sz w:val="20"/>
                <w:szCs w:val="20"/>
              </w:rPr>
            </w:pPr>
            <w:r w:rsidRPr="0054162A">
              <w:rPr>
                <w:rFonts w:cs="Arial"/>
                <w:sz w:val="20"/>
                <w:szCs w:val="20"/>
              </w:rPr>
              <w:t xml:space="preserve">{or #9-#11} </w:t>
            </w:r>
          </w:p>
        </w:tc>
      </w:tr>
      <w:tr w:rsidR="0054162A" w:rsidRPr="0054162A" w:rsidTr="00BB6944">
        <w:tc>
          <w:tcPr>
            <w:tcW w:w="1024" w:type="dxa"/>
          </w:tcPr>
          <w:p w:rsidR="0054162A" w:rsidRPr="0054162A" w:rsidRDefault="0054162A" w:rsidP="0054162A">
            <w:pPr>
              <w:numPr>
                <w:ilvl w:val="0"/>
                <w:numId w:val="83"/>
              </w:numPr>
              <w:tabs>
                <w:tab w:val="left" w:pos="340"/>
              </w:tabs>
              <w:spacing w:before="40" w:after="20"/>
              <w:rPr>
                <w:rFonts w:eastAsia="Calibri" w:cs="Arial"/>
                <w:sz w:val="20"/>
                <w:szCs w:val="20"/>
              </w:rPr>
            </w:pPr>
          </w:p>
        </w:tc>
        <w:tc>
          <w:tcPr>
            <w:tcW w:w="7938" w:type="dxa"/>
            <w:vAlign w:val="bottom"/>
          </w:tcPr>
          <w:p w:rsidR="0054162A" w:rsidRPr="0054162A" w:rsidRDefault="0054162A" w:rsidP="0054162A">
            <w:pPr>
              <w:spacing w:before="40" w:after="20"/>
              <w:rPr>
                <w:rFonts w:cs="Arial"/>
                <w:sz w:val="20"/>
                <w:szCs w:val="20"/>
              </w:rPr>
            </w:pPr>
            <w:r w:rsidRPr="0054162A">
              <w:rPr>
                <w:rFonts w:cs="Arial"/>
                <w:sz w:val="20"/>
                <w:szCs w:val="20"/>
              </w:rPr>
              <w:t>#3 and #8 and #12 Publication Year from 1999 to 2015</w:t>
            </w:r>
          </w:p>
        </w:tc>
      </w:tr>
    </w:tbl>
    <w:p w:rsidR="00A10EDA" w:rsidRPr="007E6EB7" w:rsidRDefault="00A10EDA" w:rsidP="00A10EDA">
      <w:pPr>
        <w:pStyle w:val="AppMinorSubHead"/>
      </w:pPr>
      <w:bookmarkStart w:id="57" w:name="_Ref434223198"/>
      <w:r w:rsidRPr="007E6EB7">
        <w:t>Monitoring</w:t>
      </w:r>
      <w:bookmarkEnd w:id="57"/>
    </w:p>
    <w:p w:rsidR="00B414C7" w:rsidRPr="007E6EB7" w:rsidRDefault="009526DB" w:rsidP="007E6EB7">
      <w:pPr>
        <w:pStyle w:val="Bullet1"/>
      </w:pPr>
      <w:r>
        <w:t>In people with sepsis or severe sepsis, what is the clinical and cost effectiveness of scoring systems, and specified blood markers in monitoring response to treatment?</w:t>
      </w:r>
    </w:p>
    <w:p w:rsidR="00A10EDA" w:rsidRPr="00140061" w:rsidRDefault="00A10EDA" w:rsidP="00A10EDA">
      <w:pPr>
        <w:rPr>
          <w:rFonts w:ascii="Calibri" w:eastAsia="Calibri" w:hAnsi="Calibri" w:cs="Times New Roman"/>
          <w:b/>
        </w:rPr>
      </w:pPr>
      <w:r w:rsidRPr="00140061">
        <w:rPr>
          <w:rFonts w:ascii="Calibri" w:eastAsia="Calibri" w:hAnsi="Calibri" w:cs="Times New Roman"/>
          <w:b/>
        </w:rPr>
        <w:t>Medline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B414C7" w:rsidRPr="00B414C7" w:rsidTr="00293121">
        <w:tc>
          <w:tcPr>
            <w:tcW w:w="1024" w:type="dxa"/>
          </w:tcPr>
          <w:p w:rsidR="00B414C7" w:rsidRPr="00B414C7" w:rsidRDefault="00B414C7" w:rsidP="00B414C7">
            <w:pPr>
              <w:numPr>
                <w:ilvl w:val="0"/>
                <w:numId w:val="84"/>
              </w:numPr>
              <w:tabs>
                <w:tab w:val="left" w:pos="340"/>
              </w:tabs>
              <w:spacing w:before="40" w:after="20"/>
              <w:rPr>
                <w:rFonts w:eastAsia="Calibri" w:cs="Arial"/>
                <w:sz w:val="20"/>
                <w:szCs w:val="20"/>
              </w:rPr>
            </w:pPr>
          </w:p>
        </w:tc>
        <w:tc>
          <w:tcPr>
            <w:tcW w:w="7938" w:type="dxa"/>
          </w:tcPr>
          <w:p w:rsidR="00B414C7" w:rsidRPr="00B414C7" w:rsidRDefault="008505A2" w:rsidP="00B414C7">
            <w:pPr>
              <w:spacing w:before="40" w:after="20"/>
              <w:rPr>
                <w:sz w:val="20"/>
                <w:szCs w:val="20"/>
              </w:rPr>
            </w:pPr>
            <w:r w:rsidRPr="00B414C7">
              <w:rPr>
                <w:sz w:val="20"/>
                <w:szCs w:val="20"/>
              </w:rPr>
              <w:t>(early warn* adj4 (system* or scor* or criteri* or tool*)).ti,ab.</w:t>
            </w:r>
          </w:p>
        </w:tc>
      </w:tr>
      <w:tr w:rsidR="00B414C7" w:rsidRPr="00B414C7" w:rsidTr="00293121">
        <w:tc>
          <w:tcPr>
            <w:tcW w:w="1024" w:type="dxa"/>
          </w:tcPr>
          <w:p w:rsidR="00B414C7" w:rsidRPr="00B414C7" w:rsidRDefault="00B414C7" w:rsidP="00B414C7">
            <w:pPr>
              <w:numPr>
                <w:ilvl w:val="0"/>
                <w:numId w:val="84"/>
              </w:numPr>
              <w:tabs>
                <w:tab w:val="left" w:pos="340"/>
              </w:tabs>
              <w:spacing w:before="40" w:after="20"/>
              <w:rPr>
                <w:rFonts w:eastAsia="Calibri" w:cs="Arial"/>
                <w:sz w:val="20"/>
                <w:szCs w:val="20"/>
              </w:rPr>
            </w:pPr>
          </w:p>
        </w:tc>
        <w:tc>
          <w:tcPr>
            <w:tcW w:w="7938" w:type="dxa"/>
          </w:tcPr>
          <w:p w:rsidR="00B414C7" w:rsidRPr="00B414C7" w:rsidRDefault="008505A2" w:rsidP="00B414C7">
            <w:pPr>
              <w:spacing w:before="40" w:after="20"/>
              <w:rPr>
                <w:sz w:val="20"/>
                <w:szCs w:val="20"/>
              </w:rPr>
            </w:pPr>
            <w:r w:rsidRPr="00B414C7">
              <w:rPr>
                <w:sz w:val="20"/>
                <w:szCs w:val="20"/>
              </w:rPr>
              <w:t>(pews or mews).ti,ab.</w:t>
            </w:r>
          </w:p>
        </w:tc>
      </w:tr>
      <w:tr w:rsidR="00B414C7" w:rsidRPr="00B414C7" w:rsidTr="00293121">
        <w:tc>
          <w:tcPr>
            <w:tcW w:w="1024" w:type="dxa"/>
          </w:tcPr>
          <w:p w:rsidR="00B414C7" w:rsidRPr="00B414C7" w:rsidRDefault="00B414C7" w:rsidP="00B414C7">
            <w:pPr>
              <w:numPr>
                <w:ilvl w:val="0"/>
                <w:numId w:val="84"/>
              </w:numPr>
              <w:tabs>
                <w:tab w:val="left" w:pos="340"/>
              </w:tabs>
              <w:spacing w:before="40" w:after="20"/>
              <w:rPr>
                <w:rFonts w:eastAsia="Calibri" w:cs="Arial"/>
                <w:sz w:val="20"/>
                <w:szCs w:val="20"/>
              </w:rPr>
            </w:pPr>
          </w:p>
        </w:tc>
        <w:tc>
          <w:tcPr>
            <w:tcW w:w="7938" w:type="dxa"/>
          </w:tcPr>
          <w:p w:rsidR="00B414C7" w:rsidRPr="00B414C7" w:rsidRDefault="00B414C7" w:rsidP="00B414C7">
            <w:pPr>
              <w:spacing w:before="40" w:after="20"/>
              <w:rPr>
                <w:sz w:val="20"/>
                <w:szCs w:val="20"/>
              </w:rPr>
            </w:pPr>
            <w:r w:rsidRPr="00B414C7">
              <w:rPr>
                <w:sz w:val="20"/>
                <w:szCs w:val="20"/>
              </w:rPr>
              <w:t>1 or 2</w:t>
            </w:r>
          </w:p>
        </w:tc>
      </w:tr>
      <w:tr w:rsidR="00A10EDA" w:rsidRPr="00B414C7" w:rsidTr="00A10EDA">
        <w:tc>
          <w:tcPr>
            <w:tcW w:w="1024" w:type="dxa"/>
          </w:tcPr>
          <w:p w:rsidR="00A10EDA" w:rsidRPr="00B414C7" w:rsidRDefault="00A10EDA" w:rsidP="00B414C7">
            <w:pPr>
              <w:numPr>
                <w:ilvl w:val="0"/>
                <w:numId w:val="84"/>
              </w:numPr>
              <w:tabs>
                <w:tab w:val="left" w:pos="340"/>
              </w:tabs>
              <w:spacing w:before="40" w:after="20"/>
              <w:rPr>
                <w:rFonts w:eastAsia="Calibri" w:cs="Arial"/>
                <w:sz w:val="20"/>
                <w:szCs w:val="20"/>
              </w:rPr>
            </w:pPr>
          </w:p>
        </w:tc>
        <w:tc>
          <w:tcPr>
            <w:tcW w:w="7938" w:type="dxa"/>
            <w:vAlign w:val="bottom"/>
          </w:tcPr>
          <w:p w:rsidR="00A10EDA" w:rsidRPr="00B414C7" w:rsidRDefault="00A10EDA" w:rsidP="00B414C7">
            <w:pPr>
              <w:spacing w:before="40" w:after="20"/>
              <w:rPr>
                <w:rFonts w:eastAsia="Calibri" w:cs="Times New Roman"/>
                <w:sz w:val="20"/>
                <w:szCs w:val="20"/>
              </w:rPr>
            </w:pPr>
            <w:r w:rsidRPr="00B414C7">
              <w:rPr>
                <w:rFonts w:eastAsia="Calibri" w:cs="Times New Roman"/>
                <w:sz w:val="20"/>
                <w:szCs w:val="20"/>
              </w:rPr>
              <w:t>Excluded study designs and publication types [</w:t>
            </w:r>
            <w:r w:rsidRPr="00B414C7">
              <w:rPr>
                <w:rFonts w:eastAsia="Calibri" w:cs="Times New Roman"/>
                <w:sz w:val="20"/>
                <w:szCs w:val="20"/>
              </w:rPr>
              <w:fldChar w:fldCharType="begin"/>
            </w:r>
            <w:r w:rsidRPr="00B414C7">
              <w:rPr>
                <w:rFonts w:eastAsia="Calibri" w:cs="Times New Roman"/>
                <w:sz w:val="20"/>
                <w:szCs w:val="20"/>
              </w:rPr>
              <w:instrText xml:space="preserve"> REF _Ref431818287 \r \h  \* MERGEFORMAT </w:instrText>
            </w:r>
            <w:r w:rsidRPr="00B414C7">
              <w:rPr>
                <w:rFonts w:eastAsia="Calibri" w:cs="Times New Roman"/>
                <w:sz w:val="20"/>
                <w:szCs w:val="20"/>
              </w:rPr>
            </w:r>
            <w:r w:rsidRPr="00B414C7">
              <w:rPr>
                <w:rFonts w:eastAsia="Calibri" w:cs="Times New Roman"/>
                <w:sz w:val="20"/>
                <w:szCs w:val="20"/>
              </w:rPr>
              <w:fldChar w:fldCharType="separate"/>
            </w:r>
            <w:r w:rsidRPr="00B414C7">
              <w:rPr>
                <w:rFonts w:eastAsia="Calibri" w:cs="Times New Roman"/>
                <w:sz w:val="20"/>
                <w:szCs w:val="20"/>
              </w:rPr>
              <w:t>A.3.1</w:t>
            </w:r>
            <w:r w:rsidRPr="00B414C7">
              <w:rPr>
                <w:rFonts w:eastAsia="Calibri" w:cs="Times New Roman"/>
                <w:sz w:val="20"/>
                <w:szCs w:val="20"/>
              </w:rPr>
              <w:fldChar w:fldCharType="end"/>
            </w:r>
            <w:r w:rsidRPr="00B414C7">
              <w:rPr>
                <w:rFonts w:eastAsia="Calibri" w:cs="Times New Roman"/>
                <w:sz w:val="20"/>
                <w:szCs w:val="20"/>
              </w:rPr>
              <w:t>]</w:t>
            </w:r>
          </w:p>
        </w:tc>
      </w:tr>
      <w:tr w:rsidR="00A10EDA" w:rsidRPr="00B414C7" w:rsidTr="00A10EDA">
        <w:tc>
          <w:tcPr>
            <w:tcW w:w="1024" w:type="dxa"/>
          </w:tcPr>
          <w:p w:rsidR="00A10EDA" w:rsidRPr="00B414C7" w:rsidRDefault="00A10EDA" w:rsidP="00B414C7">
            <w:pPr>
              <w:numPr>
                <w:ilvl w:val="0"/>
                <w:numId w:val="84"/>
              </w:numPr>
              <w:tabs>
                <w:tab w:val="left" w:pos="340"/>
              </w:tabs>
              <w:spacing w:before="40" w:after="20"/>
              <w:rPr>
                <w:rFonts w:eastAsia="Calibri" w:cs="Arial"/>
                <w:sz w:val="20"/>
                <w:szCs w:val="20"/>
              </w:rPr>
            </w:pPr>
          </w:p>
        </w:tc>
        <w:tc>
          <w:tcPr>
            <w:tcW w:w="7938" w:type="dxa"/>
            <w:vAlign w:val="bottom"/>
          </w:tcPr>
          <w:p w:rsidR="00A10EDA" w:rsidRPr="00B414C7" w:rsidRDefault="00B414C7" w:rsidP="00B414C7">
            <w:pPr>
              <w:spacing w:before="40" w:after="20"/>
              <w:rPr>
                <w:rFonts w:eastAsia="Calibri" w:cs="Times New Roman"/>
                <w:sz w:val="20"/>
                <w:szCs w:val="20"/>
              </w:rPr>
            </w:pPr>
            <w:r w:rsidRPr="00B414C7">
              <w:rPr>
                <w:rFonts w:eastAsia="Calibri" w:cs="Times New Roman"/>
                <w:sz w:val="20"/>
                <w:szCs w:val="20"/>
              </w:rPr>
              <w:t>3 not 4</w:t>
            </w:r>
          </w:p>
        </w:tc>
      </w:tr>
      <w:tr w:rsidR="00A10EDA" w:rsidRPr="00B414C7" w:rsidTr="00A10EDA">
        <w:tc>
          <w:tcPr>
            <w:tcW w:w="1024" w:type="dxa"/>
          </w:tcPr>
          <w:p w:rsidR="00A10EDA" w:rsidRPr="00B414C7" w:rsidRDefault="00A10EDA" w:rsidP="00B414C7">
            <w:pPr>
              <w:numPr>
                <w:ilvl w:val="0"/>
                <w:numId w:val="84"/>
              </w:numPr>
              <w:tabs>
                <w:tab w:val="left" w:pos="340"/>
              </w:tabs>
              <w:spacing w:before="40" w:after="20"/>
              <w:rPr>
                <w:rFonts w:eastAsia="Calibri" w:cs="Arial"/>
                <w:sz w:val="20"/>
                <w:szCs w:val="20"/>
              </w:rPr>
            </w:pPr>
          </w:p>
        </w:tc>
        <w:tc>
          <w:tcPr>
            <w:tcW w:w="7938" w:type="dxa"/>
            <w:vAlign w:val="bottom"/>
          </w:tcPr>
          <w:p w:rsidR="00A10EDA" w:rsidRPr="00B414C7" w:rsidRDefault="00B414C7" w:rsidP="00B414C7">
            <w:pPr>
              <w:spacing w:before="40" w:after="20"/>
              <w:rPr>
                <w:rFonts w:eastAsia="Calibri" w:cs="Times New Roman"/>
                <w:sz w:val="20"/>
                <w:szCs w:val="20"/>
              </w:rPr>
            </w:pPr>
            <w:r w:rsidRPr="00B414C7">
              <w:rPr>
                <w:rFonts w:eastAsia="Calibri" w:cs="Times New Roman"/>
                <w:sz w:val="20"/>
                <w:szCs w:val="20"/>
              </w:rPr>
              <w:t>Limit 5</w:t>
            </w:r>
            <w:r w:rsidR="00A10EDA" w:rsidRPr="00B414C7">
              <w:rPr>
                <w:rFonts w:eastAsia="Calibri" w:cs="Times New Roman"/>
                <w:sz w:val="20"/>
                <w:szCs w:val="20"/>
              </w:rPr>
              <w:t xml:space="preserve"> to English language</w:t>
            </w:r>
          </w:p>
        </w:tc>
      </w:tr>
    </w:tbl>
    <w:p w:rsidR="00A10EDA" w:rsidRPr="00140061" w:rsidRDefault="00A10EDA" w:rsidP="00A10EDA">
      <w:pPr>
        <w:rPr>
          <w:rFonts w:ascii="Calibri" w:eastAsia="Calibri" w:hAnsi="Calibri" w:cs="Times New Roman"/>
          <w:b/>
        </w:rPr>
      </w:pPr>
      <w:r w:rsidRPr="00140061">
        <w:rPr>
          <w:rFonts w:ascii="Calibri" w:eastAsia="Calibri" w:hAnsi="Calibri" w:cs="Times New Roman"/>
          <w:b/>
        </w:rPr>
        <w:t>Embase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B414C7" w:rsidRPr="00B414C7" w:rsidTr="00293121">
        <w:tc>
          <w:tcPr>
            <w:tcW w:w="1024" w:type="dxa"/>
          </w:tcPr>
          <w:p w:rsidR="00B414C7" w:rsidRPr="00B414C7" w:rsidRDefault="00B414C7" w:rsidP="00B414C7">
            <w:pPr>
              <w:numPr>
                <w:ilvl w:val="0"/>
                <w:numId w:val="85"/>
              </w:numPr>
              <w:tabs>
                <w:tab w:val="left" w:pos="340"/>
              </w:tabs>
              <w:spacing w:before="40" w:after="20"/>
              <w:rPr>
                <w:rFonts w:eastAsia="Calibri" w:cs="Arial"/>
                <w:sz w:val="20"/>
                <w:szCs w:val="20"/>
              </w:rPr>
            </w:pPr>
          </w:p>
        </w:tc>
        <w:tc>
          <w:tcPr>
            <w:tcW w:w="7938" w:type="dxa"/>
          </w:tcPr>
          <w:p w:rsidR="00B414C7" w:rsidRPr="00B414C7" w:rsidRDefault="008505A2" w:rsidP="00B414C7">
            <w:pPr>
              <w:spacing w:before="40" w:after="20"/>
              <w:rPr>
                <w:sz w:val="20"/>
                <w:szCs w:val="20"/>
              </w:rPr>
            </w:pPr>
            <w:r w:rsidRPr="00B414C7">
              <w:rPr>
                <w:sz w:val="20"/>
                <w:szCs w:val="20"/>
              </w:rPr>
              <w:t>(early warn* adj4 (system* or scor* or criteri* or tool*)).ti,ab.</w:t>
            </w:r>
          </w:p>
        </w:tc>
      </w:tr>
      <w:tr w:rsidR="00B414C7" w:rsidRPr="00B414C7" w:rsidTr="00293121">
        <w:tc>
          <w:tcPr>
            <w:tcW w:w="1024" w:type="dxa"/>
          </w:tcPr>
          <w:p w:rsidR="00B414C7" w:rsidRPr="00B414C7" w:rsidRDefault="00B414C7" w:rsidP="00B414C7">
            <w:pPr>
              <w:numPr>
                <w:ilvl w:val="0"/>
                <w:numId w:val="85"/>
              </w:numPr>
              <w:tabs>
                <w:tab w:val="left" w:pos="340"/>
              </w:tabs>
              <w:spacing w:before="40" w:after="20"/>
              <w:rPr>
                <w:rFonts w:eastAsia="Calibri" w:cs="Arial"/>
                <w:sz w:val="20"/>
                <w:szCs w:val="20"/>
              </w:rPr>
            </w:pPr>
          </w:p>
        </w:tc>
        <w:tc>
          <w:tcPr>
            <w:tcW w:w="7938" w:type="dxa"/>
          </w:tcPr>
          <w:p w:rsidR="00B414C7" w:rsidRPr="00B414C7" w:rsidRDefault="008505A2" w:rsidP="00B414C7">
            <w:pPr>
              <w:spacing w:before="40" w:after="20"/>
              <w:rPr>
                <w:sz w:val="20"/>
                <w:szCs w:val="20"/>
              </w:rPr>
            </w:pPr>
            <w:r w:rsidRPr="00B414C7">
              <w:rPr>
                <w:sz w:val="20"/>
                <w:szCs w:val="20"/>
              </w:rPr>
              <w:t>(pews or mews).ti,ab.</w:t>
            </w:r>
          </w:p>
        </w:tc>
      </w:tr>
      <w:tr w:rsidR="00B414C7" w:rsidRPr="00B414C7" w:rsidTr="00293121">
        <w:tc>
          <w:tcPr>
            <w:tcW w:w="1024" w:type="dxa"/>
          </w:tcPr>
          <w:p w:rsidR="00B414C7" w:rsidRPr="00B414C7" w:rsidRDefault="00B414C7" w:rsidP="00B414C7">
            <w:pPr>
              <w:numPr>
                <w:ilvl w:val="0"/>
                <w:numId w:val="85"/>
              </w:numPr>
              <w:tabs>
                <w:tab w:val="left" w:pos="340"/>
              </w:tabs>
              <w:spacing w:before="40" w:after="20"/>
              <w:rPr>
                <w:rFonts w:eastAsia="Calibri" w:cs="Arial"/>
                <w:sz w:val="20"/>
                <w:szCs w:val="20"/>
              </w:rPr>
            </w:pPr>
          </w:p>
        </w:tc>
        <w:tc>
          <w:tcPr>
            <w:tcW w:w="7938" w:type="dxa"/>
          </w:tcPr>
          <w:p w:rsidR="00B414C7" w:rsidRPr="00B414C7" w:rsidRDefault="00B414C7" w:rsidP="00B414C7">
            <w:pPr>
              <w:spacing w:before="40" w:after="20"/>
              <w:rPr>
                <w:sz w:val="20"/>
                <w:szCs w:val="20"/>
              </w:rPr>
            </w:pPr>
            <w:r w:rsidRPr="00B414C7">
              <w:rPr>
                <w:sz w:val="20"/>
                <w:szCs w:val="20"/>
              </w:rPr>
              <w:t>1 or 2</w:t>
            </w:r>
          </w:p>
        </w:tc>
      </w:tr>
      <w:tr w:rsidR="00A10EDA" w:rsidRPr="00B414C7" w:rsidTr="00A10EDA">
        <w:tc>
          <w:tcPr>
            <w:tcW w:w="1024" w:type="dxa"/>
          </w:tcPr>
          <w:p w:rsidR="00A10EDA" w:rsidRPr="00B414C7" w:rsidRDefault="00A10EDA" w:rsidP="00B414C7">
            <w:pPr>
              <w:numPr>
                <w:ilvl w:val="0"/>
                <w:numId w:val="85"/>
              </w:numPr>
              <w:tabs>
                <w:tab w:val="left" w:pos="340"/>
              </w:tabs>
              <w:spacing w:before="40" w:after="20"/>
              <w:rPr>
                <w:rFonts w:eastAsia="Calibri" w:cs="Arial"/>
                <w:sz w:val="20"/>
                <w:szCs w:val="20"/>
              </w:rPr>
            </w:pPr>
          </w:p>
        </w:tc>
        <w:tc>
          <w:tcPr>
            <w:tcW w:w="7938" w:type="dxa"/>
            <w:vAlign w:val="bottom"/>
          </w:tcPr>
          <w:p w:rsidR="00A10EDA" w:rsidRPr="00B414C7" w:rsidRDefault="00A10EDA" w:rsidP="00B414C7">
            <w:pPr>
              <w:spacing w:before="40" w:after="20"/>
              <w:rPr>
                <w:rFonts w:eastAsia="Calibri" w:cs="Times New Roman"/>
                <w:sz w:val="20"/>
                <w:szCs w:val="20"/>
              </w:rPr>
            </w:pPr>
            <w:r w:rsidRPr="00B414C7">
              <w:rPr>
                <w:rFonts w:eastAsia="Calibri" w:cs="Times New Roman"/>
                <w:sz w:val="20"/>
                <w:szCs w:val="20"/>
              </w:rPr>
              <w:t>Excluded study designs and publication types [</w:t>
            </w:r>
            <w:r w:rsidRPr="00B414C7">
              <w:rPr>
                <w:rFonts w:eastAsia="Calibri" w:cs="Times New Roman"/>
                <w:sz w:val="20"/>
                <w:szCs w:val="20"/>
              </w:rPr>
              <w:fldChar w:fldCharType="begin"/>
            </w:r>
            <w:r w:rsidRPr="00B414C7">
              <w:rPr>
                <w:rFonts w:eastAsia="Calibri" w:cs="Times New Roman"/>
                <w:sz w:val="20"/>
                <w:szCs w:val="20"/>
              </w:rPr>
              <w:instrText xml:space="preserve"> REF _Ref431818287 \r \h  \* MERGEFORMAT </w:instrText>
            </w:r>
            <w:r w:rsidRPr="00B414C7">
              <w:rPr>
                <w:rFonts w:eastAsia="Calibri" w:cs="Times New Roman"/>
                <w:sz w:val="20"/>
                <w:szCs w:val="20"/>
              </w:rPr>
            </w:r>
            <w:r w:rsidRPr="00B414C7">
              <w:rPr>
                <w:rFonts w:eastAsia="Calibri" w:cs="Times New Roman"/>
                <w:sz w:val="20"/>
                <w:szCs w:val="20"/>
              </w:rPr>
              <w:fldChar w:fldCharType="separate"/>
            </w:r>
            <w:r w:rsidRPr="00B414C7">
              <w:rPr>
                <w:rFonts w:eastAsia="Calibri" w:cs="Times New Roman"/>
                <w:sz w:val="20"/>
                <w:szCs w:val="20"/>
              </w:rPr>
              <w:t>A.3.1</w:t>
            </w:r>
            <w:r w:rsidRPr="00B414C7">
              <w:rPr>
                <w:rFonts w:eastAsia="Calibri" w:cs="Times New Roman"/>
                <w:sz w:val="20"/>
                <w:szCs w:val="20"/>
              </w:rPr>
              <w:fldChar w:fldCharType="end"/>
            </w:r>
            <w:r w:rsidRPr="00B414C7">
              <w:rPr>
                <w:rFonts w:eastAsia="Calibri" w:cs="Times New Roman"/>
                <w:sz w:val="20"/>
                <w:szCs w:val="20"/>
              </w:rPr>
              <w:t>]</w:t>
            </w:r>
          </w:p>
        </w:tc>
      </w:tr>
      <w:tr w:rsidR="00B414C7" w:rsidRPr="00B414C7" w:rsidTr="00A10EDA">
        <w:tc>
          <w:tcPr>
            <w:tcW w:w="1024" w:type="dxa"/>
          </w:tcPr>
          <w:p w:rsidR="00B414C7" w:rsidRPr="00B414C7" w:rsidRDefault="00B414C7" w:rsidP="00B414C7">
            <w:pPr>
              <w:numPr>
                <w:ilvl w:val="0"/>
                <w:numId w:val="85"/>
              </w:numPr>
              <w:tabs>
                <w:tab w:val="left" w:pos="340"/>
              </w:tabs>
              <w:spacing w:before="40" w:after="20"/>
              <w:rPr>
                <w:rFonts w:eastAsia="Calibri" w:cs="Arial"/>
                <w:sz w:val="20"/>
                <w:szCs w:val="20"/>
              </w:rPr>
            </w:pPr>
          </w:p>
        </w:tc>
        <w:tc>
          <w:tcPr>
            <w:tcW w:w="7938" w:type="dxa"/>
            <w:vAlign w:val="bottom"/>
          </w:tcPr>
          <w:p w:rsidR="00B414C7" w:rsidRPr="00B414C7" w:rsidRDefault="00B414C7" w:rsidP="00B414C7">
            <w:pPr>
              <w:spacing w:before="40" w:after="20"/>
              <w:rPr>
                <w:rFonts w:eastAsia="Calibri" w:cs="Times New Roman"/>
                <w:sz w:val="20"/>
                <w:szCs w:val="20"/>
              </w:rPr>
            </w:pPr>
            <w:r w:rsidRPr="00B414C7">
              <w:rPr>
                <w:rFonts w:eastAsia="Calibri" w:cs="Times New Roman"/>
                <w:sz w:val="20"/>
                <w:szCs w:val="20"/>
              </w:rPr>
              <w:t>3 not 4</w:t>
            </w:r>
          </w:p>
        </w:tc>
      </w:tr>
      <w:tr w:rsidR="00B414C7" w:rsidRPr="00B414C7" w:rsidTr="00A10EDA">
        <w:tc>
          <w:tcPr>
            <w:tcW w:w="1024" w:type="dxa"/>
          </w:tcPr>
          <w:p w:rsidR="00B414C7" w:rsidRPr="00B414C7" w:rsidRDefault="00B414C7" w:rsidP="00B414C7">
            <w:pPr>
              <w:numPr>
                <w:ilvl w:val="0"/>
                <w:numId w:val="85"/>
              </w:numPr>
              <w:tabs>
                <w:tab w:val="left" w:pos="340"/>
              </w:tabs>
              <w:spacing w:before="40" w:after="20"/>
              <w:rPr>
                <w:rFonts w:eastAsia="Calibri" w:cs="Arial"/>
                <w:sz w:val="20"/>
                <w:szCs w:val="20"/>
              </w:rPr>
            </w:pPr>
          </w:p>
        </w:tc>
        <w:tc>
          <w:tcPr>
            <w:tcW w:w="7938" w:type="dxa"/>
            <w:vAlign w:val="bottom"/>
          </w:tcPr>
          <w:p w:rsidR="00B414C7" w:rsidRPr="00B414C7" w:rsidRDefault="00B414C7" w:rsidP="00B414C7">
            <w:pPr>
              <w:spacing w:before="40" w:after="20"/>
              <w:rPr>
                <w:rFonts w:eastAsia="Calibri" w:cs="Times New Roman"/>
                <w:sz w:val="20"/>
                <w:szCs w:val="20"/>
              </w:rPr>
            </w:pPr>
            <w:r w:rsidRPr="00B414C7">
              <w:rPr>
                <w:rFonts w:eastAsia="Calibri" w:cs="Times New Roman"/>
                <w:sz w:val="20"/>
                <w:szCs w:val="20"/>
              </w:rPr>
              <w:t>Limit 5 to English language</w:t>
            </w:r>
          </w:p>
        </w:tc>
      </w:tr>
    </w:tbl>
    <w:p w:rsidR="00A10EDA" w:rsidRPr="00140061" w:rsidRDefault="00A10EDA" w:rsidP="00A10EDA">
      <w:pPr>
        <w:rPr>
          <w:rFonts w:ascii="Calibri" w:eastAsia="Calibri" w:hAnsi="Calibri" w:cs="Times New Roman"/>
          <w:b/>
        </w:rPr>
      </w:pPr>
      <w:r w:rsidRPr="00140061">
        <w:rPr>
          <w:rFonts w:ascii="Calibri" w:eastAsia="Calibri" w:hAnsi="Calibri" w:cs="Times New Roman"/>
          <w:b/>
        </w:rPr>
        <w:t>Cochrane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B414C7" w:rsidRPr="00B414C7" w:rsidTr="00A10EDA">
        <w:tc>
          <w:tcPr>
            <w:tcW w:w="1024" w:type="dxa"/>
          </w:tcPr>
          <w:p w:rsidR="00B414C7" w:rsidRPr="00B414C7" w:rsidRDefault="00B414C7" w:rsidP="00B414C7">
            <w:pPr>
              <w:numPr>
                <w:ilvl w:val="0"/>
                <w:numId w:val="86"/>
              </w:numPr>
              <w:tabs>
                <w:tab w:val="left" w:pos="340"/>
              </w:tabs>
              <w:spacing w:before="40" w:after="20"/>
              <w:rPr>
                <w:rFonts w:eastAsia="Calibri" w:cs="Arial"/>
                <w:sz w:val="20"/>
                <w:szCs w:val="20"/>
              </w:rPr>
            </w:pPr>
          </w:p>
        </w:tc>
        <w:tc>
          <w:tcPr>
            <w:tcW w:w="7938" w:type="dxa"/>
            <w:vAlign w:val="bottom"/>
          </w:tcPr>
          <w:p w:rsidR="00B414C7" w:rsidRPr="00B414C7" w:rsidRDefault="008505A2" w:rsidP="00B414C7">
            <w:pPr>
              <w:spacing w:before="40"/>
              <w:rPr>
                <w:rFonts w:cs="Arial"/>
                <w:sz w:val="20"/>
                <w:szCs w:val="20"/>
              </w:rPr>
            </w:pPr>
            <w:r w:rsidRPr="00B414C7">
              <w:rPr>
                <w:rFonts w:cs="Arial"/>
                <w:sz w:val="20"/>
                <w:szCs w:val="20"/>
              </w:rPr>
              <w:t xml:space="preserve">(early warn* near/4 (system* or scor* or criteri* or tool*)):ti,ab </w:t>
            </w:r>
          </w:p>
        </w:tc>
      </w:tr>
      <w:tr w:rsidR="00B414C7" w:rsidRPr="00B414C7" w:rsidTr="00A10EDA">
        <w:tc>
          <w:tcPr>
            <w:tcW w:w="1024" w:type="dxa"/>
          </w:tcPr>
          <w:p w:rsidR="00B414C7" w:rsidRPr="00B414C7" w:rsidRDefault="00B414C7" w:rsidP="00B414C7">
            <w:pPr>
              <w:numPr>
                <w:ilvl w:val="0"/>
                <w:numId w:val="86"/>
              </w:numPr>
              <w:tabs>
                <w:tab w:val="left" w:pos="340"/>
              </w:tabs>
              <w:spacing w:before="40" w:after="20"/>
              <w:rPr>
                <w:rFonts w:eastAsia="Calibri" w:cs="Arial"/>
                <w:sz w:val="20"/>
                <w:szCs w:val="20"/>
              </w:rPr>
            </w:pPr>
          </w:p>
        </w:tc>
        <w:tc>
          <w:tcPr>
            <w:tcW w:w="7938" w:type="dxa"/>
            <w:vAlign w:val="bottom"/>
          </w:tcPr>
          <w:p w:rsidR="00B414C7" w:rsidRPr="00B414C7" w:rsidRDefault="008505A2" w:rsidP="00B414C7">
            <w:pPr>
              <w:spacing w:before="40"/>
              <w:rPr>
                <w:rFonts w:cs="Arial"/>
                <w:sz w:val="20"/>
                <w:szCs w:val="20"/>
              </w:rPr>
            </w:pPr>
            <w:r w:rsidRPr="00B414C7">
              <w:rPr>
                <w:rFonts w:cs="Arial"/>
                <w:sz w:val="20"/>
                <w:szCs w:val="20"/>
              </w:rPr>
              <w:t xml:space="preserve">(pews or mews):ti,ab </w:t>
            </w:r>
          </w:p>
        </w:tc>
      </w:tr>
      <w:tr w:rsidR="00A10EDA" w:rsidRPr="00B414C7" w:rsidTr="00A10EDA">
        <w:tc>
          <w:tcPr>
            <w:tcW w:w="1024" w:type="dxa"/>
          </w:tcPr>
          <w:p w:rsidR="00A10EDA" w:rsidRPr="00B414C7" w:rsidRDefault="00A10EDA" w:rsidP="00B414C7">
            <w:pPr>
              <w:numPr>
                <w:ilvl w:val="0"/>
                <w:numId w:val="86"/>
              </w:numPr>
              <w:tabs>
                <w:tab w:val="left" w:pos="340"/>
              </w:tabs>
              <w:spacing w:before="40" w:after="20"/>
              <w:rPr>
                <w:rFonts w:eastAsia="Calibri" w:cs="Arial"/>
                <w:sz w:val="20"/>
                <w:szCs w:val="20"/>
              </w:rPr>
            </w:pPr>
          </w:p>
        </w:tc>
        <w:tc>
          <w:tcPr>
            <w:tcW w:w="7938" w:type="dxa"/>
            <w:vAlign w:val="bottom"/>
          </w:tcPr>
          <w:p w:rsidR="00A10EDA" w:rsidRPr="00B414C7" w:rsidRDefault="00B414C7" w:rsidP="00B414C7">
            <w:pPr>
              <w:spacing w:before="40" w:after="20"/>
              <w:rPr>
                <w:rFonts w:cs="Arial"/>
                <w:sz w:val="20"/>
                <w:szCs w:val="20"/>
              </w:rPr>
            </w:pPr>
            <w:r w:rsidRPr="00B414C7">
              <w:rPr>
                <w:rFonts w:cs="Arial"/>
                <w:sz w:val="20"/>
                <w:szCs w:val="20"/>
              </w:rPr>
              <w:t>#1 or #2</w:t>
            </w:r>
          </w:p>
        </w:tc>
      </w:tr>
    </w:tbl>
    <w:p w:rsidR="00A10EDA" w:rsidRPr="00293121" w:rsidRDefault="00293121" w:rsidP="00A10EDA">
      <w:pPr>
        <w:pStyle w:val="AppMinorSubHead"/>
      </w:pPr>
      <w:bookmarkStart w:id="58" w:name="_Ref434228690"/>
      <w:r w:rsidRPr="00293121">
        <w:t>Information support</w:t>
      </w:r>
      <w:bookmarkEnd w:id="58"/>
    </w:p>
    <w:p w:rsidR="00293121" w:rsidRPr="00293121" w:rsidRDefault="00A10EDA" w:rsidP="00293121">
      <w:pPr>
        <w:rPr>
          <w:rFonts w:ascii="Calibri" w:eastAsia="Calibri" w:hAnsi="Calibri" w:cs="Times New Roman"/>
        </w:rPr>
      </w:pPr>
      <w:r w:rsidRPr="00140061">
        <w:rPr>
          <w:rFonts w:ascii="Calibri" w:eastAsia="Calibri" w:hAnsi="Calibri" w:cs="Times New Roman"/>
        </w:rPr>
        <w:t xml:space="preserve">Searches for the following </w:t>
      </w:r>
      <w:r w:rsidR="00293121">
        <w:rPr>
          <w:rFonts w:ascii="Calibri" w:eastAsia="Calibri" w:hAnsi="Calibri" w:cs="Times New Roman"/>
        </w:rPr>
        <w:t>four</w:t>
      </w:r>
      <w:r w:rsidRPr="00140061">
        <w:rPr>
          <w:rFonts w:ascii="Calibri" w:eastAsia="Calibri" w:hAnsi="Calibri" w:cs="Times New Roman"/>
        </w:rPr>
        <w:t xml:space="preserve"> que</w:t>
      </w:r>
      <w:r w:rsidR="005B4BE7">
        <w:rPr>
          <w:rFonts w:ascii="Calibri" w:eastAsia="Calibri" w:hAnsi="Calibri" w:cs="Times New Roman"/>
        </w:rPr>
        <w:t>stions</w:t>
      </w:r>
      <w:r w:rsidR="00293121">
        <w:t xml:space="preserve"> </w:t>
      </w:r>
      <w:r w:rsidR="00293121" w:rsidRPr="00140061">
        <w:rPr>
          <w:rFonts w:ascii="Calibri" w:eastAsia="Calibri" w:hAnsi="Calibri" w:cs="Times New Roman"/>
        </w:rPr>
        <w:t>were run as one search:</w:t>
      </w:r>
    </w:p>
    <w:p w:rsidR="00D74C59" w:rsidRDefault="005B4BE7" w:rsidP="00D74C59">
      <w:pPr>
        <w:pStyle w:val="ListParagraph"/>
        <w:numPr>
          <w:ilvl w:val="0"/>
          <w:numId w:val="59"/>
        </w:numPr>
        <w:rPr>
          <w:rFonts w:eastAsia="Calibri" w:cs="Arial"/>
          <w:szCs w:val="20"/>
        </w:rPr>
      </w:pPr>
      <w:r>
        <w:t>W</w:t>
      </w:r>
      <w:r w:rsidRPr="00293121">
        <w:t xml:space="preserve">hat information, education </w:t>
      </w:r>
      <w:r>
        <w:t>and support would be useful for</w:t>
      </w:r>
      <w:r w:rsidRPr="00D74C59">
        <w:rPr>
          <w:rFonts w:eastAsia="Calibri" w:cs="Arial"/>
          <w:szCs w:val="20"/>
        </w:rPr>
        <w:t xml:space="preserve"> </w:t>
      </w:r>
      <w:r w:rsidR="00D74C59">
        <w:rPr>
          <w:rFonts w:eastAsia="Calibri" w:cs="Arial"/>
          <w:szCs w:val="20"/>
        </w:rPr>
        <w:t>p</w:t>
      </w:r>
      <w:r w:rsidR="00D74C59" w:rsidRPr="00D74C59">
        <w:rPr>
          <w:rFonts w:eastAsia="Calibri" w:cs="Arial"/>
          <w:szCs w:val="20"/>
        </w:rPr>
        <w:t xml:space="preserve">eople assessed for possible sepsis, but discharged from medical care </w:t>
      </w:r>
    </w:p>
    <w:p w:rsidR="005B4BE7" w:rsidRPr="00D74C59" w:rsidRDefault="005B4BE7" w:rsidP="00D74C59">
      <w:pPr>
        <w:pStyle w:val="ListParagraph"/>
        <w:numPr>
          <w:ilvl w:val="0"/>
          <w:numId w:val="59"/>
        </w:numPr>
        <w:rPr>
          <w:rFonts w:eastAsia="Calibri" w:cs="Arial"/>
          <w:szCs w:val="20"/>
        </w:rPr>
      </w:pPr>
      <w:r>
        <w:t>W</w:t>
      </w:r>
      <w:r w:rsidRPr="00293121">
        <w:t xml:space="preserve">hat information, education </w:t>
      </w:r>
      <w:r>
        <w:t>and support would be useful for</w:t>
      </w:r>
      <w:r w:rsidRPr="00D74C59">
        <w:rPr>
          <w:rFonts w:eastAsia="Calibri" w:cs="Arial"/>
          <w:szCs w:val="20"/>
        </w:rPr>
        <w:t xml:space="preserve"> </w:t>
      </w:r>
      <w:r w:rsidR="00D74C59">
        <w:rPr>
          <w:rFonts w:eastAsia="Calibri" w:cs="Arial"/>
          <w:szCs w:val="20"/>
        </w:rPr>
        <w:t>p</w:t>
      </w:r>
      <w:r w:rsidR="00D74C59" w:rsidRPr="00D74C59">
        <w:rPr>
          <w:rFonts w:eastAsia="Calibri" w:cs="Arial"/>
          <w:szCs w:val="20"/>
        </w:rPr>
        <w:t>eople at high risk of sepsis</w:t>
      </w:r>
    </w:p>
    <w:p w:rsidR="00D74C59" w:rsidRPr="00D74C59" w:rsidRDefault="005B4BE7" w:rsidP="00D74C59">
      <w:pPr>
        <w:pStyle w:val="ListParagraph"/>
        <w:numPr>
          <w:ilvl w:val="0"/>
          <w:numId w:val="59"/>
        </w:numPr>
        <w:rPr>
          <w:rFonts w:eastAsia="Calibri" w:cs="Arial"/>
          <w:szCs w:val="20"/>
        </w:rPr>
      </w:pPr>
      <w:r>
        <w:t>W</w:t>
      </w:r>
      <w:r w:rsidRPr="00293121">
        <w:t xml:space="preserve">hat information, education </w:t>
      </w:r>
      <w:r>
        <w:t>and support would be useful for</w:t>
      </w:r>
      <w:r w:rsidRPr="00D74C59">
        <w:rPr>
          <w:rFonts w:eastAsia="Calibri" w:cs="Arial"/>
          <w:szCs w:val="20"/>
        </w:rPr>
        <w:t xml:space="preserve"> </w:t>
      </w:r>
      <w:r w:rsidR="00D74C59">
        <w:rPr>
          <w:rFonts w:eastAsia="Calibri" w:cs="Arial"/>
          <w:szCs w:val="20"/>
        </w:rPr>
        <w:t>p</w:t>
      </w:r>
      <w:r w:rsidR="00D74C59" w:rsidRPr="00D74C59">
        <w:rPr>
          <w:rFonts w:eastAsia="Calibri" w:cs="Arial"/>
          <w:szCs w:val="20"/>
        </w:rPr>
        <w:t>eople who have sepsis or severe sepsis, families and carers</w:t>
      </w:r>
    </w:p>
    <w:p w:rsidR="00D74C59" w:rsidRDefault="005B4BE7" w:rsidP="00D74C59">
      <w:pPr>
        <w:pStyle w:val="ListParagraph"/>
        <w:numPr>
          <w:ilvl w:val="0"/>
          <w:numId w:val="59"/>
        </w:numPr>
        <w:rPr>
          <w:rFonts w:ascii="Calibri" w:eastAsia="Calibri" w:hAnsi="Calibri" w:cs="Times New Roman"/>
          <w:b/>
        </w:rPr>
      </w:pPr>
      <w:r>
        <w:t>W</w:t>
      </w:r>
      <w:r w:rsidRPr="00293121">
        <w:t xml:space="preserve">hat information, education </w:t>
      </w:r>
      <w:r>
        <w:t>and support would be useful for</w:t>
      </w:r>
      <w:r w:rsidRPr="00D74C59">
        <w:rPr>
          <w:rFonts w:eastAsia="Calibri" w:cs="Arial"/>
          <w:szCs w:val="20"/>
        </w:rPr>
        <w:t xml:space="preserve"> </w:t>
      </w:r>
      <w:r w:rsidR="00D74C59">
        <w:t>people who survived episodes of severe sepsis</w:t>
      </w:r>
      <w:r w:rsidR="00D74C59" w:rsidRPr="00D74C59">
        <w:rPr>
          <w:rFonts w:ascii="Calibri" w:eastAsia="Calibri" w:hAnsi="Calibri" w:cs="Times New Roman"/>
          <w:b/>
        </w:rPr>
        <w:t xml:space="preserve"> </w:t>
      </w:r>
    </w:p>
    <w:p w:rsidR="00D74C59" w:rsidRDefault="00D74C59" w:rsidP="00D74C59">
      <w:pPr>
        <w:rPr>
          <w:rFonts w:ascii="Calibri" w:eastAsia="Calibri" w:hAnsi="Calibri" w:cs="Times New Roman"/>
          <w:b/>
        </w:rPr>
      </w:pPr>
    </w:p>
    <w:p w:rsidR="00A10EDA" w:rsidRPr="00D74C59" w:rsidRDefault="00A10EDA" w:rsidP="00D74C59">
      <w:pPr>
        <w:rPr>
          <w:rFonts w:ascii="Calibri" w:eastAsia="Calibri" w:hAnsi="Calibri" w:cs="Times New Roman"/>
          <w:b/>
        </w:rPr>
      </w:pPr>
      <w:r w:rsidRPr="00D74C59">
        <w:rPr>
          <w:rFonts w:ascii="Calibri" w:eastAsia="Calibri" w:hAnsi="Calibri" w:cs="Times New Roman"/>
          <w:b/>
        </w:rPr>
        <w:t>Medline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A10EDA" w:rsidRPr="001051CA" w:rsidTr="00A10EDA">
        <w:tc>
          <w:tcPr>
            <w:tcW w:w="1024" w:type="dxa"/>
          </w:tcPr>
          <w:p w:rsidR="00A10EDA" w:rsidRPr="001051CA" w:rsidRDefault="00A10EDA" w:rsidP="001051CA">
            <w:pPr>
              <w:numPr>
                <w:ilvl w:val="0"/>
                <w:numId w:val="87"/>
              </w:numPr>
              <w:tabs>
                <w:tab w:val="left" w:pos="340"/>
              </w:tabs>
              <w:spacing w:before="40" w:after="20"/>
              <w:rPr>
                <w:rFonts w:eastAsia="Calibri" w:cs="Arial"/>
                <w:sz w:val="20"/>
                <w:szCs w:val="20"/>
              </w:rPr>
            </w:pPr>
          </w:p>
        </w:tc>
        <w:tc>
          <w:tcPr>
            <w:tcW w:w="7938" w:type="dxa"/>
            <w:vAlign w:val="bottom"/>
          </w:tcPr>
          <w:p w:rsidR="00A10EDA" w:rsidRPr="001051CA" w:rsidRDefault="001E24C4" w:rsidP="001051CA">
            <w:pPr>
              <w:spacing w:before="40" w:after="20"/>
              <w:rPr>
                <w:rFonts w:eastAsia="Calibri" w:cs="Times New Roman"/>
                <w:sz w:val="20"/>
              </w:rPr>
            </w:pPr>
            <w:r w:rsidRPr="00B31AB9">
              <w:rPr>
                <w:rFonts w:eastAsia="Calibri" w:cs="Times New Roman"/>
                <w:sz w:val="20"/>
              </w:rPr>
              <w:t xml:space="preserve">Standard sepsis population </w:t>
            </w:r>
            <w:r w:rsidRPr="00D26C9F">
              <w:rPr>
                <w:rFonts w:eastAsia="Calibri" w:cs="Times New Roman"/>
                <w:sz w:val="20"/>
              </w:rPr>
              <w:t>[</w:t>
            </w:r>
            <w:r w:rsidRPr="00D26C9F">
              <w:rPr>
                <w:rFonts w:eastAsia="Calibri" w:cs="Times New Roman"/>
                <w:sz w:val="20"/>
              </w:rPr>
              <w:fldChar w:fldCharType="begin"/>
            </w:r>
            <w:r w:rsidRPr="00D26C9F">
              <w:rPr>
                <w:rFonts w:eastAsia="Calibri" w:cs="Times New Roman"/>
                <w:sz w:val="20"/>
              </w:rPr>
              <w:instrText xml:space="preserve"> REF _Ref431818219 \r \h </w:instrText>
            </w:r>
            <w:r>
              <w:rPr>
                <w:rFonts w:eastAsia="Calibri" w:cs="Times New Roman"/>
                <w:sz w:val="20"/>
              </w:rPr>
              <w:instrText xml:space="preserve"> \* MERGEFORMAT </w:instrText>
            </w:r>
            <w:r w:rsidRPr="00D26C9F">
              <w:rPr>
                <w:rFonts w:eastAsia="Calibri" w:cs="Times New Roman"/>
                <w:sz w:val="20"/>
              </w:rPr>
            </w:r>
            <w:r w:rsidRPr="00D26C9F">
              <w:rPr>
                <w:rFonts w:eastAsia="Calibri" w:cs="Times New Roman"/>
                <w:sz w:val="20"/>
              </w:rPr>
              <w:fldChar w:fldCharType="separate"/>
            </w:r>
            <w:r w:rsidRPr="00D26C9F">
              <w:rPr>
                <w:rFonts w:eastAsia="Calibri" w:cs="Times New Roman"/>
                <w:sz w:val="20"/>
              </w:rPr>
              <w:t>A.2.1</w:t>
            </w:r>
            <w:r w:rsidRPr="00D26C9F">
              <w:rPr>
                <w:rFonts w:eastAsia="Calibri" w:cs="Times New Roman"/>
                <w:sz w:val="20"/>
              </w:rPr>
              <w:fldChar w:fldCharType="end"/>
            </w:r>
            <w:r w:rsidRPr="00D26C9F">
              <w:rPr>
                <w:rFonts w:eastAsia="Calibri" w:cs="Times New Roman"/>
                <w:sz w:val="20"/>
              </w:rPr>
              <w:t>]</w:t>
            </w:r>
          </w:p>
        </w:tc>
      </w:tr>
      <w:tr w:rsidR="00A10EDA" w:rsidRPr="001051CA" w:rsidTr="00A10EDA">
        <w:tc>
          <w:tcPr>
            <w:tcW w:w="1024" w:type="dxa"/>
          </w:tcPr>
          <w:p w:rsidR="00A10EDA" w:rsidRPr="001051CA" w:rsidRDefault="00A10EDA" w:rsidP="001051CA">
            <w:pPr>
              <w:numPr>
                <w:ilvl w:val="0"/>
                <w:numId w:val="87"/>
              </w:numPr>
              <w:tabs>
                <w:tab w:val="left" w:pos="340"/>
              </w:tabs>
              <w:spacing w:before="40" w:after="20"/>
              <w:rPr>
                <w:rFonts w:eastAsia="Calibri" w:cs="Arial"/>
                <w:sz w:val="20"/>
                <w:szCs w:val="20"/>
              </w:rPr>
            </w:pPr>
          </w:p>
        </w:tc>
        <w:tc>
          <w:tcPr>
            <w:tcW w:w="7938" w:type="dxa"/>
            <w:vAlign w:val="bottom"/>
          </w:tcPr>
          <w:p w:rsidR="00A10EDA" w:rsidRPr="001051CA" w:rsidRDefault="00A10EDA" w:rsidP="001051CA">
            <w:pPr>
              <w:spacing w:before="40" w:after="20"/>
              <w:rPr>
                <w:rFonts w:eastAsia="Calibri" w:cs="Times New Roman"/>
                <w:sz w:val="20"/>
              </w:rPr>
            </w:pPr>
            <w:r w:rsidRPr="001051CA">
              <w:rPr>
                <w:rFonts w:eastAsia="Calibri" w:cs="Times New Roman"/>
                <w:sz w:val="20"/>
              </w:rPr>
              <w:t>Excluded study designs and publication types [</w:t>
            </w:r>
            <w:r w:rsidRPr="001051CA">
              <w:rPr>
                <w:rFonts w:eastAsia="Calibri" w:cs="Times New Roman"/>
                <w:sz w:val="20"/>
              </w:rPr>
              <w:fldChar w:fldCharType="begin"/>
            </w:r>
            <w:r w:rsidRPr="001051CA">
              <w:rPr>
                <w:rFonts w:eastAsia="Calibri" w:cs="Times New Roman"/>
                <w:sz w:val="20"/>
              </w:rPr>
              <w:instrText xml:space="preserve"> REF _Ref431818287 \r \h  \* MERGEFORMAT </w:instrText>
            </w:r>
            <w:r w:rsidRPr="001051CA">
              <w:rPr>
                <w:rFonts w:eastAsia="Calibri" w:cs="Times New Roman"/>
                <w:sz w:val="20"/>
              </w:rPr>
            </w:r>
            <w:r w:rsidRPr="001051CA">
              <w:rPr>
                <w:rFonts w:eastAsia="Calibri" w:cs="Times New Roman"/>
                <w:sz w:val="20"/>
              </w:rPr>
              <w:fldChar w:fldCharType="separate"/>
            </w:r>
            <w:r w:rsidRPr="001051CA">
              <w:rPr>
                <w:rFonts w:eastAsia="Calibri" w:cs="Times New Roman"/>
                <w:sz w:val="20"/>
              </w:rPr>
              <w:t>A.3.1</w:t>
            </w:r>
            <w:r w:rsidRPr="001051CA">
              <w:rPr>
                <w:rFonts w:eastAsia="Calibri" w:cs="Times New Roman"/>
                <w:sz w:val="20"/>
              </w:rPr>
              <w:fldChar w:fldCharType="end"/>
            </w:r>
            <w:r w:rsidRPr="001051CA">
              <w:rPr>
                <w:rFonts w:eastAsia="Calibri" w:cs="Times New Roman"/>
                <w:sz w:val="20"/>
              </w:rPr>
              <w:t>]</w:t>
            </w:r>
          </w:p>
        </w:tc>
      </w:tr>
      <w:tr w:rsidR="00A10EDA" w:rsidRPr="001051CA" w:rsidTr="00A10EDA">
        <w:tc>
          <w:tcPr>
            <w:tcW w:w="1024" w:type="dxa"/>
          </w:tcPr>
          <w:p w:rsidR="00A10EDA" w:rsidRPr="001051CA" w:rsidRDefault="00A10EDA" w:rsidP="001051CA">
            <w:pPr>
              <w:numPr>
                <w:ilvl w:val="0"/>
                <w:numId w:val="87"/>
              </w:numPr>
              <w:tabs>
                <w:tab w:val="left" w:pos="340"/>
              </w:tabs>
              <w:spacing w:before="40" w:after="20"/>
              <w:rPr>
                <w:rFonts w:eastAsia="Calibri" w:cs="Arial"/>
                <w:sz w:val="20"/>
                <w:szCs w:val="20"/>
              </w:rPr>
            </w:pPr>
          </w:p>
        </w:tc>
        <w:tc>
          <w:tcPr>
            <w:tcW w:w="7938" w:type="dxa"/>
            <w:vAlign w:val="bottom"/>
          </w:tcPr>
          <w:p w:rsidR="00A10EDA" w:rsidRPr="001051CA" w:rsidRDefault="00A10EDA" w:rsidP="001051CA">
            <w:pPr>
              <w:spacing w:before="40" w:after="20"/>
              <w:rPr>
                <w:rFonts w:eastAsia="Calibri" w:cs="Times New Roman"/>
                <w:sz w:val="20"/>
              </w:rPr>
            </w:pPr>
            <w:r w:rsidRPr="001051CA">
              <w:rPr>
                <w:rFonts w:eastAsia="Calibri" w:cs="Times New Roman"/>
                <w:sz w:val="20"/>
              </w:rPr>
              <w:t>1 not 2</w:t>
            </w:r>
          </w:p>
        </w:tc>
      </w:tr>
      <w:tr w:rsidR="00A10EDA" w:rsidRPr="001051CA" w:rsidTr="00A10EDA">
        <w:tc>
          <w:tcPr>
            <w:tcW w:w="1024" w:type="dxa"/>
          </w:tcPr>
          <w:p w:rsidR="00A10EDA" w:rsidRPr="001051CA" w:rsidRDefault="00A10EDA" w:rsidP="001051CA">
            <w:pPr>
              <w:numPr>
                <w:ilvl w:val="0"/>
                <w:numId w:val="87"/>
              </w:numPr>
              <w:tabs>
                <w:tab w:val="left" w:pos="340"/>
              </w:tabs>
              <w:spacing w:before="40" w:after="20"/>
              <w:rPr>
                <w:rFonts w:eastAsia="Calibri" w:cs="Arial"/>
                <w:sz w:val="20"/>
                <w:szCs w:val="20"/>
              </w:rPr>
            </w:pPr>
          </w:p>
        </w:tc>
        <w:tc>
          <w:tcPr>
            <w:tcW w:w="7938" w:type="dxa"/>
            <w:vAlign w:val="bottom"/>
          </w:tcPr>
          <w:p w:rsidR="00A10EDA" w:rsidRPr="001051CA" w:rsidRDefault="00A10EDA" w:rsidP="001051CA">
            <w:pPr>
              <w:spacing w:before="40" w:after="20"/>
              <w:rPr>
                <w:rFonts w:eastAsia="Calibri" w:cs="Times New Roman"/>
                <w:sz w:val="20"/>
              </w:rPr>
            </w:pPr>
            <w:r w:rsidRPr="001051CA">
              <w:rPr>
                <w:rFonts w:eastAsia="Calibri" w:cs="Times New Roman"/>
                <w:sz w:val="20"/>
              </w:rPr>
              <w:t>Limit 3 to English language</w:t>
            </w:r>
          </w:p>
        </w:tc>
      </w:tr>
      <w:tr w:rsidR="00293121" w:rsidRPr="001051CA" w:rsidTr="00A10EDA">
        <w:tc>
          <w:tcPr>
            <w:tcW w:w="1024" w:type="dxa"/>
          </w:tcPr>
          <w:p w:rsidR="00293121" w:rsidRPr="001051CA" w:rsidRDefault="00293121" w:rsidP="001051CA">
            <w:pPr>
              <w:numPr>
                <w:ilvl w:val="0"/>
                <w:numId w:val="87"/>
              </w:numPr>
              <w:tabs>
                <w:tab w:val="left" w:pos="340"/>
              </w:tabs>
              <w:spacing w:before="40" w:after="20"/>
              <w:rPr>
                <w:rFonts w:eastAsia="Calibri" w:cs="Arial"/>
                <w:sz w:val="20"/>
                <w:szCs w:val="20"/>
              </w:rPr>
            </w:pPr>
          </w:p>
        </w:tc>
        <w:tc>
          <w:tcPr>
            <w:tcW w:w="7938" w:type="dxa"/>
            <w:vAlign w:val="center"/>
          </w:tcPr>
          <w:p w:rsidR="00293121" w:rsidRPr="001051CA" w:rsidRDefault="008505A2" w:rsidP="001051CA">
            <w:pPr>
              <w:spacing w:before="40" w:after="20"/>
              <w:rPr>
                <w:rFonts w:cs="Arial"/>
                <w:sz w:val="20"/>
                <w:szCs w:val="20"/>
              </w:rPr>
            </w:pPr>
            <w:r w:rsidRPr="001051CA">
              <w:rPr>
                <w:rFonts w:cs="Arial"/>
                <w:sz w:val="20"/>
                <w:szCs w:val="20"/>
              </w:rPr>
              <w:t>patient education as topic/</w:t>
            </w:r>
          </w:p>
        </w:tc>
      </w:tr>
      <w:tr w:rsidR="00293121" w:rsidRPr="001051CA" w:rsidTr="00A10EDA">
        <w:tc>
          <w:tcPr>
            <w:tcW w:w="1024" w:type="dxa"/>
          </w:tcPr>
          <w:p w:rsidR="00293121" w:rsidRPr="001051CA" w:rsidRDefault="00293121" w:rsidP="001051CA">
            <w:pPr>
              <w:numPr>
                <w:ilvl w:val="0"/>
                <w:numId w:val="87"/>
              </w:numPr>
              <w:tabs>
                <w:tab w:val="left" w:pos="340"/>
              </w:tabs>
              <w:spacing w:before="40" w:after="20"/>
              <w:rPr>
                <w:rFonts w:eastAsia="Calibri" w:cs="Arial"/>
                <w:sz w:val="20"/>
                <w:szCs w:val="20"/>
              </w:rPr>
            </w:pPr>
          </w:p>
        </w:tc>
        <w:tc>
          <w:tcPr>
            <w:tcW w:w="7938" w:type="dxa"/>
            <w:vAlign w:val="center"/>
          </w:tcPr>
          <w:p w:rsidR="00293121" w:rsidRPr="001051CA" w:rsidRDefault="008505A2" w:rsidP="001051CA">
            <w:pPr>
              <w:spacing w:before="40" w:after="20"/>
              <w:rPr>
                <w:rFonts w:cs="Arial"/>
                <w:sz w:val="20"/>
                <w:szCs w:val="20"/>
              </w:rPr>
            </w:pPr>
            <w:r w:rsidRPr="001051CA">
              <w:rPr>
                <w:rFonts w:cs="Arial"/>
                <w:sz w:val="20"/>
                <w:szCs w:val="20"/>
              </w:rPr>
              <w:t>patient acceptance of health care/</w:t>
            </w:r>
          </w:p>
        </w:tc>
      </w:tr>
      <w:tr w:rsidR="00293121" w:rsidRPr="001051CA" w:rsidTr="00A10EDA">
        <w:tc>
          <w:tcPr>
            <w:tcW w:w="1024" w:type="dxa"/>
          </w:tcPr>
          <w:p w:rsidR="00293121" w:rsidRPr="001051CA" w:rsidRDefault="00293121" w:rsidP="001051CA">
            <w:pPr>
              <w:numPr>
                <w:ilvl w:val="0"/>
                <w:numId w:val="87"/>
              </w:numPr>
              <w:tabs>
                <w:tab w:val="left" w:pos="340"/>
              </w:tabs>
              <w:spacing w:before="40" w:after="20"/>
              <w:rPr>
                <w:rFonts w:eastAsia="Calibri" w:cs="Arial"/>
                <w:sz w:val="20"/>
                <w:szCs w:val="20"/>
              </w:rPr>
            </w:pPr>
          </w:p>
        </w:tc>
        <w:tc>
          <w:tcPr>
            <w:tcW w:w="7938" w:type="dxa"/>
            <w:vAlign w:val="center"/>
          </w:tcPr>
          <w:p w:rsidR="00293121" w:rsidRPr="001051CA" w:rsidRDefault="008505A2" w:rsidP="001051CA">
            <w:pPr>
              <w:spacing w:before="40" w:after="20"/>
              <w:rPr>
                <w:rFonts w:cs="Arial"/>
                <w:sz w:val="20"/>
                <w:szCs w:val="20"/>
              </w:rPr>
            </w:pPr>
            <w:r w:rsidRPr="001051CA">
              <w:rPr>
                <w:rFonts w:cs="Arial"/>
                <w:sz w:val="20"/>
                <w:szCs w:val="20"/>
              </w:rPr>
              <w:t>patient satisfaction/</w:t>
            </w:r>
          </w:p>
        </w:tc>
      </w:tr>
      <w:tr w:rsidR="00293121" w:rsidRPr="001051CA" w:rsidTr="00A10EDA">
        <w:tc>
          <w:tcPr>
            <w:tcW w:w="1024" w:type="dxa"/>
          </w:tcPr>
          <w:p w:rsidR="00293121" w:rsidRPr="001051CA" w:rsidRDefault="00293121" w:rsidP="001051CA">
            <w:pPr>
              <w:numPr>
                <w:ilvl w:val="0"/>
                <w:numId w:val="87"/>
              </w:numPr>
              <w:tabs>
                <w:tab w:val="left" w:pos="340"/>
              </w:tabs>
              <w:spacing w:before="40" w:after="20"/>
              <w:rPr>
                <w:rFonts w:eastAsia="Calibri" w:cs="Arial"/>
                <w:sz w:val="20"/>
                <w:szCs w:val="20"/>
              </w:rPr>
            </w:pPr>
          </w:p>
        </w:tc>
        <w:tc>
          <w:tcPr>
            <w:tcW w:w="7938" w:type="dxa"/>
            <w:vAlign w:val="center"/>
          </w:tcPr>
          <w:p w:rsidR="00293121" w:rsidRPr="001051CA" w:rsidRDefault="008505A2" w:rsidP="001051CA">
            <w:pPr>
              <w:spacing w:before="40" w:after="20"/>
              <w:rPr>
                <w:rFonts w:cs="Arial"/>
                <w:sz w:val="20"/>
                <w:szCs w:val="20"/>
              </w:rPr>
            </w:pPr>
            <w:r w:rsidRPr="001051CA">
              <w:rPr>
                <w:rFonts w:cs="Arial"/>
                <w:sz w:val="20"/>
                <w:szCs w:val="20"/>
              </w:rPr>
              <w:t>patient education handout/</w:t>
            </w:r>
          </w:p>
        </w:tc>
      </w:tr>
      <w:tr w:rsidR="00293121" w:rsidRPr="001051CA" w:rsidTr="00A10EDA">
        <w:tc>
          <w:tcPr>
            <w:tcW w:w="1024" w:type="dxa"/>
          </w:tcPr>
          <w:p w:rsidR="00293121" w:rsidRPr="001051CA" w:rsidRDefault="00293121" w:rsidP="001051CA">
            <w:pPr>
              <w:numPr>
                <w:ilvl w:val="0"/>
                <w:numId w:val="87"/>
              </w:numPr>
              <w:tabs>
                <w:tab w:val="left" w:pos="340"/>
              </w:tabs>
              <w:spacing w:before="40" w:after="20"/>
              <w:rPr>
                <w:rFonts w:eastAsia="Calibri" w:cs="Arial"/>
                <w:sz w:val="20"/>
                <w:szCs w:val="20"/>
              </w:rPr>
            </w:pPr>
          </w:p>
        </w:tc>
        <w:tc>
          <w:tcPr>
            <w:tcW w:w="7938" w:type="dxa"/>
            <w:vAlign w:val="center"/>
          </w:tcPr>
          <w:p w:rsidR="00293121" w:rsidRPr="001051CA" w:rsidRDefault="008505A2" w:rsidP="001051CA">
            <w:pPr>
              <w:spacing w:before="40" w:after="20"/>
              <w:rPr>
                <w:rFonts w:cs="Arial"/>
                <w:sz w:val="20"/>
                <w:szCs w:val="20"/>
              </w:rPr>
            </w:pPr>
            <w:r w:rsidRPr="001051CA">
              <w:rPr>
                <w:rFonts w:cs="Arial"/>
                <w:sz w:val="20"/>
                <w:szCs w:val="20"/>
              </w:rPr>
              <w:t>consumer health information/</w:t>
            </w:r>
          </w:p>
        </w:tc>
      </w:tr>
      <w:tr w:rsidR="00293121" w:rsidRPr="001051CA" w:rsidTr="00A10EDA">
        <w:tc>
          <w:tcPr>
            <w:tcW w:w="1024" w:type="dxa"/>
          </w:tcPr>
          <w:p w:rsidR="00293121" w:rsidRPr="001051CA" w:rsidRDefault="00293121" w:rsidP="001051CA">
            <w:pPr>
              <w:numPr>
                <w:ilvl w:val="0"/>
                <w:numId w:val="87"/>
              </w:numPr>
              <w:tabs>
                <w:tab w:val="left" w:pos="340"/>
              </w:tabs>
              <w:spacing w:before="40" w:after="20"/>
              <w:rPr>
                <w:rFonts w:eastAsia="Calibri" w:cs="Arial"/>
                <w:sz w:val="20"/>
                <w:szCs w:val="20"/>
              </w:rPr>
            </w:pPr>
          </w:p>
        </w:tc>
        <w:tc>
          <w:tcPr>
            <w:tcW w:w="7938" w:type="dxa"/>
            <w:vAlign w:val="center"/>
          </w:tcPr>
          <w:p w:rsidR="00293121" w:rsidRPr="001051CA" w:rsidRDefault="008505A2" w:rsidP="001051CA">
            <w:pPr>
              <w:spacing w:before="40" w:after="20"/>
              <w:rPr>
                <w:rFonts w:cs="Arial"/>
                <w:sz w:val="20"/>
                <w:szCs w:val="20"/>
              </w:rPr>
            </w:pPr>
            <w:r w:rsidRPr="001051CA">
              <w:rPr>
                <w:rFonts w:cs="Arial"/>
                <w:sz w:val="20"/>
                <w:szCs w:val="20"/>
              </w:rPr>
              <w:t>(information adj (need* or requirement* or support*)).ti,ab.</w:t>
            </w:r>
          </w:p>
        </w:tc>
      </w:tr>
      <w:tr w:rsidR="00293121" w:rsidRPr="001051CA" w:rsidTr="00A10EDA">
        <w:tc>
          <w:tcPr>
            <w:tcW w:w="1024" w:type="dxa"/>
          </w:tcPr>
          <w:p w:rsidR="00293121" w:rsidRPr="001051CA" w:rsidRDefault="00293121" w:rsidP="001051CA">
            <w:pPr>
              <w:numPr>
                <w:ilvl w:val="0"/>
                <w:numId w:val="87"/>
              </w:numPr>
              <w:tabs>
                <w:tab w:val="left" w:pos="340"/>
              </w:tabs>
              <w:spacing w:before="40" w:after="20"/>
              <w:rPr>
                <w:rFonts w:eastAsia="Calibri" w:cs="Arial"/>
                <w:sz w:val="20"/>
                <w:szCs w:val="20"/>
              </w:rPr>
            </w:pPr>
          </w:p>
        </w:tc>
        <w:tc>
          <w:tcPr>
            <w:tcW w:w="7938" w:type="dxa"/>
            <w:vAlign w:val="center"/>
          </w:tcPr>
          <w:p w:rsidR="00293121" w:rsidRPr="001051CA" w:rsidRDefault="008505A2" w:rsidP="001051CA">
            <w:pPr>
              <w:spacing w:before="40" w:after="20"/>
              <w:rPr>
                <w:rFonts w:cs="Arial"/>
                <w:sz w:val="20"/>
                <w:szCs w:val="20"/>
              </w:rPr>
            </w:pPr>
            <w:r w:rsidRPr="001051CA">
              <w:rPr>
                <w:rFonts w:cs="Arial"/>
                <w:sz w:val="20"/>
                <w:szCs w:val="20"/>
              </w:rPr>
              <w:t>(discharg* adj2 (information* or advice)).ti,ab.</w:t>
            </w:r>
          </w:p>
        </w:tc>
      </w:tr>
      <w:tr w:rsidR="00293121" w:rsidRPr="001051CA" w:rsidTr="00A10EDA">
        <w:tc>
          <w:tcPr>
            <w:tcW w:w="1024" w:type="dxa"/>
          </w:tcPr>
          <w:p w:rsidR="00293121" w:rsidRPr="001051CA" w:rsidRDefault="00293121" w:rsidP="001051CA">
            <w:pPr>
              <w:numPr>
                <w:ilvl w:val="0"/>
                <w:numId w:val="87"/>
              </w:numPr>
              <w:tabs>
                <w:tab w:val="left" w:pos="340"/>
              </w:tabs>
              <w:spacing w:before="40" w:after="20"/>
              <w:rPr>
                <w:rFonts w:eastAsia="Calibri" w:cs="Arial"/>
                <w:sz w:val="20"/>
                <w:szCs w:val="20"/>
              </w:rPr>
            </w:pPr>
          </w:p>
        </w:tc>
        <w:tc>
          <w:tcPr>
            <w:tcW w:w="7938" w:type="dxa"/>
            <w:vAlign w:val="center"/>
          </w:tcPr>
          <w:p w:rsidR="00293121" w:rsidRPr="001051CA" w:rsidRDefault="008505A2" w:rsidP="001051CA">
            <w:pPr>
              <w:spacing w:before="40" w:after="20"/>
              <w:rPr>
                <w:rFonts w:cs="Arial"/>
                <w:sz w:val="20"/>
                <w:szCs w:val="20"/>
              </w:rPr>
            </w:pPr>
            <w:r w:rsidRPr="001051CA">
              <w:rPr>
                <w:rFonts w:cs="Arial"/>
                <w:sz w:val="20"/>
                <w:szCs w:val="20"/>
              </w:rPr>
              <w:t>((patient* or carer* or famil* or parent*1 or father*1 or mother*1 or caregiver* or next of kin) adj3 (inform* or educat* or support* or advice* or advise*)).ti,ab.</w:t>
            </w:r>
          </w:p>
        </w:tc>
      </w:tr>
      <w:tr w:rsidR="00293121" w:rsidRPr="001051CA" w:rsidTr="00A10EDA">
        <w:tc>
          <w:tcPr>
            <w:tcW w:w="1024" w:type="dxa"/>
          </w:tcPr>
          <w:p w:rsidR="00293121" w:rsidRPr="001051CA" w:rsidRDefault="00293121" w:rsidP="001051CA">
            <w:pPr>
              <w:numPr>
                <w:ilvl w:val="0"/>
                <w:numId w:val="87"/>
              </w:numPr>
              <w:tabs>
                <w:tab w:val="left" w:pos="340"/>
              </w:tabs>
              <w:spacing w:before="40" w:after="20"/>
              <w:rPr>
                <w:rFonts w:eastAsia="Calibri" w:cs="Arial"/>
                <w:sz w:val="20"/>
                <w:szCs w:val="20"/>
              </w:rPr>
            </w:pPr>
          </w:p>
        </w:tc>
        <w:tc>
          <w:tcPr>
            <w:tcW w:w="7938" w:type="dxa"/>
            <w:vAlign w:val="center"/>
          </w:tcPr>
          <w:p w:rsidR="00293121" w:rsidRPr="001051CA" w:rsidRDefault="008505A2" w:rsidP="001051CA">
            <w:pPr>
              <w:spacing w:before="40" w:after="20"/>
              <w:rPr>
                <w:rFonts w:cs="Arial"/>
                <w:sz w:val="20"/>
                <w:szCs w:val="20"/>
              </w:rPr>
            </w:pPr>
            <w:r w:rsidRPr="001051CA">
              <w:rPr>
                <w:rFonts w:cs="Arial"/>
                <w:sz w:val="20"/>
                <w:szCs w:val="20"/>
              </w:rPr>
              <w:t>((patient* or carer* or famil* or parent*1 or father*1 or mother*1 or caregiver* or next of kin) adj2 (pamphlet* or leaflet* or booklet* or manual* or brochure* or publication* or handout* or website* or web site* or web page* or webpage* or video* or dvd* or education or educate or educating or literature or information or internet or computer* or program* or interactive or email* or e-mail* or wireless or bluetooth or telephone or phone or sms or text*)).ti,ab.</w:t>
            </w:r>
          </w:p>
        </w:tc>
      </w:tr>
      <w:tr w:rsidR="00A10EDA" w:rsidRPr="001051CA" w:rsidTr="00A10EDA">
        <w:tc>
          <w:tcPr>
            <w:tcW w:w="1024" w:type="dxa"/>
          </w:tcPr>
          <w:p w:rsidR="00A10EDA" w:rsidRPr="001051CA" w:rsidRDefault="00A10EDA" w:rsidP="001051CA">
            <w:pPr>
              <w:numPr>
                <w:ilvl w:val="0"/>
                <w:numId w:val="87"/>
              </w:numPr>
              <w:tabs>
                <w:tab w:val="left" w:pos="340"/>
              </w:tabs>
              <w:spacing w:before="40" w:after="20"/>
              <w:rPr>
                <w:rFonts w:eastAsia="Calibri" w:cs="Arial"/>
                <w:sz w:val="20"/>
                <w:szCs w:val="20"/>
              </w:rPr>
            </w:pPr>
          </w:p>
        </w:tc>
        <w:tc>
          <w:tcPr>
            <w:tcW w:w="7938" w:type="dxa"/>
            <w:vAlign w:val="center"/>
          </w:tcPr>
          <w:p w:rsidR="00A10EDA" w:rsidRPr="001051CA" w:rsidRDefault="001051CA" w:rsidP="001051CA">
            <w:pPr>
              <w:spacing w:before="40" w:after="20"/>
              <w:rPr>
                <w:rFonts w:cs="Arial"/>
                <w:sz w:val="20"/>
                <w:szCs w:val="20"/>
              </w:rPr>
            </w:pPr>
            <w:r>
              <w:rPr>
                <w:rFonts w:cs="Arial"/>
                <w:sz w:val="20"/>
                <w:szCs w:val="20"/>
              </w:rPr>
              <w:t>or/5-13</w:t>
            </w:r>
          </w:p>
        </w:tc>
      </w:tr>
      <w:tr w:rsidR="00A10EDA" w:rsidRPr="001051CA" w:rsidTr="00A10EDA">
        <w:tc>
          <w:tcPr>
            <w:tcW w:w="1024" w:type="dxa"/>
          </w:tcPr>
          <w:p w:rsidR="00A10EDA" w:rsidRPr="001051CA" w:rsidRDefault="00A10EDA" w:rsidP="001051CA">
            <w:pPr>
              <w:numPr>
                <w:ilvl w:val="0"/>
                <w:numId w:val="87"/>
              </w:numPr>
              <w:tabs>
                <w:tab w:val="left" w:pos="340"/>
              </w:tabs>
              <w:spacing w:before="40" w:after="20"/>
              <w:rPr>
                <w:rFonts w:eastAsia="Calibri" w:cs="Arial"/>
                <w:sz w:val="20"/>
                <w:szCs w:val="20"/>
              </w:rPr>
            </w:pPr>
          </w:p>
        </w:tc>
        <w:tc>
          <w:tcPr>
            <w:tcW w:w="7938" w:type="dxa"/>
            <w:vAlign w:val="center"/>
          </w:tcPr>
          <w:p w:rsidR="00A10EDA" w:rsidRPr="001051CA" w:rsidRDefault="00293121" w:rsidP="001051CA">
            <w:pPr>
              <w:spacing w:before="40" w:after="20"/>
              <w:rPr>
                <w:rFonts w:cs="Arial"/>
                <w:sz w:val="20"/>
                <w:szCs w:val="20"/>
              </w:rPr>
            </w:pPr>
            <w:r w:rsidRPr="001051CA">
              <w:rPr>
                <w:rFonts w:cs="Arial"/>
                <w:sz w:val="20"/>
                <w:szCs w:val="20"/>
              </w:rPr>
              <w:t>4 and 14</w:t>
            </w:r>
          </w:p>
        </w:tc>
      </w:tr>
      <w:tr w:rsidR="00A10EDA" w:rsidRPr="001051CA" w:rsidTr="00A10EDA">
        <w:tc>
          <w:tcPr>
            <w:tcW w:w="1024" w:type="dxa"/>
          </w:tcPr>
          <w:p w:rsidR="00A10EDA" w:rsidRPr="001051CA" w:rsidRDefault="00A10EDA" w:rsidP="001051CA">
            <w:pPr>
              <w:numPr>
                <w:ilvl w:val="0"/>
                <w:numId w:val="87"/>
              </w:numPr>
              <w:tabs>
                <w:tab w:val="left" w:pos="340"/>
              </w:tabs>
              <w:spacing w:before="40" w:after="20"/>
              <w:rPr>
                <w:rFonts w:eastAsia="Calibri" w:cs="Arial"/>
                <w:sz w:val="20"/>
                <w:szCs w:val="20"/>
              </w:rPr>
            </w:pPr>
          </w:p>
        </w:tc>
        <w:tc>
          <w:tcPr>
            <w:tcW w:w="7938" w:type="dxa"/>
            <w:vAlign w:val="center"/>
          </w:tcPr>
          <w:p w:rsidR="00A10EDA" w:rsidRPr="001051CA" w:rsidRDefault="00293121" w:rsidP="001051CA">
            <w:pPr>
              <w:spacing w:before="40" w:after="20"/>
              <w:rPr>
                <w:rFonts w:cs="Arial"/>
                <w:sz w:val="20"/>
                <w:szCs w:val="20"/>
              </w:rPr>
            </w:pPr>
            <w:r w:rsidRPr="001051CA">
              <w:rPr>
                <w:rFonts w:cs="Arial"/>
                <w:sz w:val="20"/>
                <w:szCs w:val="20"/>
              </w:rPr>
              <w:t>limit 15 to yr="1990 -Current"</w:t>
            </w:r>
          </w:p>
        </w:tc>
      </w:tr>
    </w:tbl>
    <w:p w:rsidR="00A10EDA" w:rsidRPr="00140061" w:rsidRDefault="00A10EDA" w:rsidP="00A10EDA">
      <w:pPr>
        <w:rPr>
          <w:rFonts w:ascii="Calibri" w:eastAsia="Calibri" w:hAnsi="Calibri" w:cs="Times New Roman"/>
          <w:b/>
        </w:rPr>
      </w:pPr>
      <w:r w:rsidRPr="00140061">
        <w:rPr>
          <w:rFonts w:ascii="Calibri" w:eastAsia="Calibri" w:hAnsi="Calibri" w:cs="Times New Roman"/>
          <w:b/>
        </w:rPr>
        <w:t>Embase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A10EDA" w:rsidRPr="001051CA" w:rsidTr="00A10EDA">
        <w:tc>
          <w:tcPr>
            <w:tcW w:w="1024" w:type="dxa"/>
          </w:tcPr>
          <w:p w:rsidR="00A10EDA" w:rsidRPr="001051CA" w:rsidRDefault="00A10EDA" w:rsidP="001051CA">
            <w:pPr>
              <w:numPr>
                <w:ilvl w:val="0"/>
                <w:numId w:val="88"/>
              </w:numPr>
              <w:tabs>
                <w:tab w:val="left" w:pos="340"/>
              </w:tabs>
              <w:spacing w:before="40" w:after="20"/>
              <w:rPr>
                <w:rFonts w:eastAsia="Calibri" w:cs="Arial"/>
                <w:sz w:val="20"/>
                <w:szCs w:val="20"/>
              </w:rPr>
            </w:pPr>
          </w:p>
        </w:tc>
        <w:tc>
          <w:tcPr>
            <w:tcW w:w="7938" w:type="dxa"/>
            <w:vAlign w:val="bottom"/>
          </w:tcPr>
          <w:p w:rsidR="00A10EDA" w:rsidRPr="001051CA" w:rsidRDefault="001E24C4" w:rsidP="001051CA">
            <w:pPr>
              <w:spacing w:before="40" w:after="20"/>
              <w:rPr>
                <w:rFonts w:eastAsia="Calibri" w:cs="Times New Roman"/>
                <w:sz w:val="20"/>
                <w:szCs w:val="20"/>
              </w:rPr>
            </w:pPr>
            <w:r w:rsidRPr="00B31AB9">
              <w:rPr>
                <w:rFonts w:eastAsia="Calibri" w:cs="Times New Roman"/>
                <w:sz w:val="20"/>
              </w:rPr>
              <w:t xml:space="preserve">Standard sepsis population </w:t>
            </w:r>
            <w:r w:rsidRPr="00D26C9F">
              <w:rPr>
                <w:rFonts w:eastAsia="Calibri" w:cs="Times New Roman"/>
                <w:sz w:val="20"/>
              </w:rPr>
              <w:t>[</w:t>
            </w:r>
            <w:r w:rsidRPr="00D26C9F">
              <w:rPr>
                <w:rFonts w:eastAsia="Calibri" w:cs="Times New Roman"/>
                <w:sz w:val="20"/>
              </w:rPr>
              <w:fldChar w:fldCharType="begin"/>
            </w:r>
            <w:r w:rsidRPr="00D26C9F">
              <w:rPr>
                <w:rFonts w:eastAsia="Calibri" w:cs="Times New Roman"/>
                <w:sz w:val="20"/>
              </w:rPr>
              <w:instrText xml:space="preserve"> REF _Ref431818219 \r \h </w:instrText>
            </w:r>
            <w:r>
              <w:rPr>
                <w:rFonts w:eastAsia="Calibri" w:cs="Times New Roman"/>
                <w:sz w:val="20"/>
              </w:rPr>
              <w:instrText xml:space="preserve"> \* MERGEFORMAT </w:instrText>
            </w:r>
            <w:r w:rsidRPr="00D26C9F">
              <w:rPr>
                <w:rFonts w:eastAsia="Calibri" w:cs="Times New Roman"/>
                <w:sz w:val="20"/>
              </w:rPr>
            </w:r>
            <w:r w:rsidRPr="00D26C9F">
              <w:rPr>
                <w:rFonts w:eastAsia="Calibri" w:cs="Times New Roman"/>
                <w:sz w:val="20"/>
              </w:rPr>
              <w:fldChar w:fldCharType="separate"/>
            </w:r>
            <w:r w:rsidRPr="00D26C9F">
              <w:rPr>
                <w:rFonts w:eastAsia="Calibri" w:cs="Times New Roman"/>
                <w:sz w:val="20"/>
              </w:rPr>
              <w:t>A.2.1</w:t>
            </w:r>
            <w:r w:rsidRPr="00D26C9F">
              <w:rPr>
                <w:rFonts w:eastAsia="Calibri" w:cs="Times New Roman"/>
                <w:sz w:val="20"/>
              </w:rPr>
              <w:fldChar w:fldCharType="end"/>
            </w:r>
            <w:r w:rsidRPr="00D26C9F">
              <w:rPr>
                <w:rFonts w:eastAsia="Calibri" w:cs="Times New Roman"/>
                <w:sz w:val="20"/>
              </w:rPr>
              <w:t>]</w:t>
            </w:r>
          </w:p>
        </w:tc>
      </w:tr>
      <w:tr w:rsidR="00A10EDA" w:rsidRPr="001051CA" w:rsidTr="00A10EDA">
        <w:tc>
          <w:tcPr>
            <w:tcW w:w="1024" w:type="dxa"/>
          </w:tcPr>
          <w:p w:rsidR="00A10EDA" w:rsidRPr="001051CA" w:rsidRDefault="00A10EDA" w:rsidP="001051CA">
            <w:pPr>
              <w:numPr>
                <w:ilvl w:val="0"/>
                <w:numId w:val="88"/>
              </w:numPr>
              <w:tabs>
                <w:tab w:val="left" w:pos="340"/>
              </w:tabs>
              <w:spacing w:before="40" w:after="20"/>
              <w:rPr>
                <w:rFonts w:eastAsia="Calibri" w:cs="Arial"/>
                <w:sz w:val="20"/>
                <w:szCs w:val="20"/>
              </w:rPr>
            </w:pPr>
          </w:p>
        </w:tc>
        <w:tc>
          <w:tcPr>
            <w:tcW w:w="7938" w:type="dxa"/>
            <w:vAlign w:val="bottom"/>
          </w:tcPr>
          <w:p w:rsidR="00A10EDA" w:rsidRPr="001051CA" w:rsidRDefault="00A10EDA" w:rsidP="001051CA">
            <w:pPr>
              <w:spacing w:before="40" w:after="20"/>
              <w:rPr>
                <w:rFonts w:eastAsia="Calibri" w:cs="Times New Roman"/>
                <w:sz w:val="20"/>
                <w:szCs w:val="20"/>
              </w:rPr>
            </w:pPr>
            <w:r w:rsidRPr="001051CA">
              <w:rPr>
                <w:rFonts w:eastAsia="Calibri" w:cs="Times New Roman"/>
                <w:sz w:val="20"/>
                <w:szCs w:val="20"/>
              </w:rPr>
              <w:t>Excluded study designs and publication types [</w:t>
            </w:r>
            <w:r w:rsidRPr="001051CA">
              <w:rPr>
                <w:rFonts w:eastAsia="Calibri" w:cs="Times New Roman"/>
                <w:sz w:val="20"/>
                <w:szCs w:val="20"/>
              </w:rPr>
              <w:fldChar w:fldCharType="begin"/>
            </w:r>
            <w:r w:rsidRPr="001051CA">
              <w:rPr>
                <w:rFonts w:eastAsia="Calibri" w:cs="Times New Roman"/>
                <w:sz w:val="20"/>
                <w:szCs w:val="20"/>
              </w:rPr>
              <w:instrText xml:space="preserve"> REF _Ref431818287 \r \h  \* MERGEFORMAT </w:instrText>
            </w:r>
            <w:r w:rsidRPr="001051CA">
              <w:rPr>
                <w:rFonts w:eastAsia="Calibri" w:cs="Times New Roman"/>
                <w:sz w:val="20"/>
                <w:szCs w:val="20"/>
              </w:rPr>
            </w:r>
            <w:r w:rsidRPr="001051CA">
              <w:rPr>
                <w:rFonts w:eastAsia="Calibri" w:cs="Times New Roman"/>
                <w:sz w:val="20"/>
                <w:szCs w:val="20"/>
              </w:rPr>
              <w:fldChar w:fldCharType="separate"/>
            </w:r>
            <w:r w:rsidRPr="001051CA">
              <w:rPr>
                <w:rFonts w:eastAsia="Calibri" w:cs="Times New Roman"/>
                <w:sz w:val="20"/>
                <w:szCs w:val="20"/>
              </w:rPr>
              <w:t>A.3.1</w:t>
            </w:r>
            <w:r w:rsidRPr="001051CA">
              <w:rPr>
                <w:rFonts w:eastAsia="Calibri" w:cs="Times New Roman"/>
                <w:sz w:val="20"/>
                <w:szCs w:val="20"/>
              </w:rPr>
              <w:fldChar w:fldCharType="end"/>
            </w:r>
            <w:r w:rsidRPr="001051CA">
              <w:rPr>
                <w:rFonts w:eastAsia="Calibri" w:cs="Times New Roman"/>
                <w:sz w:val="20"/>
                <w:szCs w:val="20"/>
              </w:rPr>
              <w:t>]</w:t>
            </w:r>
          </w:p>
        </w:tc>
      </w:tr>
      <w:tr w:rsidR="00A10EDA" w:rsidRPr="001051CA" w:rsidTr="00A10EDA">
        <w:tc>
          <w:tcPr>
            <w:tcW w:w="1024" w:type="dxa"/>
          </w:tcPr>
          <w:p w:rsidR="00A10EDA" w:rsidRPr="001051CA" w:rsidRDefault="00A10EDA" w:rsidP="001051CA">
            <w:pPr>
              <w:numPr>
                <w:ilvl w:val="0"/>
                <w:numId w:val="88"/>
              </w:numPr>
              <w:tabs>
                <w:tab w:val="left" w:pos="340"/>
              </w:tabs>
              <w:spacing w:before="40" w:after="20"/>
              <w:rPr>
                <w:rFonts w:eastAsia="Calibri" w:cs="Arial"/>
                <w:sz w:val="20"/>
                <w:szCs w:val="20"/>
              </w:rPr>
            </w:pPr>
          </w:p>
        </w:tc>
        <w:tc>
          <w:tcPr>
            <w:tcW w:w="7938" w:type="dxa"/>
            <w:vAlign w:val="bottom"/>
          </w:tcPr>
          <w:p w:rsidR="00A10EDA" w:rsidRPr="001051CA" w:rsidRDefault="00A10EDA" w:rsidP="001051CA">
            <w:pPr>
              <w:spacing w:before="40" w:after="20"/>
              <w:rPr>
                <w:rFonts w:eastAsia="Calibri" w:cs="Times New Roman"/>
                <w:sz w:val="20"/>
                <w:szCs w:val="20"/>
              </w:rPr>
            </w:pPr>
            <w:r w:rsidRPr="001051CA">
              <w:rPr>
                <w:rFonts w:eastAsia="Calibri" w:cs="Times New Roman"/>
                <w:sz w:val="20"/>
                <w:szCs w:val="20"/>
              </w:rPr>
              <w:t>1 not 2</w:t>
            </w:r>
          </w:p>
        </w:tc>
      </w:tr>
      <w:tr w:rsidR="00A10EDA" w:rsidRPr="001051CA" w:rsidTr="00A10EDA">
        <w:tc>
          <w:tcPr>
            <w:tcW w:w="1024" w:type="dxa"/>
          </w:tcPr>
          <w:p w:rsidR="00A10EDA" w:rsidRPr="001051CA" w:rsidRDefault="00A10EDA" w:rsidP="001051CA">
            <w:pPr>
              <w:numPr>
                <w:ilvl w:val="0"/>
                <w:numId w:val="88"/>
              </w:numPr>
              <w:tabs>
                <w:tab w:val="left" w:pos="340"/>
              </w:tabs>
              <w:spacing w:before="40" w:after="20"/>
              <w:rPr>
                <w:rFonts w:eastAsia="Calibri" w:cs="Arial"/>
                <w:sz w:val="20"/>
                <w:szCs w:val="20"/>
              </w:rPr>
            </w:pPr>
          </w:p>
        </w:tc>
        <w:tc>
          <w:tcPr>
            <w:tcW w:w="7938" w:type="dxa"/>
            <w:vAlign w:val="bottom"/>
          </w:tcPr>
          <w:p w:rsidR="00A10EDA" w:rsidRPr="001051CA" w:rsidRDefault="00A10EDA" w:rsidP="001051CA">
            <w:pPr>
              <w:spacing w:before="40" w:after="20"/>
              <w:rPr>
                <w:rFonts w:eastAsia="Calibri" w:cs="Times New Roman"/>
                <w:sz w:val="20"/>
                <w:szCs w:val="20"/>
              </w:rPr>
            </w:pPr>
            <w:r w:rsidRPr="001051CA">
              <w:rPr>
                <w:rFonts w:eastAsia="Calibri" w:cs="Times New Roman"/>
                <w:sz w:val="20"/>
                <w:szCs w:val="20"/>
              </w:rPr>
              <w:t>Limit 3 to English language</w:t>
            </w:r>
          </w:p>
        </w:tc>
      </w:tr>
      <w:tr w:rsidR="001051CA" w:rsidRPr="001051CA" w:rsidTr="0041302F">
        <w:tc>
          <w:tcPr>
            <w:tcW w:w="1024" w:type="dxa"/>
          </w:tcPr>
          <w:p w:rsidR="001051CA" w:rsidRPr="001051CA" w:rsidRDefault="001051CA" w:rsidP="001051CA">
            <w:pPr>
              <w:numPr>
                <w:ilvl w:val="0"/>
                <w:numId w:val="88"/>
              </w:numPr>
              <w:tabs>
                <w:tab w:val="left" w:pos="340"/>
              </w:tabs>
              <w:spacing w:before="40" w:after="20"/>
              <w:rPr>
                <w:rFonts w:eastAsia="Calibri" w:cs="Arial"/>
                <w:sz w:val="20"/>
                <w:szCs w:val="20"/>
              </w:rPr>
            </w:pPr>
          </w:p>
        </w:tc>
        <w:tc>
          <w:tcPr>
            <w:tcW w:w="7938" w:type="dxa"/>
            <w:vAlign w:val="center"/>
          </w:tcPr>
          <w:p w:rsidR="001051CA" w:rsidRPr="001051CA" w:rsidRDefault="008505A2" w:rsidP="001051CA">
            <w:pPr>
              <w:spacing w:before="40" w:after="20"/>
              <w:rPr>
                <w:rFonts w:cs="Arial"/>
                <w:sz w:val="20"/>
                <w:szCs w:val="20"/>
              </w:rPr>
            </w:pPr>
            <w:r w:rsidRPr="001051CA">
              <w:rPr>
                <w:rFonts w:cs="Arial"/>
                <w:sz w:val="20"/>
                <w:szCs w:val="20"/>
              </w:rPr>
              <w:t>patient education/</w:t>
            </w:r>
          </w:p>
        </w:tc>
      </w:tr>
      <w:tr w:rsidR="001051CA" w:rsidRPr="001051CA" w:rsidTr="0041302F">
        <w:tc>
          <w:tcPr>
            <w:tcW w:w="1024" w:type="dxa"/>
          </w:tcPr>
          <w:p w:rsidR="001051CA" w:rsidRPr="001051CA" w:rsidRDefault="001051CA" w:rsidP="001051CA">
            <w:pPr>
              <w:numPr>
                <w:ilvl w:val="0"/>
                <w:numId w:val="88"/>
              </w:numPr>
              <w:tabs>
                <w:tab w:val="left" w:pos="340"/>
              </w:tabs>
              <w:spacing w:before="40" w:after="20"/>
              <w:rPr>
                <w:rFonts w:eastAsia="Calibri" w:cs="Arial"/>
                <w:sz w:val="20"/>
                <w:szCs w:val="20"/>
              </w:rPr>
            </w:pPr>
          </w:p>
        </w:tc>
        <w:tc>
          <w:tcPr>
            <w:tcW w:w="7938" w:type="dxa"/>
            <w:vAlign w:val="center"/>
          </w:tcPr>
          <w:p w:rsidR="001051CA" w:rsidRPr="001051CA" w:rsidRDefault="008505A2" w:rsidP="001051CA">
            <w:pPr>
              <w:spacing w:before="40" w:after="20"/>
              <w:rPr>
                <w:rFonts w:cs="Arial"/>
                <w:sz w:val="20"/>
                <w:szCs w:val="20"/>
              </w:rPr>
            </w:pPr>
            <w:r w:rsidRPr="001051CA">
              <w:rPr>
                <w:rFonts w:cs="Arial"/>
                <w:sz w:val="20"/>
                <w:szCs w:val="20"/>
              </w:rPr>
              <w:t>patient attitude/</w:t>
            </w:r>
          </w:p>
        </w:tc>
      </w:tr>
      <w:tr w:rsidR="001051CA" w:rsidRPr="001051CA" w:rsidTr="0041302F">
        <w:tc>
          <w:tcPr>
            <w:tcW w:w="1024" w:type="dxa"/>
          </w:tcPr>
          <w:p w:rsidR="001051CA" w:rsidRPr="001051CA" w:rsidRDefault="001051CA" w:rsidP="001051CA">
            <w:pPr>
              <w:numPr>
                <w:ilvl w:val="0"/>
                <w:numId w:val="88"/>
              </w:numPr>
              <w:tabs>
                <w:tab w:val="left" w:pos="340"/>
              </w:tabs>
              <w:spacing w:before="40" w:after="20"/>
              <w:rPr>
                <w:rFonts w:eastAsia="Calibri" w:cs="Arial"/>
                <w:sz w:val="20"/>
                <w:szCs w:val="20"/>
              </w:rPr>
            </w:pPr>
          </w:p>
        </w:tc>
        <w:tc>
          <w:tcPr>
            <w:tcW w:w="7938" w:type="dxa"/>
            <w:vAlign w:val="center"/>
          </w:tcPr>
          <w:p w:rsidR="001051CA" w:rsidRPr="001051CA" w:rsidRDefault="008505A2" w:rsidP="001051CA">
            <w:pPr>
              <w:spacing w:before="40" w:after="20"/>
              <w:rPr>
                <w:rFonts w:cs="Arial"/>
                <w:sz w:val="20"/>
                <w:szCs w:val="20"/>
              </w:rPr>
            </w:pPr>
            <w:r w:rsidRPr="001051CA">
              <w:rPr>
                <w:rFonts w:cs="Arial"/>
                <w:sz w:val="20"/>
                <w:szCs w:val="20"/>
              </w:rPr>
              <w:t>patient satisfaction/</w:t>
            </w:r>
          </w:p>
        </w:tc>
      </w:tr>
      <w:tr w:rsidR="001051CA" w:rsidRPr="001051CA" w:rsidTr="0041302F">
        <w:tc>
          <w:tcPr>
            <w:tcW w:w="1024" w:type="dxa"/>
          </w:tcPr>
          <w:p w:rsidR="001051CA" w:rsidRPr="001051CA" w:rsidRDefault="001051CA" w:rsidP="001051CA">
            <w:pPr>
              <w:numPr>
                <w:ilvl w:val="0"/>
                <w:numId w:val="88"/>
              </w:numPr>
              <w:tabs>
                <w:tab w:val="left" w:pos="340"/>
              </w:tabs>
              <w:spacing w:before="40" w:after="20"/>
              <w:rPr>
                <w:rFonts w:eastAsia="Calibri" w:cs="Arial"/>
                <w:sz w:val="20"/>
                <w:szCs w:val="20"/>
              </w:rPr>
            </w:pPr>
          </w:p>
        </w:tc>
        <w:tc>
          <w:tcPr>
            <w:tcW w:w="7938" w:type="dxa"/>
            <w:vAlign w:val="center"/>
          </w:tcPr>
          <w:p w:rsidR="001051CA" w:rsidRPr="001051CA" w:rsidRDefault="008505A2" w:rsidP="001051CA">
            <w:pPr>
              <w:spacing w:before="40" w:after="20"/>
              <w:rPr>
                <w:rFonts w:cs="Arial"/>
                <w:sz w:val="20"/>
                <w:szCs w:val="20"/>
              </w:rPr>
            </w:pPr>
            <w:r w:rsidRPr="001051CA">
              <w:rPr>
                <w:rFonts w:cs="Arial"/>
                <w:sz w:val="20"/>
                <w:szCs w:val="20"/>
              </w:rPr>
              <w:t>consumer health information/</w:t>
            </w:r>
          </w:p>
        </w:tc>
      </w:tr>
      <w:tr w:rsidR="001051CA" w:rsidRPr="001051CA" w:rsidTr="0041302F">
        <w:tc>
          <w:tcPr>
            <w:tcW w:w="1024" w:type="dxa"/>
          </w:tcPr>
          <w:p w:rsidR="001051CA" w:rsidRPr="001051CA" w:rsidRDefault="001051CA" w:rsidP="001051CA">
            <w:pPr>
              <w:numPr>
                <w:ilvl w:val="0"/>
                <w:numId w:val="88"/>
              </w:numPr>
              <w:tabs>
                <w:tab w:val="left" w:pos="340"/>
              </w:tabs>
              <w:spacing w:before="40" w:after="20"/>
              <w:rPr>
                <w:rFonts w:eastAsia="Calibri" w:cs="Arial"/>
                <w:sz w:val="20"/>
                <w:szCs w:val="20"/>
              </w:rPr>
            </w:pPr>
          </w:p>
        </w:tc>
        <w:tc>
          <w:tcPr>
            <w:tcW w:w="7938" w:type="dxa"/>
            <w:vAlign w:val="center"/>
          </w:tcPr>
          <w:p w:rsidR="001051CA" w:rsidRPr="001051CA" w:rsidRDefault="008505A2" w:rsidP="001051CA">
            <w:pPr>
              <w:spacing w:before="40" w:after="20"/>
              <w:rPr>
                <w:rFonts w:cs="Arial"/>
                <w:sz w:val="20"/>
                <w:szCs w:val="20"/>
              </w:rPr>
            </w:pPr>
            <w:r w:rsidRPr="001051CA">
              <w:rPr>
                <w:rFonts w:cs="Arial"/>
                <w:sz w:val="20"/>
                <w:szCs w:val="20"/>
              </w:rPr>
              <w:t>(information adj (need* or requirement* or support*)).ti,ab.</w:t>
            </w:r>
          </w:p>
        </w:tc>
      </w:tr>
      <w:tr w:rsidR="001051CA" w:rsidRPr="001051CA" w:rsidTr="0041302F">
        <w:tc>
          <w:tcPr>
            <w:tcW w:w="1024" w:type="dxa"/>
          </w:tcPr>
          <w:p w:rsidR="001051CA" w:rsidRPr="001051CA" w:rsidRDefault="001051CA" w:rsidP="001051CA">
            <w:pPr>
              <w:numPr>
                <w:ilvl w:val="0"/>
                <w:numId w:val="88"/>
              </w:numPr>
              <w:tabs>
                <w:tab w:val="left" w:pos="340"/>
              </w:tabs>
              <w:spacing w:before="40" w:after="20"/>
              <w:rPr>
                <w:rFonts w:eastAsia="Calibri" w:cs="Arial"/>
                <w:sz w:val="20"/>
                <w:szCs w:val="20"/>
              </w:rPr>
            </w:pPr>
          </w:p>
        </w:tc>
        <w:tc>
          <w:tcPr>
            <w:tcW w:w="7938" w:type="dxa"/>
            <w:vAlign w:val="center"/>
          </w:tcPr>
          <w:p w:rsidR="001051CA" w:rsidRPr="001051CA" w:rsidRDefault="008505A2" w:rsidP="001051CA">
            <w:pPr>
              <w:spacing w:before="40" w:after="20"/>
              <w:rPr>
                <w:rFonts w:cs="Arial"/>
                <w:sz w:val="20"/>
                <w:szCs w:val="20"/>
              </w:rPr>
            </w:pPr>
            <w:r w:rsidRPr="001051CA">
              <w:rPr>
                <w:rFonts w:cs="Arial"/>
                <w:sz w:val="20"/>
                <w:szCs w:val="20"/>
              </w:rPr>
              <w:t>(discharg* adj2 (information* or advice)).ti,ab.</w:t>
            </w:r>
          </w:p>
        </w:tc>
      </w:tr>
      <w:tr w:rsidR="001051CA" w:rsidRPr="001051CA" w:rsidTr="0041302F">
        <w:tc>
          <w:tcPr>
            <w:tcW w:w="1024" w:type="dxa"/>
          </w:tcPr>
          <w:p w:rsidR="001051CA" w:rsidRPr="001051CA" w:rsidRDefault="001051CA" w:rsidP="001051CA">
            <w:pPr>
              <w:numPr>
                <w:ilvl w:val="0"/>
                <w:numId w:val="88"/>
              </w:numPr>
              <w:tabs>
                <w:tab w:val="left" w:pos="340"/>
              </w:tabs>
              <w:spacing w:before="40" w:after="20"/>
              <w:rPr>
                <w:rFonts w:eastAsia="Calibri" w:cs="Arial"/>
                <w:sz w:val="20"/>
                <w:szCs w:val="20"/>
              </w:rPr>
            </w:pPr>
          </w:p>
        </w:tc>
        <w:tc>
          <w:tcPr>
            <w:tcW w:w="7938" w:type="dxa"/>
            <w:vAlign w:val="center"/>
          </w:tcPr>
          <w:p w:rsidR="001051CA" w:rsidRPr="001051CA" w:rsidRDefault="008505A2" w:rsidP="001051CA">
            <w:pPr>
              <w:spacing w:before="40" w:after="20"/>
              <w:rPr>
                <w:rFonts w:cs="Arial"/>
                <w:sz w:val="20"/>
                <w:szCs w:val="20"/>
              </w:rPr>
            </w:pPr>
            <w:r w:rsidRPr="001051CA">
              <w:rPr>
                <w:rFonts w:cs="Arial"/>
                <w:sz w:val="20"/>
                <w:szCs w:val="20"/>
              </w:rPr>
              <w:t>((patient* or carer* or famil* or parent*1 or father*1 or mother*1 or caregiver* or next of kin) adj3 (inform* or educat* or support* or advice* or advise*)).ti,ab.</w:t>
            </w:r>
          </w:p>
        </w:tc>
      </w:tr>
      <w:tr w:rsidR="001051CA" w:rsidRPr="001051CA" w:rsidTr="0041302F">
        <w:tc>
          <w:tcPr>
            <w:tcW w:w="1024" w:type="dxa"/>
          </w:tcPr>
          <w:p w:rsidR="001051CA" w:rsidRPr="001051CA" w:rsidRDefault="001051CA" w:rsidP="001051CA">
            <w:pPr>
              <w:numPr>
                <w:ilvl w:val="0"/>
                <w:numId w:val="88"/>
              </w:numPr>
              <w:tabs>
                <w:tab w:val="left" w:pos="340"/>
              </w:tabs>
              <w:spacing w:before="40" w:after="20"/>
              <w:rPr>
                <w:rFonts w:eastAsia="Calibri" w:cs="Arial"/>
                <w:sz w:val="20"/>
                <w:szCs w:val="20"/>
              </w:rPr>
            </w:pPr>
          </w:p>
        </w:tc>
        <w:tc>
          <w:tcPr>
            <w:tcW w:w="7938" w:type="dxa"/>
            <w:vAlign w:val="center"/>
          </w:tcPr>
          <w:p w:rsidR="001051CA" w:rsidRPr="001051CA" w:rsidRDefault="008505A2" w:rsidP="001051CA">
            <w:pPr>
              <w:spacing w:before="40" w:after="20"/>
              <w:rPr>
                <w:rFonts w:cs="Arial"/>
                <w:sz w:val="20"/>
                <w:szCs w:val="20"/>
              </w:rPr>
            </w:pPr>
            <w:r w:rsidRPr="001051CA">
              <w:rPr>
                <w:rFonts w:cs="Arial"/>
                <w:sz w:val="20"/>
                <w:szCs w:val="20"/>
              </w:rPr>
              <w:t>((patient* or carer* or famil* or parent*1 or father*1 or mother*1 or caregiver* or next of kin) adj2 (pamphlet* or leaflet* or booklet* or manual* or brochure* or publication* or handout* or website* or web site* or web page* or webpage* or video* or dvd* or education or educate or educating or literature or information or internet or computer* or program* or interactive or email* or e-mail* or wireless or bluetooth or telephone or phone or sms or text*)).ti,ab.</w:t>
            </w:r>
          </w:p>
        </w:tc>
      </w:tr>
      <w:tr w:rsidR="001051CA" w:rsidRPr="001051CA" w:rsidTr="00A10EDA">
        <w:tc>
          <w:tcPr>
            <w:tcW w:w="1024" w:type="dxa"/>
          </w:tcPr>
          <w:p w:rsidR="001051CA" w:rsidRPr="001051CA" w:rsidRDefault="001051CA" w:rsidP="001051CA">
            <w:pPr>
              <w:numPr>
                <w:ilvl w:val="0"/>
                <w:numId w:val="88"/>
              </w:numPr>
              <w:tabs>
                <w:tab w:val="left" w:pos="340"/>
              </w:tabs>
              <w:spacing w:before="40" w:after="20"/>
              <w:rPr>
                <w:rFonts w:eastAsia="Calibri" w:cs="Arial"/>
                <w:sz w:val="20"/>
                <w:szCs w:val="20"/>
              </w:rPr>
            </w:pPr>
          </w:p>
        </w:tc>
        <w:tc>
          <w:tcPr>
            <w:tcW w:w="7938" w:type="dxa"/>
            <w:vAlign w:val="center"/>
          </w:tcPr>
          <w:p w:rsidR="001051CA" w:rsidRPr="001051CA" w:rsidRDefault="001051CA" w:rsidP="001051CA">
            <w:pPr>
              <w:spacing w:before="40" w:after="20"/>
              <w:rPr>
                <w:rFonts w:cs="Arial"/>
                <w:sz w:val="20"/>
                <w:szCs w:val="20"/>
              </w:rPr>
            </w:pPr>
            <w:r w:rsidRPr="001051CA">
              <w:rPr>
                <w:rFonts w:cs="Arial"/>
                <w:sz w:val="20"/>
                <w:szCs w:val="20"/>
              </w:rPr>
              <w:t>or/5-12</w:t>
            </w:r>
          </w:p>
        </w:tc>
      </w:tr>
      <w:tr w:rsidR="001051CA" w:rsidRPr="001051CA" w:rsidTr="00A10EDA">
        <w:tc>
          <w:tcPr>
            <w:tcW w:w="1024" w:type="dxa"/>
          </w:tcPr>
          <w:p w:rsidR="001051CA" w:rsidRPr="001051CA" w:rsidRDefault="001051CA" w:rsidP="001051CA">
            <w:pPr>
              <w:numPr>
                <w:ilvl w:val="0"/>
                <w:numId w:val="88"/>
              </w:numPr>
              <w:tabs>
                <w:tab w:val="left" w:pos="340"/>
              </w:tabs>
              <w:spacing w:before="40" w:after="20"/>
              <w:rPr>
                <w:rFonts w:eastAsia="Calibri" w:cs="Arial"/>
                <w:sz w:val="20"/>
                <w:szCs w:val="20"/>
              </w:rPr>
            </w:pPr>
          </w:p>
        </w:tc>
        <w:tc>
          <w:tcPr>
            <w:tcW w:w="7938" w:type="dxa"/>
            <w:vAlign w:val="center"/>
          </w:tcPr>
          <w:p w:rsidR="001051CA" w:rsidRPr="001051CA" w:rsidRDefault="001051CA" w:rsidP="001051CA">
            <w:pPr>
              <w:spacing w:before="40" w:after="20"/>
              <w:rPr>
                <w:rFonts w:cs="Arial"/>
                <w:sz w:val="20"/>
                <w:szCs w:val="20"/>
              </w:rPr>
            </w:pPr>
            <w:r w:rsidRPr="001051CA">
              <w:rPr>
                <w:rFonts w:cs="Arial"/>
                <w:sz w:val="20"/>
                <w:szCs w:val="20"/>
              </w:rPr>
              <w:t>4 and 13</w:t>
            </w:r>
          </w:p>
        </w:tc>
      </w:tr>
      <w:tr w:rsidR="001051CA" w:rsidRPr="001051CA" w:rsidTr="00A10EDA">
        <w:tc>
          <w:tcPr>
            <w:tcW w:w="1024" w:type="dxa"/>
          </w:tcPr>
          <w:p w:rsidR="001051CA" w:rsidRPr="001051CA" w:rsidRDefault="001051CA" w:rsidP="001051CA">
            <w:pPr>
              <w:numPr>
                <w:ilvl w:val="0"/>
                <w:numId w:val="88"/>
              </w:numPr>
              <w:tabs>
                <w:tab w:val="left" w:pos="340"/>
              </w:tabs>
              <w:spacing w:before="40" w:after="20"/>
              <w:rPr>
                <w:rFonts w:eastAsia="Calibri" w:cs="Arial"/>
                <w:sz w:val="20"/>
                <w:szCs w:val="20"/>
              </w:rPr>
            </w:pPr>
          </w:p>
        </w:tc>
        <w:tc>
          <w:tcPr>
            <w:tcW w:w="7938" w:type="dxa"/>
            <w:vAlign w:val="center"/>
          </w:tcPr>
          <w:p w:rsidR="001051CA" w:rsidRPr="001051CA" w:rsidRDefault="001051CA" w:rsidP="001051CA">
            <w:pPr>
              <w:spacing w:before="40" w:after="20"/>
              <w:rPr>
                <w:rFonts w:cs="Arial"/>
                <w:sz w:val="20"/>
                <w:szCs w:val="20"/>
              </w:rPr>
            </w:pPr>
            <w:r w:rsidRPr="001051CA">
              <w:rPr>
                <w:rFonts w:cs="Arial"/>
                <w:sz w:val="20"/>
                <w:szCs w:val="20"/>
              </w:rPr>
              <w:t>limit 14 to yr="1990 -Current"</w:t>
            </w:r>
          </w:p>
        </w:tc>
      </w:tr>
    </w:tbl>
    <w:p w:rsidR="00A10EDA" w:rsidRPr="00140061" w:rsidRDefault="00A10EDA" w:rsidP="00A10EDA">
      <w:pPr>
        <w:rPr>
          <w:rFonts w:ascii="Calibri" w:eastAsia="Calibri" w:hAnsi="Calibri" w:cs="Times New Roman"/>
          <w:b/>
        </w:rPr>
      </w:pPr>
      <w:r w:rsidRPr="00140061">
        <w:rPr>
          <w:rFonts w:ascii="Calibri" w:eastAsia="Calibri" w:hAnsi="Calibri" w:cs="Times New Roman"/>
          <w:b/>
        </w:rPr>
        <w:t>Cochrane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A10EDA" w:rsidRPr="003260A1" w:rsidTr="00A10EDA">
        <w:tc>
          <w:tcPr>
            <w:tcW w:w="1024" w:type="dxa"/>
          </w:tcPr>
          <w:p w:rsidR="00A10EDA" w:rsidRPr="001051CA" w:rsidRDefault="00A10EDA" w:rsidP="001051CA">
            <w:pPr>
              <w:numPr>
                <w:ilvl w:val="0"/>
                <w:numId w:val="89"/>
              </w:numPr>
              <w:tabs>
                <w:tab w:val="left" w:pos="340"/>
              </w:tabs>
              <w:spacing w:before="40" w:after="20"/>
              <w:rPr>
                <w:rFonts w:eastAsia="Calibri" w:cs="Arial"/>
                <w:sz w:val="20"/>
                <w:szCs w:val="20"/>
              </w:rPr>
            </w:pPr>
          </w:p>
        </w:tc>
        <w:tc>
          <w:tcPr>
            <w:tcW w:w="7938" w:type="dxa"/>
            <w:vAlign w:val="bottom"/>
          </w:tcPr>
          <w:p w:rsidR="00A10EDA" w:rsidRPr="001051CA" w:rsidRDefault="001E24C4" w:rsidP="001051CA">
            <w:pPr>
              <w:spacing w:before="40" w:after="20"/>
              <w:rPr>
                <w:rFonts w:eastAsia="Calibri" w:cs="Times New Roman"/>
                <w:sz w:val="20"/>
                <w:szCs w:val="20"/>
              </w:rPr>
            </w:pPr>
            <w:r w:rsidRPr="00B31AB9">
              <w:rPr>
                <w:rFonts w:eastAsia="Calibri" w:cs="Times New Roman"/>
                <w:sz w:val="20"/>
              </w:rPr>
              <w:t xml:space="preserve">Standard sepsis population </w:t>
            </w:r>
            <w:r w:rsidRPr="00D26C9F">
              <w:rPr>
                <w:rFonts w:eastAsia="Calibri" w:cs="Times New Roman"/>
                <w:sz w:val="20"/>
              </w:rPr>
              <w:t>[</w:t>
            </w:r>
            <w:r w:rsidRPr="00D26C9F">
              <w:rPr>
                <w:rFonts w:eastAsia="Calibri" w:cs="Times New Roman"/>
                <w:sz w:val="20"/>
              </w:rPr>
              <w:fldChar w:fldCharType="begin"/>
            </w:r>
            <w:r w:rsidRPr="00D26C9F">
              <w:rPr>
                <w:rFonts w:eastAsia="Calibri" w:cs="Times New Roman"/>
                <w:sz w:val="20"/>
              </w:rPr>
              <w:instrText xml:space="preserve"> REF _Ref431818219 \r \h </w:instrText>
            </w:r>
            <w:r>
              <w:rPr>
                <w:rFonts w:eastAsia="Calibri" w:cs="Times New Roman"/>
                <w:sz w:val="20"/>
              </w:rPr>
              <w:instrText xml:space="preserve"> \* MERGEFORMAT </w:instrText>
            </w:r>
            <w:r w:rsidRPr="00D26C9F">
              <w:rPr>
                <w:rFonts w:eastAsia="Calibri" w:cs="Times New Roman"/>
                <w:sz w:val="20"/>
              </w:rPr>
            </w:r>
            <w:r w:rsidRPr="00D26C9F">
              <w:rPr>
                <w:rFonts w:eastAsia="Calibri" w:cs="Times New Roman"/>
                <w:sz w:val="20"/>
              </w:rPr>
              <w:fldChar w:fldCharType="separate"/>
            </w:r>
            <w:r w:rsidRPr="00D26C9F">
              <w:rPr>
                <w:rFonts w:eastAsia="Calibri" w:cs="Times New Roman"/>
                <w:sz w:val="20"/>
              </w:rPr>
              <w:t>A.2.1</w:t>
            </w:r>
            <w:r w:rsidRPr="00D26C9F">
              <w:rPr>
                <w:rFonts w:eastAsia="Calibri" w:cs="Times New Roman"/>
                <w:sz w:val="20"/>
              </w:rPr>
              <w:fldChar w:fldCharType="end"/>
            </w:r>
            <w:r w:rsidRPr="00D26C9F">
              <w:rPr>
                <w:rFonts w:eastAsia="Calibri" w:cs="Times New Roman"/>
                <w:sz w:val="20"/>
              </w:rPr>
              <w:t>]</w:t>
            </w:r>
          </w:p>
        </w:tc>
      </w:tr>
      <w:tr w:rsidR="001051CA" w:rsidRPr="003260A1" w:rsidTr="0041302F">
        <w:tc>
          <w:tcPr>
            <w:tcW w:w="1024" w:type="dxa"/>
          </w:tcPr>
          <w:p w:rsidR="001051CA" w:rsidRPr="001051CA" w:rsidRDefault="001051CA" w:rsidP="001051CA">
            <w:pPr>
              <w:numPr>
                <w:ilvl w:val="0"/>
                <w:numId w:val="89"/>
              </w:numPr>
              <w:tabs>
                <w:tab w:val="left" w:pos="340"/>
              </w:tabs>
              <w:spacing w:before="40" w:after="20"/>
              <w:rPr>
                <w:rFonts w:eastAsia="Calibri" w:cs="Arial"/>
                <w:sz w:val="20"/>
                <w:szCs w:val="20"/>
              </w:rPr>
            </w:pPr>
          </w:p>
        </w:tc>
        <w:tc>
          <w:tcPr>
            <w:tcW w:w="7938" w:type="dxa"/>
          </w:tcPr>
          <w:p w:rsidR="001051CA" w:rsidRPr="001051CA" w:rsidRDefault="001051CA" w:rsidP="001051CA">
            <w:pPr>
              <w:spacing w:before="40"/>
              <w:rPr>
                <w:sz w:val="20"/>
                <w:szCs w:val="20"/>
              </w:rPr>
            </w:pPr>
            <w:r w:rsidRPr="001051CA">
              <w:rPr>
                <w:sz w:val="20"/>
                <w:szCs w:val="20"/>
              </w:rPr>
              <w:t>[mh "</w:t>
            </w:r>
            <w:r w:rsidR="008505A2" w:rsidRPr="001051CA">
              <w:rPr>
                <w:sz w:val="20"/>
                <w:szCs w:val="20"/>
              </w:rPr>
              <w:t>patient education as topic</w:t>
            </w:r>
            <w:r w:rsidRPr="001051CA">
              <w:rPr>
                <w:sz w:val="20"/>
                <w:szCs w:val="20"/>
              </w:rPr>
              <w:t xml:space="preserve">"] </w:t>
            </w:r>
          </w:p>
        </w:tc>
      </w:tr>
      <w:tr w:rsidR="001051CA" w:rsidRPr="003260A1" w:rsidTr="0041302F">
        <w:tc>
          <w:tcPr>
            <w:tcW w:w="1024" w:type="dxa"/>
          </w:tcPr>
          <w:p w:rsidR="001051CA" w:rsidRPr="001051CA" w:rsidRDefault="001051CA" w:rsidP="001051CA">
            <w:pPr>
              <w:numPr>
                <w:ilvl w:val="0"/>
                <w:numId w:val="89"/>
              </w:numPr>
              <w:tabs>
                <w:tab w:val="left" w:pos="340"/>
              </w:tabs>
              <w:spacing w:before="40" w:after="20"/>
              <w:rPr>
                <w:rFonts w:eastAsia="Calibri" w:cs="Arial"/>
                <w:sz w:val="20"/>
                <w:szCs w:val="20"/>
              </w:rPr>
            </w:pPr>
          </w:p>
        </w:tc>
        <w:tc>
          <w:tcPr>
            <w:tcW w:w="7938" w:type="dxa"/>
          </w:tcPr>
          <w:p w:rsidR="001051CA" w:rsidRPr="001051CA" w:rsidRDefault="001051CA" w:rsidP="001051CA">
            <w:pPr>
              <w:spacing w:before="40"/>
              <w:rPr>
                <w:sz w:val="20"/>
                <w:szCs w:val="20"/>
              </w:rPr>
            </w:pPr>
            <w:r w:rsidRPr="001051CA">
              <w:rPr>
                <w:sz w:val="20"/>
                <w:szCs w:val="20"/>
              </w:rPr>
              <w:t xml:space="preserve">[mh "patient acceptance of health care"] </w:t>
            </w:r>
          </w:p>
        </w:tc>
      </w:tr>
      <w:tr w:rsidR="001051CA" w:rsidRPr="003260A1" w:rsidTr="0041302F">
        <w:tc>
          <w:tcPr>
            <w:tcW w:w="1024" w:type="dxa"/>
          </w:tcPr>
          <w:p w:rsidR="001051CA" w:rsidRPr="001051CA" w:rsidRDefault="001051CA" w:rsidP="001051CA">
            <w:pPr>
              <w:numPr>
                <w:ilvl w:val="0"/>
                <w:numId w:val="89"/>
              </w:numPr>
              <w:tabs>
                <w:tab w:val="left" w:pos="340"/>
              </w:tabs>
              <w:spacing w:before="40" w:after="20"/>
              <w:rPr>
                <w:rFonts w:eastAsia="Calibri" w:cs="Arial"/>
                <w:sz w:val="20"/>
                <w:szCs w:val="20"/>
              </w:rPr>
            </w:pPr>
          </w:p>
        </w:tc>
        <w:tc>
          <w:tcPr>
            <w:tcW w:w="7938" w:type="dxa"/>
          </w:tcPr>
          <w:p w:rsidR="001051CA" w:rsidRPr="001051CA" w:rsidRDefault="001051CA" w:rsidP="001051CA">
            <w:pPr>
              <w:spacing w:before="40"/>
              <w:rPr>
                <w:sz w:val="20"/>
                <w:szCs w:val="20"/>
              </w:rPr>
            </w:pPr>
            <w:r w:rsidRPr="001051CA">
              <w:rPr>
                <w:sz w:val="20"/>
                <w:szCs w:val="20"/>
              </w:rPr>
              <w:t xml:space="preserve">[mh "patient satisfaction"] </w:t>
            </w:r>
          </w:p>
        </w:tc>
      </w:tr>
      <w:tr w:rsidR="001051CA" w:rsidRPr="003260A1" w:rsidTr="0041302F">
        <w:tc>
          <w:tcPr>
            <w:tcW w:w="1024" w:type="dxa"/>
          </w:tcPr>
          <w:p w:rsidR="001051CA" w:rsidRPr="001051CA" w:rsidRDefault="001051CA" w:rsidP="001051CA">
            <w:pPr>
              <w:numPr>
                <w:ilvl w:val="0"/>
                <w:numId w:val="89"/>
              </w:numPr>
              <w:tabs>
                <w:tab w:val="left" w:pos="340"/>
              </w:tabs>
              <w:spacing w:before="40" w:after="20"/>
              <w:rPr>
                <w:rFonts w:eastAsia="Calibri" w:cs="Arial"/>
                <w:sz w:val="20"/>
                <w:szCs w:val="20"/>
              </w:rPr>
            </w:pPr>
          </w:p>
        </w:tc>
        <w:tc>
          <w:tcPr>
            <w:tcW w:w="7938" w:type="dxa"/>
          </w:tcPr>
          <w:p w:rsidR="001051CA" w:rsidRPr="001051CA" w:rsidRDefault="001051CA" w:rsidP="001051CA">
            <w:pPr>
              <w:spacing w:before="40"/>
              <w:rPr>
                <w:sz w:val="20"/>
                <w:szCs w:val="20"/>
              </w:rPr>
            </w:pPr>
            <w:r w:rsidRPr="001051CA">
              <w:rPr>
                <w:sz w:val="20"/>
                <w:szCs w:val="20"/>
              </w:rPr>
              <w:t xml:space="preserve">[mh "patient education handout"] </w:t>
            </w:r>
          </w:p>
        </w:tc>
      </w:tr>
      <w:tr w:rsidR="001051CA" w:rsidRPr="003260A1" w:rsidTr="0041302F">
        <w:tc>
          <w:tcPr>
            <w:tcW w:w="1024" w:type="dxa"/>
          </w:tcPr>
          <w:p w:rsidR="001051CA" w:rsidRPr="001051CA" w:rsidRDefault="001051CA" w:rsidP="001051CA">
            <w:pPr>
              <w:numPr>
                <w:ilvl w:val="0"/>
                <w:numId w:val="89"/>
              </w:numPr>
              <w:tabs>
                <w:tab w:val="left" w:pos="340"/>
              </w:tabs>
              <w:spacing w:before="40" w:after="20"/>
              <w:rPr>
                <w:rFonts w:eastAsia="Calibri" w:cs="Arial"/>
                <w:sz w:val="20"/>
                <w:szCs w:val="20"/>
              </w:rPr>
            </w:pPr>
          </w:p>
        </w:tc>
        <w:tc>
          <w:tcPr>
            <w:tcW w:w="7938" w:type="dxa"/>
          </w:tcPr>
          <w:p w:rsidR="001051CA" w:rsidRPr="001051CA" w:rsidRDefault="001051CA" w:rsidP="001051CA">
            <w:pPr>
              <w:spacing w:before="40"/>
              <w:rPr>
                <w:sz w:val="20"/>
                <w:szCs w:val="20"/>
              </w:rPr>
            </w:pPr>
            <w:r w:rsidRPr="001051CA">
              <w:rPr>
                <w:sz w:val="20"/>
                <w:szCs w:val="20"/>
              </w:rPr>
              <w:t>[mh "</w:t>
            </w:r>
            <w:r w:rsidR="008505A2" w:rsidRPr="001051CA">
              <w:rPr>
                <w:sz w:val="20"/>
                <w:szCs w:val="20"/>
              </w:rPr>
              <w:t>consumer health information</w:t>
            </w:r>
            <w:r w:rsidRPr="001051CA">
              <w:rPr>
                <w:sz w:val="20"/>
                <w:szCs w:val="20"/>
              </w:rPr>
              <w:t xml:space="preserve">"] </w:t>
            </w:r>
          </w:p>
        </w:tc>
      </w:tr>
      <w:tr w:rsidR="001051CA" w:rsidRPr="003260A1" w:rsidTr="0041302F">
        <w:tc>
          <w:tcPr>
            <w:tcW w:w="1024" w:type="dxa"/>
          </w:tcPr>
          <w:p w:rsidR="001051CA" w:rsidRPr="001051CA" w:rsidRDefault="001051CA" w:rsidP="001051CA">
            <w:pPr>
              <w:numPr>
                <w:ilvl w:val="0"/>
                <w:numId w:val="89"/>
              </w:numPr>
              <w:tabs>
                <w:tab w:val="left" w:pos="340"/>
              </w:tabs>
              <w:spacing w:before="40" w:after="20"/>
              <w:rPr>
                <w:rFonts w:eastAsia="Calibri" w:cs="Arial"/>
                <w:sz w:val="20"/>
                <w:szCs w:val="20"/>
              </w:rPr>
            </w:pPr>
          </w:p>
        </w:tc>
        <w:tc>
          <w:tcPr>
            <w:tcW w:w="7938" w:type="dxa"/>
          </w:tcPr>
          <w:p w:rsidR="001051CA" w:rsidRPr="001051CA" w:rsidRDefault="008505A2" w:rsidP="001051CA">
            <w:pPr>
              <w:spacing w:before="40"/>
              <w:rPr>
                <w:sz w:val="20"/>
                <w:szCs w:val="20"/>
              </w:rPr>
            </w:pPr>
            <w:r w:rsidRPr="001051CA">
              <w:rPr>
                <w:sz w:val="20"/>
                <w:szCs w:val="20"/>
              </w:rPr>
              <w:t xml:space="preserve">(information near/1 (need* or requirement* or support*)):ti,ab </w:t>
            </w:r>
          </w:p>
        </w:tc>
      </w:tr>
      <w:tr w:rsidR="001051CA" w:rsidRPr="003260A1" w:rsidTr="0041302F">
        <w:tc>
          <w:tcPr>
            <w:tcW w:w="1024" w:type="dxa"/>
          </w:tcPr>
          <w:p w:rsidR="001051CA" w:rsidRPr="001051CA" w:rsidRDefault="001051CA" w:rsidP="001051CA">
            <w:pPr>
              <w:numPr>
                <w:ilvl w:val="0"/>
                <w:numId w:val="89"/>
              </w:numPr>
              <w:tabs>
                <w:tab w:val="left" w:pos="340"/>
              </w:tabs>
              <w:spacing w:before="40" w:after="20"/>
              <w:rPr>
                <w:rFonts w:eastAsia="Calibri" w:cs="Arial"/>
                <w:sz w:val="20"/>
                <w:szCs w:val="20"/>
              </w:rPr>
            </w:pPr>
          </w:p>
        </w:tc>
        <w:tc>
          <w:tcPr>
            <w:tcW w:w="7938" w:type="dxa"/>
          </w:tcPr>
          <w:p w:rsidR="001051CA" w:rsidRPr="001051CA" w:rsidRDefault="008505A2" w:rsidP="001051CA">
            <w:pPr>
              <w:spacing w:before="40"/>
              <w:rPr>
                <w:sz w:val="20"/>
                <w:szCs w:val="20"/>
              </w:rPr>
            </w:pPr>
            <w:r w:rsidRPr="001051CA">
              <w:rPr>
                <w:sz w:val="20"/>
                <w:szCs w:val="20"/>
              </w:rPr>
              <w:t xml:space="preserve">(discharg* near/2 (information* or advice)):ti,ab </w:t>
            </w:r>
          </w:p>
        </w:tc>
      </w:tr>
      <w:tr w:rsidR="001051CA" w:rsidRPr="003260A1" w:rsidTr="0041302F">
        <w:tc>
          <w:tcPr>
            <w:tcW w:w="1024" w:type="dxa"/>
          </w:tcPr>
          <w:p w:rsidR="001051CA" w:rsidRPr="001051CA" w:rsidRDefault="001051CA" w:rsidP="001051CA">
            <w:pPr>
              <w:numPr>
                <w:ilvl w:val="0"/>
                <w:numId w:val="89"/>
              </w:numPr>
              <w:tabs>
                <w:tab w:val="left" w:pos="340"/>
              </w:tabs>
              <w:spacing w:before="40" w:after="20"/>
              <w:rPr>
                <w:rFonts w:eastAsia="Calibri" w:cs="Arial"/>
                <w:sz w:val="20"/>
                <w:szCs w:val="20"/>
              </w:rPr>
            </w:pPr>
          </w:p>
        </w:tc>
        <w:tc>
          <w:tcPr>
            <w:tcW w:w="7938" w:type="dxa"/>
          </w:tcPr>
          <w:p w:rsidR="001051CA" w:rsidRPr="001051CA" w:rsidRDefault="008505A2" w:rsidP="001051CA">
            <w:pPr>
              <w:spacing w:before="40"/>
              <w:rPr>
                <w:sz w:val="20"/>
                <w:szCs w:val="20"/>
              </w:rPr>
            </w:pPr>
            <w:r w:rsidRPr="001051CA">
              <w:rPr>
                <w:sz w:val="20"/>
                <w:szCs w:val="20"/>
              </w:rPr>
              <w:t xml:space="preserve">((patient* or carer* or famil* or parent or parents or father* or mother* or caregiver* or "next of kin") near/3 (inform* or educat* or support* or advice* or advise*)):ti,ab </w:t>
            </w:r>
          </w:p>
        </w:tc>
      </w:tr>
      <w:tr w:rsidR="001051CA" w:rsidRPr="003260A1" w:rsidTr="0041302F">
        <w:tc>
          <w:tcPr>
            <w:tcW w:w="1024" w:type="dxa"/>
          </w:tcPr>
          <w:p w:rsidR="001051CA" w:rsidRPr="001051CA" w:rsidRDefault="001051CA" w:rsidP="001051CA">
            <w:pPr>
              <w:numPr>
                <w:ilvl w:val="0"/>
                <w:numId w:val="89"/>
              </w:numPr>
              <w:tabs>
                <w:tab w:val="left" w:pos="340"/>
              </w:tabs>
              <w:spacing w:before="40" w:after="20"/>
              <w:rPr>
                <w:rFonts w:eastAsia="Calibri" w:cs="Arial"/>
                <w:sz w:val="20"/>
                <w:szCs w:val="20"/>
              </w:rPr>
            </w:pPr>
          </w:p>
        </w:tc>
        <w:tc>
          <w:tcPr>
            <w:tcW w:w="7938" w:type="dxa"/>
          </w:tcPr>
          <w:p w:rsidR="001051CA" w:rsidRPr="001051CA" w:rsidRDefault="008505A2" w:rsidP="001051CA">
            <w:pPr>
              <w:spacing w:before="40"/>
              <w:rPr>
                <w:sz w:val="20"/>
                <w:szCs w:val="20"/>
              </w:rPr>
            </w:pPr>
            <w:r w:rsidRPr="001051CA">
              <w:rPr>
                <w:sz w:val="20"/>
                <w:szCs w:val="20"/>
              </w:rPr>
              <w:t xml:space="preserve">((patient* or carer* or famil* or parent or parents or father* or mother* or caregiver* or "next of kin") near/2 (pamphlet* or leaflet* or booklet* or manual* or brochure* or publication* or handout* or website* or web site* or web page* or webpage* or video* or dvd* or education or educate or educating or literature or information or internet or computer* or program* or interactive or email* or e-mail* or wireless or bluetooth or telephone or phone or sms or text*)):ti,ab </w:t>
            </w:r>
          </w:p>
        </w:tc>
      </w:tr>
      <w:tr w:rsidR="001051CA" w:rsidRPr="003260A1" w:rsidTr="0041302F">
        <w:tc>
          <w:tcPr>
            <w:tcW w:w="1024" w:type="dxa"/>
          </w:tcPr>
          <w:p w:rsidR="001051CA" w:rsidRPr="001051CA" w:rsidRDefault="001051CA" w:rsidP="001051CA">
            <w:pPr>
              <w:numPr>
                <w:ilvl w:val="0"/>
                <w:numId w:val="89"/>
              </w:numPr>
              <w:tabs>
                <w:tab w:val="left" w:pos="340"/>
              </w:tabs>
              <w:spacing w:before="40" w:after="20"/>
              <w:rPr>
                <w:rFonts w:eastAsia="Calibri" w:cs="Arial"/>
                <w:sz w:val="20"/>
                <w:szCs w:val="20"/>
              </w:rPr>
            </w:pPr>
          </w:p>
        </w:tc>
        <w:tc>
          <w:tcPr>
            <w:tcW w:w="7938" w:type="dxa"/>
          </w:tcPr>
          <w:p w:rsidR="001051CA" w:rsidRPr="001051CA" w:rsidRDefault="001051CA" w:rsidP="001051CA">
            <w:pPr>
              <w:spacing w:before="40"/>
              <w:rPr>
                <w:sz w:val="20"/>
                <w:szCs w:val="20"/>
              </w:rPr>
            </w:pPr>
            <w:r w:rsidRPr="001051CA">
              <w:rPr>
                <w:sz w:val="20"/>
                <w:szCs w:val="20"/>
              </w:rPr>
              <w:t xml:space="preserve">{or #2-#10} </w:t>
            </w:r>
          </w:p>
        </w:tc>
      </w:tr>
      <w:tr w:rsidR="001051CA" w:rsidRPr="003260A1" w:rsidTr="0041302F">
        <w:tc>
          <w:tcPr>
            <w:tcW w:w="1024" w:type="dxa"/>
          </w:tcPr>
          <w:p w:rsidR="001051CA" w:rsidRPr="001051CA" w:rsidRDefault="001051CA" w:rsidP="001051CA">
            <w:pPr>
              <w:numPr>
                <w:ilvl w:val="0"/>
                <w:numId w:val="89"/>
              </w:numPr>
              <w:tabs>
                <w:tab w:val="left" w:pos="340"/>
              </w:tabs>
              <w:spacing w:before="40" w:after="20"/>
              <w:rPr>
                <w:rFonts w:eastAsia="Calibri" w:cs="Arial"/>
                <w:sz w:val="20"/>
                <w:szCs w:val="20"/>
              </w:rPr>
            </w:pPr>
          </w:p>
        </w:tc>
        <w:tc>
          <w:tcPr>
            <w:tcW w:w="7938" w:type="dxa"/>
          </w:tcPr>
          <w:p w:rsidR="001051CA" w:rsidRPr="001051CA" w:rsidRDefault="001051CA" w:rsidP="001051CA">
            <w:pPr>
              <w:spacing w:before="40"/>
              <w:rPr>
                <w:sz w:val="20"/>
                <w:szCs w:val="20"/>
              </w:rPr>
            </w:pPr>
            <w:r w:rsidRPr="001051CA">
              <w:rPr>
                <w:sz w:val="20"/>
                <w:szCs w:val="20"/>
              </w:rPr>
              <w:t>#1 and #11 Publication Year from 1990 to 2015</w:t>
            </w:r>
          </w:p>
        </w:tc>
      </w:tr>
    </w:tbl>
    <w:p w:rsidR="001051CA" w:rsidRPr="00140061" w:rsidRDefault="001051CA" w:rsidP="001051CA">
      <w:pPr>
        <w:rPr>
          <w:rFonts w:ascii="Calibri" w:eastAsia="Calibri" w:hAnsi="Calibri" w:cs="Times New Roman"/>
          <w:b/>
        </w:rPr>
      </w:pPr>
      <w:r>
        <w:rPr>
          <w:rFonts w:ascii="Calibri" w:eastAsia="Calibri" w:hAnsi="Calibri" w:cs="Times New Roman"/>
          <w:b/>
        </w:rPr>
        <w:t>CINAHL</w:t>
      </w:r>
      <w:r w:rsidRPr="00140061">
        <w:rPr>
          <w:rFonts w:ascii="Calibri" w:eastAsia="Calibri" w:hAnsi="Calibri" w:cs="Times New Roman"/>
          <w:b/>
        </w:rPr>
        <w:t xml:space="preserv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1051CA" w:rsidRPr="00D72F0F" w:rsidTr="0041302F">
        <w:tc>
          <w:tcPr>
            <w:tcW w:w="1024" w:type="dxa"/>
          </w:tcPr>
          <w:p w:rsidR="001051CA" w:rsidRPr="00D72F0F" w:rsidRDefault="001051CA" w:rsidP="00D72F0F">
            <w:pPr>
              <w:numPr>
                <w:ilvl w:val="0"/>
                <w:numId w:val="40"/>
              </w:numPr>
              <w:tabs>
                <w:tab w:val="left" w:pos="340"/>
              </w:tabs>
              <w:spacing w:before="40" w:after="20"/>
              <w:rPr>
                <w:rFonts w:ascii="Calibri" w:eastAsia="Calibri" w:hAnsi="Calibri" w:cs="Arial"/>
                <w:sz w:val="20"/>
                <w:szCs w:val="20"/>
              </w:rPr>
            </w:pPr>
          </w:p>
        </w:tc>
        <w:tc>
          <w:tcPr>
            <w:tcW w:w="7938" w:type="dxa"/>
            <w:vAlign w:val="bottom"/>
          </w:tcPr>
          <w:p w:rsidR="001051CA" w:rsidRPr="00D72F0F" w:rsidRDefault="001E24C4" w:rsidP="00D72F0F">
            <w:pPr>
              <w:spacing w:before="40" w:after="20"/>
              <w:rPr>
                <w:rFonts w:ascii="Calibri" w:eastAsia="Calibri" w:hAnsi="Calibri" w:cs="Times New Roman"/>
                <w:sz w:val="20"/>
                <w:szCs w:val="20"/>
              </w:rPr>
            </w:pPr>
            <w:r w:rsidRPr="00B31AB9">
              <w:rPr>
                <w:rFonts w:eastAsia="Calibri" w:cs="Times New Roman"/>
                <w:sz w:val="20"/>
              </w:rPr>
              <w:t xml:space="preserve">Standard sepsis population </w:t>
            </w:r>
            <w:r w:rsidRPr="00D26C9F">
              <w:rPr>
                <w:rFonts w:eastAsia="Calibri" w:cs="Times New Roman"/>
                <w:sz w:val="20"/>
              </w:rPr>
              <w:t>[</w:t>
            </w:r>
            <w:r w:rsidRPr="00D26C9F">
              <w:rPr>
                <w:rFonts w:eastAsia="Calibri" w:cs="Times New Roman"/>
                <w:sz w:val="20"/>
              </w:rPr>
              <w:fldChar w:fldCharType="begin"/>
            </w:r>
            <w:r w:rsidRPr="00D26C9F">
              <w:rPr>
                <w:rFonts w:eastAsia="Calibri" w:cs="Times New Roman"/>
                <w:sz w:val="20"/>
              </w:rPr>
              <w:instrText xml:space="preserve"> REF _Ref431818219 \r \h </w:instrText>
            </w:r>
            <w:r>
              <w:rPr>
                <w:rFonts w:eastAsia="Calibri" w:cs="Times New Roman"/>
                <w:sz w:val="20"/>
              </w:rPr>
              <w:instrText xml:space="preserve"> \* MERGEFORMAT </w:instrText>
            </w:r>
            <w:r w:rsidRPr="00D26C9F">
              <w:rPr>
                <w:rFonts w:eastAsia="Calibri" w:cs="Times New Roman"/>
                <w:sz w:val="20"/>
              </w:rPr>
            </w:r>
            <w:r w:rsidRPr="00D26C9F">
              <w:rPr>
                <w:rFonts w:eastAsia="Calibri" w:cs="Times New Roman"/>
                <w:sz w:val="20"/>
              </w:rPr>
              <w:fldChar w:fldCharType="separate"/>
            </w:r>
            <w:r w:rsidRPr="00D26C9F">
              <w:rPr>
                <w:rFonts w:eastAsia="Calibri" w:cs="Times New Roman"/>
                <w:sz w:val="20"/>
              </w:rPr>
              <w:t>A.2.1</w:t>
            </w:r>
            <w:r w:rsidRPr="00D26C9F">
              <w:rPr>
                <w:rFonts w:eastAsia="Calibri" w:cs="Times New Roman"/>
                <w:sz w:val="20"/>
              </w:rPr>
              <w:fldChar w:fldCharType="end"/>
            </w:r>
            <w:r w:rsidRPr="00D26C9F">
              <w:rPr>
                <w:rFonts w:eastAsia="Calibri" w:cs="Times New Roman"/>
                <w:sz w:val="20"/>
              </w:rPr>
              <w:t>]</w:t>
            </w:r>
          </w:p>
        </w:tc>
      </w:tr>
      <w:tr w:rsidR="001051CA" w:rsidRPr="00D72F0F" w:rsidTr="0041302F">
        <w:tc>
          <w:tcPr>
            <w:tcW w:w="1024" w:type="dxa"/>
          </w:tcPr>
          <w:p w:rsidR="001051CA" w:rsidRPr="00D72F0F" w:rsidRDefault="001051CA" w:rsidP="00D72F0F">
            <w:pPr>
              <w:numPr>
                <w:ilvl w:val="0"/>
                <w:numId w:val="40"/>
              </w:numPr>
              <w:tabs>
                <w:tab w:val="left" w:pos="340"/>
              </w:tabs>
              <w:spacing w:before="40" w:after="20"/>
              <w:rPr>
                <w:rFonts w:ascii="Calibri" w:eastAsia="Calibri" w:hAnsi="Calibri" w:cs="Arial"/>
                <w:sz w:val="20"/>
                <w:szCs w:val="20"/>
              </w:rPr>
            </w:pPr>
          </w:p>
        </w:tc>
        <w:tc>
          <w:tcPr>
            <w:tcW w:w="7938" w:type="dxa"/>
            <w:vAlign w:val="bottom"/>
          </w:tcPr>
          <w:p w:rsidR="001051CA" w:rsidRPr="00D72F0F" w:rsidRDefault="001051CA" w:rsidP="007E6EB7">
            <w:pPr>
              <w:spacing w:before="40" w:after="20"/>
              <w:rPr>
                <w:rFonts w:ascii="Calibri" w:eastAsia="Calibri" w:hAnsi="Calibri" w:cs="Times New Roman"/>
                <w:sz w:val="20"/>
                <w:szCs w:val="20"/>
              </w:rPr>
            </w:pPr>
            <w:r w:rsidRPr="00D72F0F">
              <w:rPr>
                <w:rFonts w:ascii="Calibri" w:eastAsia="Calibri" w:hAnsi="Calibri" w:cs="Times New Roman"/>
                <w:sz w:val="20"/>
                <w:szCs w:val="20"/>
              </w:rPr>
              <w:t>Excluded study designs and publication types [</w:t>
            </w:r>
            <w:r w:rsidRPr="00D72F0F">
              <w:rPr>
                <w:rFonts w:ascii="Calibri" w:eastAsia="Calibri" w:hAnsi="Calibri" w:cs="Times New Roman"/>
                <w:sz w:val="20"/>
                <w:szCs w:val="20"/>
              </w:rPr>
              <w:fldChar w:fldCharType="begin"/>
            </w:r>
            <w:r w:rsidRPr="00D72F0F">
              <w:rPr>
                <w:rFonts w:ascii="Calibri" w:eastAsia="Calibri" w:hAnsi="Calibri" w:cs="Times New Roman"/>
                <w:sz w:val="20"/>
                <w:szCs w:val="20"/>
              </w:rPr>
              <w:instrText xml:space="preserve"> REF _Ref431818287 \r \h </w:instrText>
            </w:r>
            <w:r w:rsidR="00D72F0F">
              <w:rPr>
                <w:rFonts w:ascii="Calibri" w:eastAsia="Calibri" w:hAnsi="Calibri" w:cs="Times New Roman"/>
                <w:sz w:val="20"/>
                <w:szCs w:val="20"/>
              </w:rPr>
              <w:instrText xml:space="preserve"> \* MERGEFORMAT </w:instrText>
            </w:r>
            <w:r w:rsidRPr="00D72F0F">
              <w:rPr>
                <w:rFonts w:ascii="Calibri" w:eastAsia="Calibri" w:hAnsi="Calibri" w:cs="Times New Roman"/>
                <w:sz w:val="20"/>
                <w:szCs w:val="20"/>
              </w:rPr>
            </w:r>
            <w:r w:rsidRPr="00D72F0F">
              <w:rPr>
                <w:rFonts w:ascii="Calibri" w:eastAsia="Calibri" w:hAnsi="Calibri" w:cs="Times New Roman"/>
                <w:sz w:val="20"/>
                <w:szCs w:val="20"/>
              </w:rPr>
              <w:fldChar w:fldCharType="separate"/>
            </w:r>
            <w:r w:rsidRPr="00D72F0F">
              <w:rPr>
                <w:rFonts w:ascii="Calibri" w:eastAsia="Calibri" w:hAnsi="Calibri" w:cs="Times New Roman"/>
                <w:sz w:val="20"/>
                <w:szCs w:val="20"/>
              </w:rPr>
              <w:t>A.3.1</w:t>
            </w:r>
            <w:r w:rsidRPr="00D72F0F">
              <w:rPr>
                <w:rFonts w:ascii="Calibri" w:eastAsia="Calibri" w:hAnsi="Calibri" w:cs="Times New Roman"/>
                <w:sz w:val="20"/>
                <w:szCs w:val="20"/>
              </w:rPr>
              <w:fldChar w:fldCharType="end"/>
            </w:r>
            <w:r w:rsidR="007E6EB7">
              <w:rPr>
                <w:rFonts w:ascii="Calibri" w:eastAsia="Calibri" w:hAnsi="Calibri" w:cs="Times New Roman"/>
                <w:sz w:val="20"/>
                <w:szCs w:val="20"/>
              </w:rPr>
              <w:t>]</w:t>
            </w:r>
          </w:p>
        </w:tc>
      </w:tr>
      <w:tr w:rsidR="001051CA" w:rsidRPr="00D72F0F" w:rsidTr="0041302F">
        <w:tc>
          <w:tcPr>
            <w:tcW w:w="1024" w:type="dxa"/>
          </w:tcPr>
          <w:p w:rsidR="001051CA" w:rsidRPr="00D72F0F" w:rsidRDefault="001051CA" w:rsidP="00D72F0F">
            <w:pPr>
              <w:numPr>
                <w:ilvl w:val="0"/>
                <w:numId w:val="40"/>
              </w:numPr>
              <w:tabs>
                <w:tab w:val="left" w:pos="340"/>
              </w:tabs>
              <w:spacing w:before="40" w:after="20"/>
              <w:rPr>
                <w:rFonts w:ascii="Calibri" w:eastAsia="Calibri" w:hAnsi="Calibri" w:cs="Arial"/>
                <w:sz w:val="20"/>
                <w:szCs w:val="20"/>
              </w:rPr>
            </w:pPr>
          </w:p>
        </w:tc>
        <w:tc>
          <w:tcPr>
            <w:tcW w:w="7938" w:type="dxa"/>
            <w:vAlign w:val="bottom"/>
          </w:tcPr>
          <w:p w:rsidR="001051CA" w:rsidRPr="00D72F0F" w:rsidRDefault="001051CA" w:rsidP="00D72F0F">
            <w:pPr>
              <w:spacing w:before="40" w:after="20"/>
              <w:rPr>
                <w:rFonts w:ascii="Calibri" w:eastAsia="Calibri" w:hAnsi="Calibri" w:cs="Times New Roman"/>
                <w:sz w:val="20"/>
                <w:szCs w:val="20"/>
              </w:rPr>
            </w:pPr>
            <w:r w:rsidRPr="00D72F0F">
              <w:rPr>
                <w:rFonts w:ascii="Calibri" w:eastAsia="Calibri" w:hAnsi="Calibri" w:cs="Times New Roman"/>
                <w:sz w:val="20"/>
                <w:szCs w:val="20"/>
              </w:rPr>
              <w:t>1 not 2</w:t>
            </w:r>
          </w:p>
        </w:tc>
      </w:tr>
      <w:tr w:rsidR="001051CA" w:rsidRPr="00D72F0F" w:rsidTr="0041302F">
        <w:tc>
          <w:tcPr>
            <w:tcW w:w="1024" w:type="dxa"/>
          </w:tcPr>
          <w:p w:rsidR="001051CA" w:rsidRPr="00D72F0F" w:rsidRDefault="001051CA" w:rsidP="00D72F0F">
            <w:pPr>
              <w:numPr>
                <w:ilvl w:val="0"/>
                <w:numId w:val="40"/>
              </w:numPr>
              <w:tabs>
                <w:tab w:val="left" w:pos="340"/>
              </w:tabs>
              <w:spacing w:before="40" w:after="20"/>
              <w:rPr>
                <w:rFonts w:ascii="Calibri" w:eastAsia="Calibri" w:hAnsi="Calibri" w:cs="Arial"/>
                <w:sz w:val="20"/>
                <w:szCs w:val="20"/>
              </w:rPr>
            </w:pPr>
          </w:p>
        </w:tc>
        <w:tc>
          <w:tcPr>
            <w:tcW w:w="7938" w:type="dxa"/>
            <w:vAlign w:val="bottom"/>
          </w:tcPr>
          <w:p w:rsidR="001051CA" w:rsidRPr="00D72F0F" w:rsidRDefault="001051CA" w:rsidP="00D72F0F">
            <w:pPr>
              <w:spacing w:before="40" w:after="20"/>
              <w:rPr>
                <w:rFonts w:ascii="Calibri" w:eastAsia="Calibri" w:hAnsi="Calibri" w:cs="Times New Roman"/>
                <w:sz w:val="20"/>
                <w:szCs w:val="20"/>
              </w:rPr>
            </w:pPr>
            <w:r w:rsidRPr="00D72F0F">
              <w:rPr>
                <w:rFonts w:ascii="Calibri" w:eastAsia="Calibri" w:hAnsi="Calibri" w:cs="Times New Roman"/>
                <w:sz w:val="20"/>
                <w:szCs w:val="20"/>
              </w:rPr>
              <w:t>Limit 3 to English language</w:t>
            </w:r>
          </w:p>
        </w:tc>
      </w:tr>
      <w:tr w:rsidR="001051CA" w:rsidRPr="00D72F0F" w:rsidTr="0041302F">
        <w:tc>
          <w:tcPr>
            <w:tcW w:w="1024" w:type="dxa"/>
          </w:tcPr>
          <w:p w:rsidR="001051CA" w:rsidRPr="00D72F0F" w:rsidRDefault="001051CA" w:rsidP="00D72F0F">
            <w:pPr>
              <w:numPr>
                <w:ilvl w:val="0"/>
                <w:numId w:val="40"/>
              </w:numPr>
              <w:tabs>
                <w:tab w:val="left" w:pos="340"/>
              </w:tabs>
              <w:spacing w:before="40" w:after="20"/>
              <w:rPr>
                <w:rFonts w:ascii="Calibri" w:eastAsia="Calibri" w:hAnsi="Calibri" w:cs="Arial"/>
                <w:sz w:val="20"/>
                <w:szCs w:val="20"/>
              </w:rPr>
            </w:pPr>
          </w:p>
        </w:tc>
        <w:tc>
          <w:tcPr>
            <w:tcW w:w="7938" w:type="dxa"/>
          </w:tcPr>
          <w:p w:rsidR="001051CA" w:rsidRPr="00D72F0F" w:rsidRDefault="001051CA" w:rsidP="00D72F0F">
            <w:pPr>
              <w:spacing w:before="40" w:after="20"/>
              <w:rPr>
                <w:sz w:val="20"/>
                <w:szCs w:val="20"/>
              </w:rPr>
            </w:pPr>
            <w:r w:rsidRPr="00D72F0F">
              <w:rPr>
                <w:sz w:val="20"/>
                <w:szCs w:val="20"/>
              </w:rPr>
              <w:t>(MH "</w:t>
            </w:r>
            <w:r w:rsidR="008505A2" w:rsidRPr="00D72F0F">
              <w:rPr>
                <w:sz w:val="20"/>
                <w:szCs w:val="20"/>
              </w:rPr>
              <w:t xml:space="preserve">patient satisfaction") </w:t>
            </w:r>
          </w:p>
        </w:tc>
      </w:tr>
      <w:tr w:rsidR="001051CA" w:rsidRPr="00D72F0F" w:rsidTr="0041302F">
        <w:tc>
          <w:tcPr>
            <w:tcW w:w="1024" w:type="dxa"/>
          </w:tcPr>
          <w:p w:rsidR="001051CA" w:rsidRPr="00D72F0F" w:rsidRDefault="001051CA" w:rsidP="00D72F0F">
            <w:pPr>
              <w:numPr>
                <w:ilvl w:val="0"/>
                <w:numId w:val="40"/>
              </w:numPr>
              <w:tabs>
                <w:tab w:val="left" w:pos="340"/>
              </w:tabs>
              <w:spacing w:before="40" w:after="20"/>
              <w:rPr>
                <w:rFonts w:ascii="Calibri" w:eastAsia="Calibri" w:hAnsi="Calibri" w:cs="Arial"/>
                <w:sz w:val="20"/>
                <w:szCs w:val="20"/>
              </w:rPr>
            </w:pPr>
          </w:p>
        </w:tc>
        <w:tc>
          <w:tcPr>
            <w:tcW w:w="7938" w:type="dxa"/>
          </w:tcPr>
          <w:p w:rsidR="001051CA" w:rsidRPr="00D72F0F" w:rsidRDefault="001051CA" w:rsidP="00D72F0F">
            <w:pPr>
              <w:spacing w:before="40" w:after="20"/>
              <w:rPr>
                <w:sz w:val="20"/>
                <w:szCs w:val="20"/>
              </w:rPr>
            </w:pPr>
            <w:r w:rsidRPr="00D72F0F">
              <w:rPr>
                <w:sz w:val="20"/>
                <w:szCs w:val="20"/>
              </w:rPr>
              <w:t>(MH "</w:t>
            </w:r>
            <w:r w:rsidR="008505A2" w:rsidRPr="00D72F0F">
              <w:rPr>
                <w:sz w:val="20"/>
                <w:szCs w:val="20"/>
              </w:rPr>
              <w:t>consumer health information</w:t>
            </w:r>
            <w:r w:rsidRPr="00D72F0F">
              <w:rPr>
                <w:sz w:val="20"/>
                <w:szCs w:val="20"/>
              </w:rPr>
              <w:t xml:space="preserve">") </w:t>
            </w:r>
          </w:p>
        </w:tc>
      </w:tr>
      <w:tr w:rsidR="001051CA" w:rsidRPr="00D72F0F" w:rsidTr="0041302F">
        <w:tc>
          <w:tcPr>
            <w:tcW w:w="1024" w:type="dxa"/>
          </w:tcPr>
          <w:p w:rsidR="001051CA" w:rsidRPr="00D72F0F" w:rsidRDefault="001051CA" w:rsidP="00D72F0F">
            <w:pPr>
              <w:numPr>
                <w:ilvl w:val="0"/>
                <w:numId w:val="40"/>
              </w:numPr>
              <w:tabs>
                <w:tab w:val="left" w:pos="340"/>
              </w:tabs>
              <w:spacing w:before="40" w:after="20"/>
              <w:rPr>
                <w:rFonts w:ascii="Calibri" w:eastAsia="Calibri" w:hAnsi="Calibri" w:cs="Arial"/>
                <w:sz w:val="20"/>
                <w:szCs w:val="20"/>
              </w:rPr>
            </w:pPr>
          </w:p>
        </w:tc>
        <w:tc>
          <w:tcPr>
            <w:tcW w:w="7938" w:type="dxa"/>
          </w:tcPr>
          <w:p w:rsidR="001051CA" w:rsidRPr="00D72F0F" w:rsidRDefault="001051CA" w:rsidP="00D72F0F">
            <w:pPr>
              <w:spacing w:before="40" w:after="20"/>
              <w:rPr>
                <w:sz w:val="20"/>
                <w:szCs w:val="20"/>
              </w:rPr>
            </w:pPr>
            <w:r w:rsidRPr="00D72F0F">
              <w:rPr>
                <w:sz w:val="20"/>
                <w:szCs w:val="20"/>
              </w:rPr>
              <w:t>(MH "</w:t>
            </w:r>
            <w:r w:rsidR="008505A2" w:rsidRPr="00D72F0F">
              <w:rPr>
                <w:sz w:val="20"/>
                <w:szCs w:val="20"/>
              </w:rPr>
              <w:t>patient discharge education</w:t>
            </w:r>
            <w:r w:rsidRPr="00D72F0F">
              <w:rPr>
                <w:sz w:val="20"/>
                <w:szCs w:val="20"/>
              </w:rPr>
              <w:t xml:space="preserve">") </w:t>
            </w:r>
          </w:p>
        </w:tc>
      </w:tr>
      <w:tr w:rsidR="001051CA" w:rsidRPr="00D72F0F" w:rsidTr="0041302F">
        <w:tc>
          <w:tcPr>
            <w:tcW w:w="1024" w:type="dxa"/>
          </w:tcPr>
          <w:p w:rsidR="001051CA" w:rsidRPr="00D72F0F" w:rsidRDefault="001051CA" w:rsidP="00D72F0F">
            <w:pPr>
              <w:numPr>
                <w:ilvl w:val="0"/>
                <w:numId w:val="40"/>
              </w:numPr>
              <w:tabs>
                <w:tab w:val="left" w:pos="340"/>
              </w:tabs>
              <w:spacing w:before="40" w:after="20"/>
              <w:rPr>
                <w:rFonts w:ascii="Calibri" w:eastAsia="Calibri" w:hAnsi="Calibri" w:cs="Arial"/>
                <w:sz w:val="20"/>
                <w:szCs w:val="20"/>
              </w:rPr>
            </w:pPr>
          </w:p>
        </w:tc>
        <w:tc>
          <w:tcPr>
            <w:tcW w:w="7938" w:type="dxa"/>
          </w:tcPr>
          <w:p w:rsidR="001051CA" w:rsidRPr="00D72F0F" w:rsidRDefault="001051CA" w:rsidP="00D72F0F">
            <w:pPr>
              <w:spacing w:before="40" w:after="20"/>
              <w:rPr>
                <w:sz w:val="20"/>
                <w:szCs w:val="20"/>
              </w:rPr>
            </w:pPr>
            <w:r w:rsidRPr="00D72F0F">
              <w:rPr>
                <w:sz w:val="20"/>
                <w:szCs w:val="20"/>
              </w:rPr>
              <w:t>(MH "</w:t>
            </w:r>
            <w:r w:rsidR="008505A2" w:rsidRPr="00D72F0F">
              <w:rPr>
                <w:sz w:val="20"/>
                <w:szCs w:val="20"/>
              </w:rPr>
              <w:t>patient education</w:t>
            </w:r>
            <w:r w:rsidRPr="00D72F0F">
              <w:rPr>
                <w:sz w:val="20"/>
                <w:szCs w:val="20"/>
              </w:rPr>
              <w:t xml:space="preserve">") </w:t>
            </w:r>
          </w:p>
        </w:tc>
      </w:tr>
      <w:tr w:rsidR="001051CA" w:rsidRPr="00D72F0F" w:rsidTr="0041302F">
        <w:tc>
          <w:tcPr>
            <w:tcW w:w="1024" w:type="dxa"/>
          </w:tcPr>
          <w:p w:rsidR="001051CA" w:rsidRPr="00D72F0F" w:rsidRDefault="001051CA" w:rsidP="00D72F0F">
            <w:pPr>
              <w:numPr>
                <w:ilvl w:val="0"/>
                <w:numId w:val="40"/>
              </w:numPr>
              <w:tabs>
                <w:tab w:val="left" w:pos="340"/>
              </w:tabs>
              <w:spacing w:before="40" w:after="20"/>
              <w:rPr>
                <w:rFonts w:ascii="Calibri" w:eastAsia="Calibri" w:hAnsi="Calibri" w:cs="Arial"/>
                <w:sz w:val="20"/>
                <w:szCs w:val="20"/>
              </w:rPr>
            </w:pPr>
          </w:p>
        </w:tc>
        <w:tc>
          <w:tcPr>
            <w:tcW w:w="7938" w:type="dxa"/>
          </w:tcPr>
          <w:p w:rsidR="001051CA" w:rsidRPr="00D72F0F" w:rsidRDefault="008505A2" w:rsidP="00D72F0F">
            <w:pPr>
              <w:spacing w:before="40" w:after="20"/>
              <w:rPr>
                <w:sz w:val="20"/>
                <w:szCs w:val="20"/>
              </w:rPr>
            </w:pPr>
            <w:r w:rsidRPr="00D72F0F">
              <w:rPr>
                <w:sz w:val="20"/>
                <w:szCs w:val="20"/>
              </w:rPr>
              <w:t xml:space="preserve">(discharg* n2 (information* or advice)) </w:t>
            </w:r>
          </w:p>
        </w:tc>
      </w:tr>
      <w:tr w:rsidR="001051CA" w:rsidRPr="00D72F0F" w:rsidTr="0041302F">
        <w:tc>
          <w:tcPr>
            <w:tcW w:w="1024" w:type="dxa"/>
          </w:tcPr>
          <w:p w:rsidR="001051CA" w:rsidRPr="00D72F0F" w:rsidRDefault="001051CA" w:rsidP="00D72F0F">
            <w:pPr>
              <w:numPr>
                <w:ilvl w:val="0"/>
                <w:numId w:val="40"/>
              </w:numPr>
              <w:tabs>
                <w:tab w:val="left" w:pos="340"/>
              </w:tabs>
              <w:spacing w:before="40" w:after="20"/>
              <w:rPr>
                <w:rFonts w:ascii="Calibri" w:eastAsia="Calibri" w:hAnsi="Calibri" w:cs="Arial"/>
                <w:sz w:val="20"/>
                <w:szCs w:val="20"/>
              </w:rPr>
            </w:pPr>
          </w:p>
        </w:tc>
        <w:tc>
          <w:tcPr>
            <w:tcW w:w="7938" w:type="dxa"/>
          </w:tcPr>
          <w:p w:rsidR="001051CA" w:rsidRPr="00D72F0F" w:rsidRDefault="008505A2" w:rsidP="00D72F0F">
            <w:pPr>
              <w:spacing w:before="40" w:after="20"/>
              <w:rPr>
                <w:sz w:val="20"/>
                <w:szCs w:val="20"/>
              </w:rPr>
            </w:pPr>
            <w:r w:rsidRPr="00D72F0F">
              <w:rPr>
                <w:sz w:val="20"/>
                <w:szCs w:val="20"/>
              </w:rPr>
              <w:t xml:space="preserve">(information n1 (need* or requirement* or support*)) </w:t>
            </w:r>
          </w:p>
        </w:tc>
      </w:tr>
      <w:tr w:rsidR="001051CA" w:rsidRPr="00D72F0F" w:rsidTr="0041302F">
        <w:tc>
          <w:tcPr>
            <w:tcW w:w="1024" w:type="dxa"/>
          </w:tcPr>
          <w:p w:rsidR="001051CA" w:rsidRPr="00D72F0F" w:rsidRDefault="001051CA" w:rsidP="00D72F0F">
            <w:pPr>
              <w:numPr>
                <w:ilvl w:val="0"/>
                <w:numId w:val="40"/>
              </w:numPr>
              <w:tabs>
                <w:tab w:val="left" w:pos="340"/>
              </w:tabs>
              <w:spacing w:before="40" w:after="20"/>
              <w:rPr>
                <w:rFonts w:ascii="Calibri" w:eastAsia="Calibri" w:hAnsi="Calibri" w:cs="Arial"/>
                <w:sz w:val="20"/>
                <w:szCs w:val="20"/>
              </w:rPr>
            </w:pPr>
          </w:p>
        </w:tc>
        <w:tc>
          <w:tcPr>
            <w:tcW w:w="7938" w:type="dxa"/>
          </w:tcPr>
          <w:p w:rsidR="001051CA" w:rsidRPr="00D72F0F" w:rsidRDefault="008505A2" w:rsidP="00D72F0F">
            <w:pPr>
              <w:spacing w:before="40" w:after="20"/>
              <w:rPr>
                <w:sz w:val="20"/>
                <w:szCs w:val="20"/>
              </w:rPr>
            </w:pPr>
            <w:r w:rsidRPr="00D72F0F">
              <w:rPr>
                <w:sz w:val="20"/>
                <w:szCs w:val="20"/>
              </w:rPr>
              <w:t xml:space="preserve">((patient* or carer* or famil* or parent or parents or father* or mother* or caregiver* or next of kin) n3 (inform* or educat* or support* or advice* or advise*)) </w:t>
            </w:r>
          </w:p>
        </w:tc>
      </w:tr>
      <w:tr w:rsidR="001051CA" w:rsidRPr="00D72F0F" w:rsidTr="0041302F">
        <w:tc>
          <w:tcPr>
            <w:tcW w:w="1024" w:type="dxa"/>
          </w:tcPr>
          <w:p w:rsidR="001051CA" w:rsidRPr="00D72F0F" w:rsidRDefault="001051CA" w:rsidP="00D72F0F">
            <w:pPr>
              <w:numPr>
                <w:ilvl w:val="0"/>
                <w:numId w:val="40"/>
              </w:numPr>
              <w:tabs>
                <w:tab w:val="left" w:pos="340"/>
              </w:tabs>
              <w:spacing w:before="40" w:after="20"/>
              <w:rPr>
                <w:rFonts w:ascii="Calibri" w:eastAsia="Calibri" w:hAnsi="Calibri" w:cs="Arial"/>
                <w:sz w:val="20"/>
                <w:szCs w:val="20"/>
              </w:rPr>
            </w:pPr>
          </w:p>
        </w:tc>
        <w:tc>
          <w:tcPr>
            <w:tcW w:w="7938" w:type="dxa"/>
          </w:tcPr>
          <w:p w:rsidR="001051CA" w:rsidRPr="00D72F0F" w:rsidRDefault="008505A2" w:rsidP="00D72F0F">
            <w:pPr>
              <w:spacing w:before="40" w:after="20"/>
              <w:rPr>
                <w:sz w:val="20"/>
                <w:szCs w:val="20"/>
              </w:rPr>
            </w:pPr>
            <w:r w:rsidRPr="00D72F0F">
              <w:rPr>
                <w:sz w:val="20"/>
                <w:szCs w:val="20"/>
              </w:rPr>
              <w:t xml:space="preserve">((patient* or carer* or famil* or parent or parents or father* or mother* or caregiver* or next of kin) n2 (pamphlet* or leaflet* or booklet* or manual* or brochure* or publication* or handout* or website* or web site* or web page* or webpage* or video* or dvd* or education or educate or educating or literature or information or internet or computer* or program* or interactive or email* or e-mail* or wireless or bluetooth or telephone or phone or sms or text*)) </w:t>
            </w:r>
          </w:p>
        </w:tc>
      </w:tr>
      <w:tr w:rsidR="001051CA" w:rsidRPr="00D72F0F" w:rsidTr="0041302F">
        <w:tc>
          <w:tcPr>
            <w:tcW w:w="1024" w:type="dxa"/>
          </w:tcPr>
          <w:p w:rsidR="001051CA" w:rsidRPr="00D72F0F" w:rsidRDefault="001051CA" w:rsidP="00D72F0F">
            <w:pPr>
              <w:numPr>
                <w:ilvl w:val="0"/>
                <w:numId w:val="40"/>
              </w:numPr>
              <w:tabs>
                <w:tab w:val="left" w:pos="340"/>
              </w:tabs>
              <w:spacing w:before="40" w:after="20"/>
              <w:rPr>
                <w:rFonts w:ascii="Calibri" w:eastAsia="Calibri" w:hAnsi="Calibri" w:cs="Arial"/>
                <w:sz w:val="20"/>
                <w:szCs w:val="20"/>
              </w:rPr>
            </w:pPr>
          </w:p>
        </w:tc>
        <w:tc>
          <w:tcPr>
            <w:tcW w:w="7938" w:type="dxa"/>
          </w:tcPr>
          <w:p w:rsidR="001051CA" w:rsidRPr="00D72F0F" w:rsidRDefault="001051CA" w:rsidP="00D72F0F">
            <w:pPr>
              <w:spacing w:before="40" w:after="20"/>
              <w:rPr>
                <w:sz w:val="20"/>
                <w:szCs w:val="20"/>
              </w:rPr>
            </w:pPr>
            <w:r w:rsidRPr="00D72F0F">
              <w:rPr>
                <w:sz w:val="20"/>
                <w:szCs w:val="20"/>
              </w:rPr>
              <w:t xml:space="preserve">S5 </w:t>
            </w:r>
            <w:r w:rsidR="002F62DA">
              <w:rPr>
                <w:sz w:val="20"/>
                <w:szCs w:val="20"/>
              </w:rPr>
              <w:t>or</w:t>
            </w:r>
            <w:r w:rsidRPr="00D72F0F">
              <w:rPr>
                <w:sz w:val="20"/>
                <w:szCs w:val="20"/>
              </w:rPr>
              <w:t xml:space="preserve"> S6 </w:t>
            </w:r>
            <w:r w:rsidR="002F62DA">
              <w:rPr>
                <w:sz w:val="20"/>
                <w:szCs w:val="20"/>
              </w:rPr>
              <w:t>or</w:t>
            </w:r>
            <w:r w:rsidRPr="00D72F0F">
              <w:rPr>
                <w:sz w:val="20"/>
                <w:szCs w:val="20"/>
              </w:rPr>
              <w:t xml:space="preserve"> S7 </w:t>
            </w:r>
            <w:r w:rsidR="002F62DA">
              <w:rPr>
                <w:sz w:val="20"/>
                <w:szCs w:val="20"/>
              </w:rPr>
              <w:t>or</w:t>
            </w:r>
            <w:r w:rsidRPr="00D72F0F">
              <w:rPr>
                <w:sz w:val="20"/>
                <w:szCs w:val="20"/>
              </w:rPr>
              <w:t xml:space="preserve"> S8 </w:t>
            </w:r>
            <w:r w:rsidR="002F62DA">
              <w:rPr>
                <w:sz w:val="20"/>
                <w:szCs w:val="20"/>
              </w:rPr>
              <w:t>or</w:t>
            </w:r>
            <w:r w:rsidRPr="00D72F0F">
              <w:rPr>
                <w:sz w:val="20"/>
                <w:szCs w:val="20"/>
              </w:rPr>
              <w:t xml:space="preserve"> S9 </w:t>
            </w:r>
            <w:r w:rsidR="002F62DA">
              <w:rPr>
                <w:sz w:val="20"/>
                <w:szCs w:val="20"/>
              </w:rPr>
              <w:t>or</w:t>
            </w:r>
            <w:r w:rsidRPr="00D72F0F">
              <w:rPr>
                <w:sz w:val="20"/>
                <w:szCs w:val="20"/>
              </w:rPr>
              <w:t xml:space="preserve"> S10 </w:t>
            </w:r>
            <w:r w:rsidR="002F62DA">
              <w:rPr>
                <w:sz w:val="20"/>
                <w:szCs w:val="20"/>
              </w:rPr>
              <w:t>or</w:t>
            </w:r>
            <w:r w:rsidRPr="00D72F0F">
              <w:rPr>
                <w:sz w:val="20"/>
                <w:szCs w:val="20"/>
              </w:rPr>
              <w:t xml:space="preserve"> S11 </w:t>
            </w:r>
            <w:r w:rsidR="002F62DA">
              <w:rPr>
                <w:sz w:val="20"/>
                <w:szCs w:val="20"/>
              </w:rPr>
              <w:t>or</w:t>
            </w:r>
            <w:r w:rsidRPr="00D72F0F">
              <w:rPr>
                <w:sz w:val="20"/>
                <w:szCs w:val="20"/>
              </w:rPr>
              <w:t xml:space="preserve"> S12</w:t>
            </w:r>
          </w:p>
        </w:tc>
      </w:tr>
      <w:tr w:rsidR="001051CA" w:rsidRPr="00D72F0F" w:rsidTr="0041302F">
        <w:tc>
          <w:tcPr>
            <w:tcW w:w="1024" w:type="dxa"/>
          </w:tcPr>
          <w:p w:rsidR="001051CA" w:rsidRPr="00D72F0F" w:rsidRDefault="001051CA" w:rsidP="00D72F0F">
            <w:pPr>
              <w:numPr>
                <w:ilvl w:val="0"/>
                <w:numId w:val="40"/>
              </w:numPr>
              <w:tabs>
                <w:tab w:val="left" w:pos="340"/>
              </w:tabs>
              <w:spacing w:before="40" w:after="20"/>
              <w:rPr>
                <w:rFonts w:ascii="Calibri" w:eastAsia="Calibri" w:hAnsi="Calibri" w:cs="Arial"/>
                <w:sz w:val="20"/>
                <w:szCs w:val="20"/>
              </w:rPr>
            </w:pPr>
          </w:p>
        </w:tc>
        <w:tc>
          <w:tcPr>
            <w:tcW w:w="7938" w:type="dxa"/>
            <w:vAlign w:val="bottom"/>
          </w:tcPr>
          <w:p w:rsidR="001051CA" w:rsidRPr="00D72F0F" w:rsidRDefault="001051CA" w:rsidP="009E5BE8">
            <w:pPr>
              <w:spacing w:before="40" w:after="20"/>
              <w:rPr>
                <w:rFonts w:ascii="Calibri" w:eastAsia="Calibri" w:hAnsi="Calibri" w:cs="Times New Roman"/>
                <w:sz w:val="20"/>
                <w:szCs w:val="20"/>
              </w:rPr>
            </w:pPr>
            <w:r w:rsidRPr="00D72F0F">
              <w:rPr>
                <w:rFonts w:ascii="Calibri" w:eastAsia="Calibri" w:hAnsi="Calibri" w:cs="Times New Roman"/>
                <w:sz w:val="20"/>
                <w:szCs w:val="20"/>
              </w:rPr>
              <w:t>S4 and S13 Limiters - Pu</w:t>
            </w:r>
            <w:r w:rsidR="009E5BE8">
              <w:rPr>
                <w:rFonts w:ascii="Calibri" w:eastAsia="Calibri" w:hAnsi="Calibri" w:cs="Times New Roman"/>
                <w:sz w:val="20"/>
                <w:szCs w:val="20"/>
              </w:rPr>
              <w:t>blished Date: 19900101-20151231</w:t>
            </w:r>
            <w:r w:rsidRPr="00D72F0F">
              <w:rPr>
                <w:rFonts w:ascii="Calibri" w:eastAsia="Calibri" w:hAnsi="Calibri" w:cs="Times New Roman"/>
                <w:sz w:val="20"/>
                <w:szCs w:val="20"/>
              </w:rPr>
              <w:t>; Exclude MEDLINE records</w:t>
            </w:r>
          </w:p>
        </w:tc>
      </w:tr>
    </w:tbl>
    <w:p w:rsidR="001051CA" w:rsidRPr="00140061" w:rsidRDefault="001051CA" w:rsidP="001051CA">
      <w:pPr>
        <w:rPr>
          <w:rFonts w:ascii="Calibri" w:eastAsia="Calibri" w:hAnsi="Calibri" w:cs="Times New Roman"/>
          <w:b/>
        </w:rPr>
      </w:pPr>
      <w:r>
        <w:rPr>
          <w:rFonts w:ascii="Calibri" w:eastAsia="Calibri" w:hAnsi="Calibri" w:cs="Times New Roman"/>
          <w:b/>
        </w:rPr>
        <w:t xml:space="preserve">PsycINFO (Ovid) </w:t>
      </w:r>
      <w:r w:rsidRPr="00140061">
        <w:rPr>
          <w:rFonts w:ascii="Calibri" w:eastAsia="Calibri" w:hAnsi="Calibri" w:cs="Times New Roman"/>
          <w:b/>
        </w:rPr>
        <w:t>search terms</w:t>
      </w:r>
    </w:p>
    <w:tbl>
      <w:tblPr>
        <w:tblStyle w:val="TableGrid"/>
        <w:tblW w:w="8962" w:type="dxa"/>
        <w:tblInd w:w="108" w:type="dxa"/>
        <w:tblLayout w:type="fixed"/>
        <w:tblLook w:val="0480" w:firstRow="0" w:lastRow="0" w:firstColumn="1" w:lastColumn="0" w:noHBand="0" w:noVBand="1"/>
      </w:tblPr>
      <w:tblGrid>
        <w:gridCol w:w="1024"/>
        <w:gridCol w:w="7938"/>
      </w:tblGrid>
      <w:tr w:rsidR="001051CA" w:rsidRPr="009E5BE8" w:rsidTr="0041302F">
        <w:tc>
          <w:tcPr>
            <w:tcW w:w="1024" w:type="dxa"/>
          </w:tcPr>
          <w:p w:rsidR="001051CA" w:rsidRPr="009E5BE8" w:rsidRDefault="001051CA" w:rsidP="009E5BE8">
            <w:pPr>
              <w:numPr>
                <w:ilvl w:val="0"/>
                <w:numId w:val="91"/>
              </w:numPr>
              <w:tabs>
                <w:tab w:val="left" w:pos="340"/>
              </w:tabs>
              <w:spacing w:before="40" w:after="20"/>
              <w:rPr>
                <w:rFonts w:ascii="Calibri" w:eastAsia="Calibri" w:hAnsi="Calibri" w:cs="Arial"/>
                <w:sz w:val="20"/>
                <w:szCs w:val="20"/>
              </w:rPr>
            </w:pPr>
          </w:p>
        </w:tc>
        <w:tc>
          <w:tcPr>
            <w:tcW w:w="7938" w:type="dxa"/>
          </w:tcPr>
          <w:p w:rsidR="001051CA" w:rsidRPr="009E5BE8" w:rsidRDefault="001E24C4" w:rsidP="009E5BE8">
            <w:pPr>
              <w:spacing w:before="40" w:after="20"/>
              <w:rPr>
                <w:sz w:val="20"/>
                <w:szCs w:val="20"/>
              </w:rPr>
            </w:pPr>
            <w:r w:rsidRPr="00B31AB9">
              <w:rPr>
                <w:rFonts w:eastAsia="Calibri" w:cs="Times New Roman"/>
                <w:sz w:val="20"/>
              </w:rPr>
              <w:t xml:space="preserve">Standard sepsis population </w:t>
            </w:r>
            <w:r w:rsidRPr="00D26C9F">
              <w:rPr>
                <w:rFonts w:eastAsia="Calibri" w:cs="Times New Roman"/>
                <w:sz w:val="20"/>
              </w:rPr>
              <w:t>[</w:t>
            </w:r>
            <w:r w:rsidRPr="00D26C9F">
              <w:rPr>
                <w:rFonts w:eastAsia="Calibri" w:cs="Times New Roman"/>
                <w:sz w:val="20"/>
              </w:rPr>
              <w:fldChar w:fldCharType="begin"/>
            </w:r>
            <w:r w:rsidRPr="00D26C9F">
              <w:rPr>
                <w:rFonts w:eastAsia="Calibri" w:cs="Times New Roman"/>
                <w:sz w:val="20"/>
              </w:rPr>
              <w:instrText xml:space="preserve"> REF _Ref431818219 \r \h </w:instrText>
            </w:r>
            <w:r>
              <w:rPr>
                <w:rFonts w:eastAsia="Calibri" w:cs="Times New Roman"/>
                <w:sz w:val="20"/>
              </w:rPr>
              <w:instrText xml:space="preserve"> \* MERGEFORMAT </w:instrText>
            </w:r>
            <w:r w:rsidRPr="00D26C9F">
              <w:rPr>
                <w:rFonts w:eastAsia="Calibri" w:cs="Times New Roman"/>
                <w:sz w:val="20"/>
              </w:rPr>
            </w:r>
            <w:r w:rsidRPr="00D26C9F">
              <w:rPr>
                <w:rFonts w:eastAsia="Calibri" w:cs="Times New Roman"/>
                <w:sz w:val="20"/>
              </w:rPr>
              <w:fldChar w:fldCharType="separate"/>
            </w:r>
            <w:r w:rsidRPr="00D26C9F">
              <w:rPr>
                <w:rFonts w:eastAsia="Calibri" w:cs="Times New Roman"/>
                <w:sz w:val="20"/>
              </w:rPr>
              <w:t>A.2.1</w:t>
            </w:r>
            <w:r w:rsidRPr="00D26C9F">
              <w:rPr>
                <w:rFonts w:eastAsia="Calibri" w:cs="Times New Roman"/>
                <w:sz w:val="20"/>
              </w:rPr>
              <w:fldChar w:fldCharType="end"/>
            </w:r>
            <w:r w:rsidRPr="00D26C9F">
              <w:rPr>
                <w:rFonts w:eastAsia="Calibri" w:cs="Times New Roman"/>
                <w:sz w:val="20"/>
              </w:rPr>
              <w:t>]</w:t>
            </w:r>
          </w:p>
        </w:tc>
      </w:tr>
      <w:tr w:rsidR="009E5BE8" w:rsidRPr="009E5BE8" w:rsidTr="0041302F">
        <w:tc>
          <w:tcPr>
            <w:tcW w:w="1024" w:type="dxa"/>
          </w:tcPr>
          <w:p w:rsidR="009E5BE8" w:rsidRPr="009E5BE8" w:rsidRDefault="009E5BE8" w:rsidP="009E5BE8">
            <w:pPr>
              <w:numPr>
                <w:ilvl w:val="0"/>
                <w:numId w:val="91"/>
              </w:numPr>
              <w:tabs>
                <w:tab w:val="left" w:pos="340"/>
              </w:tabs>
              <w:spacing w:before="40" w:after="20"/>
              <w:rPr>
                <w:rFonts w:ascii="Calibri" w:eastAsia="Calibri" w:hAnsi="Calibri" w:cs="Arial"/>
                <w:sz w:val="20"/>
                <w:szCs w:val="20"/>
              </w:rPr>
            </w:pPr>
          </w:p>
        </w:tc>
        <w:tc>
          <w:tcPr>
            <w:tcW w:w="7938" w:type="dxa"/>
          </w:tcPr>
          <w:p w:rsidR="009E5BE8" w:rsidRPr="009E5BE8" w:rsidRDefault="009E5BE8" w:rsidP="002F62DA">
            <w:pPr>
              <w:spacing w:before="40" w:after="20"/>
              <w:rPr>
                <w:rFonts w:eastAsia="Calibri" w:cs="Times New Roman"/>
                <w:sz w:val="20"/>
                <w:szCs w:val="20"/>
              </w:rPr>
            </w:pPr>
            <w:r w:rsidRPr="009E5BE8">
              <w:rPr>
                <w:rFonts w:eastAsia="Calibri" w:cs="Times New Roman"/>
                <w:sz w:val="20"/>
                <w:szCs w:val="20"/>
              </w:rPr>
              <w:t>limit 1 to (</w:t>
            </w:r>
            <w:r w:rsidR="002F62DA">
              <w:rPr>
                <w:rFonts w:eastAsia="Calibri" w:cs="Times New Roman"/>
                <w:sz w:val="20"/>
                <w:szCs w:val="20"/>
              </w:rPr>
              <w:t>E</w:t>
            </w:r>
            <w:r w:rsidR="002F62DA" w:rsidRPr="009E5BE8">
              <w:rPr>
                <w:rFonts w:eastAsia="Calibri" w:cs="Times New Roman"/>
                <w:sz w:val="20"/>
                <w:szCs w:val="20"/>
              </w:rPr>
              <w:t xml:space="preserve">nglish </w:t>
            </w:r>
            <w:r w:rsidRPr="009E5BE8">
              <w:rPr>
                <w:rFonts w:eastAsia="Calibri" w:cs="Times New Roman"/>
                <w:sz w:val="20"/>
                <w:szCs w:val="20"/>
              </w:rPr>
              <w:t>language)</w:t>
            </w:r>
          </w:p>
        </w:tc>
      </w:tr>
      <w:tr w:rsidR="009E5BE8" w:rsidRPr="009E5BE8" w:rsidTr="0041302F">
        <w:tc>
          <w:tcPr>
            <w:tcW w:w="1024" w:type="dxa"/>
          </w:tcPr>
          <w:p w:rsidR="009E5BE8" w:rsidRPr="009E5BE8" w:rsidRDefault="009E5BE8" w:rsidP="009E5BE8">
            <w:pPr>
              <w:numPr>
                <w:ilvl w:val="0"/>
                <w:numId w:val="91"/>
              </w:numPr>
              <w:tabs>
                <w:tab w:val="left" w:pos="340"/>
              </w:tabs>
              <w:spacing w:before="40" w:after="20"/>
              <w:rPr>
                <w:rFonts w:ascii="Calibri" w:eastAsia="Calibri" w:hAnsi="Calibri" w:cs="Arial"/>
                <w:sz w:val="20"/>
                <w:szCs w:val="20"/>
              </w:rPr>
            </w:pPr>
          </w:p>
        </w:tc>
        <w:tc>
          <w:tcPr>
            <w:tcW w:w="7938" w:type="dxa"/>
          </w:tcPr>
          <w:p w:rsidR="009E5BE8" w:rsidRPr="009E5BE8" w:rsidRDefault="009E5BE8" w:rsidP="009E5BE8">
            <w:pPr>
              <w:spacing w:before="40" w:after="20"/>
              <w:rPr>
                <w:sz w:val="20"/>
                <w:szCs w:val="20"/>
              </w:rPr>
            </w:pPr>
            <w:r w:rsidRPr="009E5BE8">
              <w:rPr>
                <w:sz w:val="20"/>
                <w:szCs w:val="20"/>
              </w:rPr>
              <w:t>client education/</w:t>
            </w:r>
          </w:p>
        </w:tc>
      </w:tr>
      <w:tr w:rsidR="009E5BE8" w:rsidRPr="009E5BE8" w:rsidTr="0041302F">
        <w:tc>
          <w:tcPr>
            <w:tcW w:w="1024" w:type="dxa"/>
          </w:tcPr>
          <w:p w:rsidR="009E5BE8" w:rsidRPr="009E5BE8" w:rsidRDefault="009E5BE8" w:rsidP="009E5BE8">
            <w:pPr>
              <w:numPr>
                <w:ilvl w:val="0"/>
                <w:numId w:val="91"/>
              </w:numPr>
              <w:tabs>
                <w:tab w:val="left" w:pos="340"/>
              </w:tabs>
              <w:spacing w:before="40" w:after="20"/>
              <w:rPr>
                <w:rFonts w:ascii="Calibri" w:eastAsia="Calibri" w:hAnsi="Calibri" w:cs="Arial"/>
                <w:sz w:val="20"/>
                <w:szCs w:val="20"/>
              </w:rPr>
            </w:pPr>
          </w:p>
        </w:tc>
        <w:tc>
          <w:tcPr>
            <w:tcW w:w="7938" w:type="dxa"/>
          </w:tcPr>
          <w:p w:rsidR="009E5BE8" w:rsidRPr="009E5BE8" w:rsidRDefault="009E5BE8" w:rsidP="009E5BE8">
            <w:pPr>
              <w:spacing w:before="40" w:after="20"/>
              <w:rPr>
                <w:sz w:val="20"/>
                <w:szCs w:val="20"/>
              </w:rPr>
            </w:pPr>
            <w:r w:rsidRPr="009E5BE8">
              <w:rPr>
                <w:sz w:val="20"/>
                <w:szCs w:val="20"/>
              </w:rPr>
              <w:t>client attitudes/</w:t>
            </w:r>
          </w:p>
        </w:tc>
      </w:tr>
      <w:tr w:rsidR="009E5BE8" w:rsidRPr="009E5BE8" w:rsidTr="0041302F">
        <w:tc>
          <w:tcPr>
            <w:tcW w:w="1024" w:type="dxa"/>
          </w:tcPr>
          <w:p w:rsidR="009E5BE8" w:rsidRPr="009E5BE8" w:rsidRDefault="009E5BE8" w:rsidP="009E5BE8">
            <w:pPr>
              <w:numPr>
                <w:ilvl w:val="0"/>
                <w:numId w:val="91"/>
              </w:numPr>
              <w:tabs>
                <w:tab w:val="left" w:pos="340"/>
              </w:tabs>
              <w:spacing w:before="40" w:after="20"/>
              <w:rPr>
                <w:rFonts w:ascii="Calibri" w:eastAsia="Calibri" w:hAnsi="Calibri" w:cs="Arial"/>
                <w:sz w:val="20"/>
                <w:szCs w:val="20"/>
              </w:rPr>
            </w:pPr>
          </w:p>
        </w:tc>
        <w:tc>
          <w:tcPr>
            <w:tcW w:w="7938" w:type="dxa"/>
          </w:tcPr>
          <w:p w:rsidR="009E5BE8" w:rsidRPr="009E5BE8" w:rsidRDefault="009E5BE8" w:rsidP="009E5BE8">
            <w:pPr>
              <w:spacing w:before="40" w:after="20"/>
              <w:rPr>
                <w:sz w:val="20"/>
                <w:szCs w:val="20"/>
              </w:rPr>
            </w:pPr>
            <w:r w:rsidRPr="009E5BE8">
              <w:rPr>
                <w:sz w:val="20"/>
                <w:szCs w:val="20"/>
              </w:rPr>
              <w:t>client satisfaction/</w:t>
            </w:r>
          </w:p>
        </w:tc>
      </w:tr>
      <w:tr w:rsidR="009E5BE8" w:rsidRPr="009E5BE8" w:rsidTr="0041302F">
        <w:tc>
          <w:tcPr>
            <w:tcW w:w="1024" w:type="dxa"/>
          </w:tcPr>
          <w:p w:rsidR="009E5BE8" w:rsidRPr="009E5BE8" w:rsidRDefault="009E5BE8" w:rsidP="009E5BE8">
            <w:pPr>
              <w:numPr>
                <w:ilvl w:val="0"/>
                <w:numId w:val="91"/>
              </w:numPr>
              <w:tabs>
                <w:tab w:val="left" w:pos="340"/>
              </w:tabs>
              <w:spacing w:before="40" w:after="20"/>
              <w:rPr>
                <w:rFonts w:ascii="Calibri" w:eastAsia="Calibri" w:hAnsi="Calibri" w:cs="Arial"/>
                <w:sz w:val="20"/>
                <w:szCs w:val="20"/>
              </w:rPr>
            </w:pPr>
          </w:p>
        </w:tc>
        <w:tc>
          <w:tcPr>
            <w:tcW w:w="7938" w:type="dxa"/>
          </w:tcPr>
          <w:p w:rsidR="009E5BE8" w:rsidRPr="009E5BE8" w:rsidRDefault="009E5BE8" w:rsidP="009E5BE8">
            <w:pPr>
              <w:spacing w:before="40" w:after="20"/>
              <w:rPr>
                <w:sz w:val="20"/>
                <w:szCs w:val="20"/>
              </w:rPr>
            </w:pPr>
            <w:r w:rsidRPr="009E5BE8">
              <w:rPr>
                <w:sz w:val="20"/>
                <w:szCs w:val="20"/>
              </w:rPr>
              <w:t>(information adj (need* or requirement* or support*)).ti,ab.</w:t>
            </w:r>
          </w:p>
        </w:tc>
      </w:tr>
      <w:tr w:rsidR="009E5BE8" w:rsidRPr="009E5BE8" w:rsidTr="0041302F">
        <w:tc>
          <w:tcPr>
            <w:tcW w:w="1024" w:type="dxa"/>
          </w:tcPr>
          <w:p w:rsidR="009E5BE8" w:rsidRPr="009E5BE8" w:rsidRDefault="009E5BE8" w:rsidP="009E5BE8">
            <w:pPr>
              <w:numPr>
                <w:ilvl w:val="0"/>
                <w:numId w:val="91"/>
              </w:numPr>
              <w:tabs>
                <w:tab w:val="left" w:pos="340"/>
              </w:tabs>
              <w:spacing w:before="40" w:after="20"/>
              <w:rPr>
                <w:rFonts w:ascii="Calibri" w:eastAsia="Calibri" w:hAnsi="Calibri" w:cs="Arial"/>
                <w:sz w:val="20"/>
                <w:szCs w:val="20"/>
              </w:rPr>
            </w:pPr>
          </w:p>
        </w:tc>
        <w:tc>
          <w:tcPr>
            <w:tcW w:w="7938" w:type="dxa"/>
          </w:tcPr>
          <w:p w:rsidR="009E5BE8" w:rsidRPr="009E5BE8" w:rsidRDefault="009E5BE8" w:rsidP="009E5BE8">
            <w:pPr>
              <w:spacing w:before="40" w:after="20"/>
              <w:rPr>
                <w:sz w:val="20"/>
                <w:szCs w:val="20"/>
              </w:rPr>
            </w:pPr>
            <w:r w:rsidRPr="009E5BE8">
              <w:rPr>
                <w:sz w:val="20"/>
                <w:szCs w:val="20"/>
              </w:rPr>
              <w:t>(discharg* adj2 (information* or advice)).ti,ab.</w:t>
            </w:r>
          </w:p>
        </w:tc>
      </w:tr>
      <w:tr w:rsidR="009E5BE8" w:rsidRPr="009E5BE8" w:rsidTr="0041302F">
        <w:tc>
          <w:tcPr>
            <w:tcW w:w="1024" w:type="dxa"/>
          </w:tcPr>
          <w:p w:rsidR="009E5BE8" w:rsidRPr="009E5BE8" w:rsidRDefault="009E5BE8" w:rsidP="009E5BE8">
            <w:pPr>
              <w:numPr>
                <w:ilvl w:val="0"/>
                <w:numId w:val="91"/>
              </w:numPr>
              <w:tabs>
                <w:tab w:val="left" w:pos="340"/>
              </w:tabs>
              <w:spacing w:before="40" w:after="20"/>
              <w:rPr>
                <w:rFonts w:ascii="Calibri" w:eastAsia="Calibri" w:hAnsi="Calibri" w:cs="Arial"/>
                <w:sz w:val="20"/>
                <w:szCs w:val="20"/>
              </w:rPr>
            </w:pPr>
          </w:p>
        </w:tc>
        <w:tc>
          <w:tcPr>
            <w:tcW w:w="7938" w:type="dxa"/>
          </w:tcPr>
          <w:p w:rsidR="009E5BE8" w:rsidRPr="009E5BE8" w:rsidRDefault="009E5BE8" w:rsidP="009E5BE8">
            <w:pPr>
              <w:spacing w:before="40" w:after="20"/>
              <w:rPr>
                <w:sz w:val="20"/>
                <w:szCs w:val="20"/>
              </w:rPr>
            </w:pPr>
            <w:r w:rsidRPr="009E5BE8">
              <w:rPr>
                <w:sz w:val="20"/>
                <w:szCs w:val="20"/>
              </w:rPr>
              <w:t>((patient* or carer* or famil* or parent*1 or father*1 or mother*1 or caregiver* or next of kin) adj3 (inform* or educat* or support* or advice* or advise*)).ti,ab.</w:t>
            </w:r>
          </w:p>
        </w:tc>
      </w:tr>
      <w:tr w:rsidR="009E5BE8" w:rsidRPr="009E5BE8" w:rsidTr="0041302F">
        <w:tc>
          <w:tcPr>
            <w:tcW w:w="1024" w:type="dxa"/>
          </w:tcPr>
          <w:p w:rsidR="009E5BE8" w:rsidRPr="009E5BE8" w:rsidRDefault="009E5BE8" w:rsidP="009E5BE8">
            <w:pPr>
              <w:numPr>
                <w:ilvl w:val="0"/>
                <w:numId w:val="91"/>
              </w:numPr>
              <w:tabs>
                <w:tab w:val="left" w:pos="340"/>
              </w:tabs>
              <w:spacing w:before="40" w:after="20"/>
              <w:rPr>
                <w:rFonts w:ascii="Calibri" w:eastAsia="Calibri" w:hAnsi="Calibri" w:cs="Arial"/>
                <w:sz w:val="20"/>
                <w:szCs w:val="20"/>
              </w:rPr>
            </w:pPr>
          </w:p>
        </w:tc>
        <w:tc>
          <w:tcPr>
            <w:tcW w:w="7938" w:type="dxa"/>
          </w:tcPr>
          <w:p w:rsidR="009E5BE8" w:rsidRPr="009E5BE8" w:rsidRDefault="009E5BE8" w:rsidP="009E5BE8">
            <w:pPr>
              <w:spacing w:before="40" w:after="20"/>
              <w:rPr>
                <w:sz w:val="20"/>
                <w:szCs w:val="20"/>
              </w:rPr>
            </w:pPr>
            <w:r w:rsidRPr="009E5BE8">
              <w:rPr>
                <w:sz w:val="20"/>
                <w:szCs w:val="20"/>
              </w:rPr>
              <w:t>((patient* or carer* or famil* or parent*1 or father*1 or mother*1 or caregiver* or next of kin) adj2 (pamphlet* or leaflet* or booklet* or manual* or brochure* or publication* or handout* or website* or web site* or web page* or webpage* or video* or dvd* or education or educate or educating or literature or information or internet or computer* or program* or interactive or email* or e-mail* or wireless or bluetooth or telephone or phone or SMS or text*)).ti,ab.</w:t>
            </w:r>
          </w:p>
        </w:tc>
      </w:tr>
      <w:tr w:rsidR="009E5BE8" w:rsidRPr="009E5BE8" w:rsidTr="0041302F">
        <w:tc>
          <w:tcPr>
            <w:tcW w:w="1024" w:type="dxa"/>
          </w:tcPr>
          <w:p w:rsidR="009E5BE8" w:rsidRPr="009E5BE8" w:rsidRDefault="009E5BE8" w:rsidP="009E5BE8">
            <w:pPr>
              <w:numPr>
                <w:ilvl w:val="0"/>
                <w:numId w:val="91"/>
              </w:numPr>
              <w:tabs>
                <w:tab w:val="left" w:pos="340"/>
              </w:tabs>
              <w:spacing w:before="40" w:after="20"/>
              <w:rPr>
                <w:rFonts w:ascii="Calibri" w:eastAsia="Calibri" w:hAnsi="Calibri" w:cs="Arial"/>
                <w:sz w:val="20"/>
                <w:szCs w:val="20"/>
              </w:rPr>
            </w:pPr>
          </w:p>
        </w:tc>
        <w:tc>
          <w:tcPr>
            <w:tcW w:w="7938" w:type="dxa"/>
          </w:tcPr>
          <w:p w:rsidR="009E5BE8" w:rsidRPr="009E5BE8" w:rsidRDefault="009E5BE8" w:rsidP="009E5BE8">
            <w:pPr>
              <w:spacing w:before="40" w:after="20"/>
              <w:rPr>
                <w:sz w:val="20"/>
                <w:szCs w:val="20"/>
              </w:rPr>
            </w:pPr>
            <w:r w:rsidRPr="009E5BE8">
              <w:rPr>
                <w:sz w:val="20"/>
                <w:szCs w:val="20"/>
              </w:rPr>
              <w:t>or/3-9</w:t>
            </w:r>
          </w:p>
        </w:tc>
      </w:tr>
      <w:tr w:rsidR="009E5BE8" w:rsidRPr="009E5BE8" w:rsidTr="0041302F">
        <w:tc>
          <w:tcPr>
            <w:tcW w:w="1024" w:type="dxa"/>
          </w:tcPr>
          <w:p w:rsidR="009E5BE8" w:rsidRPr="009E5BE8" w:rsidRDefault="009E5BE8" w:rsidP="009E5BE8">
            <w:pPr>
              <w:numPr>
                <w:ilvl w:val="0"/>
                <w:numId w:val="91"/>
              </w:numPr>
              <w:tabs>
                <w:tab w:val="left" w:pos="340"/>
              </w:tabs>
              <w:spacing w:before="40" w:after="20"/>
              <w:rPr>
                <w:rFonts w:ascii="Calibri" w:eastAsia="Calibri" w:hAnsi="Calibri" w:cs="Arial"/>
                <w:sz w:val="20"/>
                <w:szCs w:val="20"/>
              </w:rPr>
            </w:pPr>
          </w:p>
        </w:tc>
        <w:tc>
          <w:tcPr>
            <w:tcW w:w="7938" w:type="dxa"/>
          </w:tcPr>
          <w:p w:rsidR="009E5BE8" w:rsidRPr="009E5BE8" w:rsidRDefault="009E5BE8" w:rsidP="009E5BE8">
            <w:pPr>
              <w:spacing w:before="40" w:after="20"/>
              <w:rPr>
                <w:sz w:val="20"/>
                <w:szCs w:val="20"/>
              </w:rPr>
            </w:pPr>
            <w:r w:rsidRPr="009E5BE8">
              <w:rPr>
                <w:sz w:val="20"/>
                <w:szCs w:val="20"/>
              </w:rPr>
              <w:t>2 and 10</w:t>
            </w:r>
          </w:p>
        </w:tc>
      </w:tr>
      <w:tr w:rsidR="001051CA" w:rsidRPr="009E5BE8" w:rsidTr="0041302F">
        <w:tc>
          <w:tcPr>
            <w:tcW w:w="1024" w:type="dxa"/>
          </w:tcPr>
          <w:p w:rsidR="001051CA" w:rsidRPr="009E5BE8" w:rsidRDefault="001051CA" w:rsidP="009E5BE8">
            <w:pPr>
              <w:numPr>
                <w:ilvl w:val="0"/>
                <w:numId w:val="91"/>
              </w:numPr>
              <w:tabs>
                <w:tab w:val="left" w:pos="340"/>
              </w:tabs>
              <w:spacing w:before="40" w:after="20"/>
              <w:rPr>
                <w:rFonts w:ascii="Calibri" w:eastAsia="Calibri" w:hAnsi="Calibri" w:cs="Arial"/>
                <w:sz w:val="20"/>
                <w:szCs w:val="20"/>
              </w:rPr>
            </w:pPr>
          </w:p>
        </w:tc>
        <w:tc>
          <w:tcPr>
            <w:tcW w:w="7938" w:type="dxa"/>
          </w:tcPr>
          <w:p w:rsidR="001051CA" w:rsidRPr="009E5BE8" w:rsidRDefault="009E5BE8" w:rsidP="009E5BE8">
            <w:pPr>
              <w:spacing w:before="40" w:after="20"/>
              <w:rPr>
                <w:sz w:val="20"/>
                <w:szCs w:val="20"/>
              </w:rPr>
            </w:pPr>
            <w:r w:rsidRPr="009E5BE8">
              <w:rPr>
                <w:rFonts w:cs="Arial"/>
                <w:sz w:val="20"/>
                <w:szCs w:val="20"/>
              </w:rPr>
              <w:t>limit 11 to yr="1990 -Current"</w:t>
            </w:r>
          </w:p>
        </w:tc>
      </w:tr>
    </w:tbl>
    <w:p w:rsidR="001051CA" w:rsidRDefault="001051CA" w:rsidP="001051CA">
      <w:pPr>
        <w:rPr>
          <w:rFonts w:ascii="Calibri" w:eastAsia="Calibri" w:hAnsi="Calibri" w:cs="Times New Roman"/>
          <w:b/>
        </w:rPr>
      </w:pPr>
      <w:r>
        <w:rPr>
          <w:rFonts w:ascii="Calibri" w:eastAsia="Calibri" w:hAnsi="Calibri" w:cs="Times New Roman"/>
          <w:b/>
        </w:rPr>
        <w:t xml:space="preserve">PsycINFO (ProQUEST) </w:t>
      </w:r>
      <w:r w:rsidRPr="00140061">
        <w:rPr>
          <w:rFonts w:ascii="Calibri" w:eastAsia="Calibri" w:hAnsi="Calibri" w:cs="Times New Roman"/>
          <w:b/>
        </w:rPr>
        <w:t>search terms</w:t>
      </w:r>
    </w:p>
    <w:tbl>
      <w:tblPr>
        <w:tblStyle w:val="TableGrid"/>
        <w:tblW w:w="8962" w:type="dxa"/>
        <w:tblInd w:w="108" w:type="dxa"/>
        <w:tblLayout w:type="fixed"/>
        <w:tblLook w:val="0480" w:firstRow="0" w:lastRow="0" w:firstColumn="1" w:lastColumn="0" w:noHBand="0" w:noVBand="1"/>
      </w:tblPr>
      <w:tblGrid>
        <w:gridCol w:w="1024"/>
        <w:gridCol w:w="7938"/>
      </w:tblGrid>
      <w:tr w:rsidR="001051CA" w:rsidRPr="009E5BE8" w:rsidTr="0041302F">
        <w:trPr>
          <w:trHeight w:val="405"/>
        </w:trPr>
        <w:tc>
          <w:tcPr>
            <w:tcW w:w="1024" w:type="dxa"/>
          </w:tcPr>
          <w:p w:rsidR="001051CA" w:rsidRPr="009E5BE8" w:rsidRDefault="001051CA" w:rsidP="009E5BE8">
            <w:pPr>
              <w:numPr>
                <w:ilvl w:val="0"/>
                <w:numId w:val="90"/>
              </w:numPr>
              <w:tabs>
                <w:tab w:val="left" w:pos="340"/>
              </w:tabs>
              <w:spacing w:before="40" w:after="20"/>
              <w:rPr>
                <w:rFonts w:asciiTheme="majorHAnsi" w:eastAsia="Calibri" w:hAnsiTheme="majorHAnsi" w:cs="Arial"/>
                <w:sz w:val="20"/>
                <w:szCs w:val="20"/>
              </w:rPr>
            </w:pPr>
          </w:p>
        </w:tc>
        <w:tc>
          <w:tcPr>
            <w:tcW w:w="7938" w:type="dxa"/>
          </w:tcPr>
          <w:p w:rsidR="001051CA" w:rsidRPr="009E5BE8" w:rsidRDefault="001051CA" w:rsidP="009E5BE8">
            <w:pPr>
              <w:pStyle w:val="TableTextLeft"/>
              <w:rPr>
                <w:rFonts w:asciiTheme="majorHAnsi" w:hAnsiTheme="majorHAnsi"/>
                <w:szCs w:val="20"/>
              </w:rPr>
            </w:pPr>
            <w:r w:rsidRPr="009E5BE8">
              <w:rPr>
                <w:rFonts w:asciiTheme="majorHAnsi" w:eastAsia="Calibri" w:hAnsiTheme="majorHAnsi" w:cs="Times New Roman"/>
                <w:szCs w:val="20"/>
              </w:rPr>
              <w:t>Standard sepsis population [</w:t>
            </w:r>
            <w:r w:rsidRPr="009E5BE8">
              <w:rPr>
                <w:rFonts w:asciiTheme="majorHAnsi" w:eastAsia="Calibri" w:hAnsiTheme="majorHAnsi" w:cs="Times New Roman"/>
                <w:szCs w:val="20"/>
              </w:rPr>
              <w:fldChar w:fldCharType="begin"/>
            </w:r>
            <w:r w:rsidRPr="009E5BE8">
              <w:rPr>
                <w:rFonts w:asciiTheme="majorHAnsi" w:eastAsia="Calibri" w:hAnsiTheme="majorHAnsi" w:cs="Times New Roman"/>
                <w:szCs w:val="20"/>
              </w:rPr>
              <w:instrText xml:space="preserve"> REF _Ref431818219 \r \h  \* MERGEFORMAT </w:instrText>
            </w:r>
            <w:r w:rsidRPr="009E5BE8">
              <w:rPr>
                <w:rFonts w:asciiTheme="majorHAnsi" w:eastAsia="Calibri" w:hAnsiTheme="majorHAnsi" w:cs="Times New Roman"/>
                <w:szCs w:val="20"/>
              </w:rPr>
            </w:r>
            <w:r w:rsidRPr="009E5BE8">
              <w:rPr>
                <w:rFonts w:asciiTheme="majorHAnsi" w:eastAsia="Calibri" w:hAnsiTheme="majorHAnsi" w:cs="Times New Roman"/>
                <w:szCs w:val="20"/>
              </w:rPr>
              <w:fldChar w:fldCharType="separate"/>
            </w:r>
            <w:r w:rsidRPr="009E5BE8">
              <w:rPr>
                <w:rFonts w:asciiTheme="majorHAnsi" w:eastAsia="Calibri" w:hAnsiTheme="majorHAnsi" w:cs="Times New Roman"/>
                <w:szCs w:val="20"/>
              </w:rPr>
              <w:t>A.2.1</w:t>
            </w:r>
            <w:r w:rsidRPr="009E5BE8">
              <w:rPr>
                <w:rFonts w:asciiTheme="majorHAnsi" w:eastAsia="Calibri" w:hAnsiTheme="majorHAnsi" w:cs="Times New Roman"/>
                <w:szCs w:val="20"/>
              </w:rPr>
              <w:fldChar w:fldCharType="end"/>
            </w:r>
            <w:r w:rsidRPr="009E5BE8">
              <w:rPr>
                <w:rFonts w:asciiTheme="majorHAnsi" w:eastAsia="Calibri" w:hAnsiTheme="majorHAnsi" w:cs="Times New Roman"/>
                <w:szCs w:val="20"/>
              </w:rPr>
              <w:t>]</w:t>
            </w:r>
          </w:p>
        </w:tc>
      </w:tr>
      <w:tr w:rsidR="001051CA" w:rsidRPr="009E5BE8" w:rsidTr="0041302F">
        <w:trPr>
          <w:trHeight w:val="405"/>
        </w:trPr>
        <w:tc>
          <w:tcPr>
            <w:tcW w:w="1024" w:type="dxa"/>
          </w:tcPr>
          <w:p w:rsidR="001051CA" w:rsidRPr="009E5BE8" w:rsidRDefault="001051CA" w:rsidP="009E5BE8">
            <w:pPr>
              <w:numPr>
                <w:ilvl w:val="0"/>
                <w:numId w:val="90"/>
              </w:numPr>
              <w:tabs>
                <w:tab w:val="left" w:pos="340"/>
              </w:tabs>
              <w:spacing w:before="40" w:after="20"/>
              <w:rPr>
                <w:rFonts w:asciiTheme="majorHAnsi" w:eastAsia="Calibri" w:hAnsiTheme="majorHAnsi" w:cs="Arial"/>
                <w:sz w:val="20"/>
                <w:szCs w:val="20"/>
              </w:rPr>
            </w:pPr>
          </w:p>
        </w:tc>
        <w:tc>
          <w:tcPr>
            <w:tcW w:w="7938" w:type="dxa"/>
          </w:tcPr>
          <w:p w:rsidR="001051CA" w:rsidRPr="009E5BE8" w:rsidRDefault="002F62DA" w:rsidP="009E5BE8">
            <w:pPr>
              <w:spacing w:before="40" w:after="20"/>
              <w:rPr>
                <w:rFonts w:asciiTheme="majorHAnsi" w:eastAsia="Calibri" w:hAnsiTheme="majorHAnsi" w:cs="Times New Roman"/>
                <w:sz w:val="20"/>
                <w:szCs w:val="20"/>
              </w:rPr>
            </w:pPr>
            <w:r w:rsidRPr="009E5BE8">
              <w:rPr>
                <w:rFonts w:asciiTheme="majorHAnsi" w:hAnsiTheme="majorHAnsi" w:cs="Arial"/>
                <w:sz w:val="20"/>
                <w:szCs w:val="20"/>
              </w:rPr>
              <w:t xml:space="preserve">((su.exact("client education") </w:t>
            </w:r>
            <w:r>
              <w:rPr>
                <w:rFonts w:asciiTheme="majorHAnsi" w:hAnsiTheme="majorHAnsi" w:cs="Arial"/>
                <w:sz w:val="20"/>
                <w:szCs w:val="20"/>
              </w:rPr>
              <w:t>or</w:t>
            </w:r>
            <w:r w:rsidRPr="009E5BE8">
              <w:rPr>
                <w:rFonts w:asciiTheme="majorHAnsi" w:hAnsiTheme="majorHAnsi" w:cs="Arial"/>
                <w:sz w:val="20"/>
                <w:szCs w:val="20"/>
              </w:rPr>
              <w:t xml:space="preserve"> su.exact("client attitudes") </w:t>
            </w:r>
            <w:r>
              <w:rPr>
                <w:rFonts w:asciiTheme="majorHAnsi" w:hAnsiTheme="majorHAnsi" w:cs="Arial"/>
                <w:sz w:val="20"/>
                <w:szCs w:val="20"/>
              </w:rPr>
              <w:t>or</w:t>
            </w:r>
            <w:r w:rsidRPr="009E5BE8">
              <w:rPr>
                <w:rFonts w:asciiTheme="majorHAnsi" w:hAnsiTheme="majorHAnsi" w:cs="Arial"/>
                <w:sz w:val="20"/>
                <w:szCs w:val="20"/>
              </w:rPr>
              <w:t xml:space="preserve"> su.exact("client satisfaction") </w:t>
            </w:r>
            <w:r>
              <w:rPr>
                <w:rFonts w:asciiTheme="majorHAnsi" w:hAnsiTheme="majorHAnsi" w:cs="Arial"/>
                <w:sz w:val="20"/>
                <w:szCs w:val="20"/>
              </w:rPr>
              <w:t>or</w:t>
            </w:r>
            <w:r w:rsidRPr="009E5BE8">
              <w:rPr>
                <w:rFonts w:asciiTheme="majorHAnsi" w:hAnsiTheme="majorHAnsi" w:cs="Arial"/>
                <w:sz w:val="20"/>
                <w:szCs w:val="20"/>
              </w:rPr>
              <w:t xml:space="preserve"> (ti,ab(information near (need* or requirement* or support*)) </w:t>
            </w:r>
            <w:r>
              <w:rPr>
                <w:rFonts w:asciiTheme="majorHAnsi" w:hAnsiTheme="majorHAnsi" w:cs="Arial"/>
                <w:sz w:val="20"/>
                <w:szCs w:val="20"/>
              </w:rPr>
              <w:t>or</w:t>
            </w:r>
            <w:r w:rsidRPr="009E5BE8">
              <w:rPr>
                <w:rFonts w:asciiTheme="majorHAnsi" w:hAnsiTheme="majorHAnsi" w:cs="Arial"/>
                <w:sz w:val="20"/>
                <w:szCs w:val="20"/>
              </w:rPr>
              <w:t xml:space="preserve"> ti,ab(discharg* near/2 (information* or advice)))) </w:t>
            </w:r>
            <w:r>
              <w:rPr>
                <w:rFonts w:asciiTheme="majorHAnsi" w:hAnsiTheme="majorHAnsi" w:cs="Arial"/>
                <w:sz w:val="20"/>
                <w:szCs w:val="20"/>
              </w:rPr>
              <w:t>or</w:t>
            </w:r>
            <w:r w:rsidRPr="009E5BE8">
              <w:rPr>
                <w:rFonts w:asciiTheme="majorHAnsi" w:hAnsiTheme="majorHAnsi" w:cs="Arial"/>
                <w:sz w:val="20"/>
                <w:szCs w:val="20"/>
              </w:rPr>
              <w:t xml:space="preserve"> ti,ab((patient* or carer* or famil* or parent* or father* or mother* or caregiver* or "next of kin") near/3 (inform* or educat* or support* or advice* or advise*)) </w:t>
            </w:r>
            <w:r>
              <w:rPr>
                <w:rFonts w:asciiTheme="majorHAnsi" w:hAnsiTheme="majorHAnsi" w:cs="Arial"/>
                <w:sz w:val="20"/>
                <w:szCs w:val="20"/>
              </w:rPr>
              <w:t>or</w:t>
            </w:r>
            <w:r w:rsidRPr="009E5BE8">
              <w:rPr>
                <w:rFonts w:asciiTheme="majorHAnsi" w:hAnsiTheme="majorHAnsi" w:cs="Arial"/>
                <w:sz w:val="20"/>
                <w:szCs w:val="20"/>
              </w:rPr>
              <w:t xml:space="preserve"> ti,ab((patient* or carer* or famil* or parent* or father* or mother* or caregiver* or "next of kin") near/2 (pamphlet* or leaflet* or booklet* or manual* or brochure* or publication* or handout* or website* or "web site*" or "web page*" or webpage* or video* or dvd* or education or educate or educating or literature or information or internet or computer* or program* or interactive or email* or e-mail* or wireless or bluetooth or telephone or phone or sms or text*)) </w:t>
            </w:r>
          </w:p>
        </w:tc>
      </w:tr>
      <w:tr w:rsidR="009E5BE8" w:rsidRPr="009E5BE8" w:rsidTr="0041302F">
        <w:trPr>
          <w:trHeight w:val="405"/>
        </w:trPr>
        <w:tc>
          <w:tcPr>
            <w:tcW w:w="1024" w:type="dxa"/>
          </w:tcPr>
          <w:p w:rsidR="009E5BE8" w:rsidRPr="009E5BE8" w:rsidRDefault="009E5BE8" w:rsidP="009E5BE8">
            <w:pPr>
              <w:numPr>
                <w:ilvl w:val="0"/>
                <w:numId w:val="90"/>
              </w:numPr>
              <w:tabs>
                <w:tab w:val="left" w:pos="340"/>
              </w:tabs>
              <w:spacing w:before="40" w:after="20"/>
              <w:rPr>
                <w:rFonts w:asciiTheme="majorHAnsi" w:eastAsia="Calibri" w:hAnsiTheme="majorHAnsi" w:cs="Arial"/>
                <w:sz w:val="20"/>
                <w:szCs w:val="20"/>
              </w:rPr>
            </w:pPr>
          </w:p>
        </w:tc>
        <w:tc>
          <w:tcPr>
            <w:tcW w:w="7938" w:type="dxa"/>
          </w:tcPr>
          <w:p w:rsidR="009E5BE8" w:rsidRPr="009E5BE8" w:rsidRDefault="009E5BE8" w:rsidP="009E5BE8">
            <w:pPr>
              <w:spacing w:before="40" w:after="20"/>
              <w:rPr>
                <w:rFonts w:asciiTheme="majorHAnsi" w:hAnsiTheme="majorHAnsi" w:cs="Arial"/>
                <w:sz w:val="20"/>
                <w:szCs w:val="20"/>
              </w:rPr>
            </w:pPr>
            <w:r w:rsidRPr="009E5BE8">
              <w:rPr>
                <w:rFonts w:asciiTheme="majorHAnsi" w:hAnsiTheme="majorHAnsi" w:cs="Arial"/>
                <w:sz w:val="20"/>
                <w:szCs w:val="20"/>
              </w:rPr>
              <w:t>1 and 2</w:t>
            </w:r>
            <w:r w:rsidRPr="009E5BE8">
              <w:rPr>
                <w:sz w:val="20"/>
                <w:szCs w:val="20"/>
              </w:rPr>
              <w:t xml:space="preserve"> a</w:t>
            </w:r>
            <w:r w:rsidRPr="009E5BE8">
              <w:rPr>
                <w:rFonts w:asciiTheme="majorHAnsi" w:hAnsiTheme="majorHAnsi" w:cs="Arial"/>
                <w:sz w:val="20"/>
                <w:szCs w:val="20"/>
              </w:rPr>
              <w:t>dditional limits - Date: From 1990 to 2015; Language: English</w:t>
            </w:r>
          </w:p>
        </w:tc>
      </w:tr>
    </w:tbl>
    <w:p w:rsidR="00A10EDA" w:rsidRPr="00BF4EC7" w:rsidRDefault="004C28C0" w:rsidP="00BF4EC7">
      <w:pPr>
        <w:pStyle w:val="AppMinorSubHead"/>
      </w:pPr>
      <w:bookmarkStart w:id="59" w:name="_Ref434228700"/>
      <w:r>
        <w:t>Educational p</w:t>
      </w:r>
      <w:r w:rsidR="00BF4EC7" w:rsidRPr="00BF4EC7">
        <w:t>rogrammes/Identification protocols</w:t>
      </w:r>
      <w:bookmarkEnd w:id="59"/>
    </w:p>
    <w:p w:rsidR="00A10EDA" w:rsidRPr="00BF4EC7" w:rsidRDefault="00D74C59" w:rsidP="00D74C59">
      <w:pPr>
        <w:pStyle w:val="Bullet1"/>
      </w:pPr>
      <w:r w:rsidRPr="00D74C59">
        <w:rPr>
          <w:rFonts w:ascii="Calibri" w:hAnsi="Calibri"/>
        </w:rPr>
        <w:t>What education and training programmes are available, effective and cost effective for the early recognition, diagnosis and management of sepsis and severe sepsis?</w:t>
      </w:r>
    </w:p>
    <w:p w:rsidR="00A10EDA" w:rsidRPr="00140061" w:rsidRDefault="00A10EDA" w:rsidP="00A10EDA">
      <w:pPr>
        <w:rPr>
          <w:rFonts w:ascii="Calibri" w:eastAsia="Calibri" w:hAnsi="Calibri" w:cs="Times New Roman"/>
          <w:b/>
        </w:rPr>
      </w:pPr>
      <w:r w:rsidRPr="00140061">
        <w:rPr>
          <w:rFonts w:ascii="Calibri" w:eastAsia="Calibri" w:hAnsi="Calibri" w:cs="Times New Roman"/>
          <w:b/>
        </w:rPr>
        <w:t>Medline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C416C9" w:rsidRPr="00272318" w:rsidTr="00A10EDA">
        <w:tc>
          <w:tcPr>
            <w:tcW w:w="1024" w:type="dxa"/>
          </w:tcPr>
          <w:p w:rsidR="00C416C9" w:rsidRPr="00BA77A9" w:rsidRDefault="00C416C9" w:rsidP="00BA77A9">
            <w:pPr>
              <w:pStyle w:val="ListParagraph"/>
              <w:numPr>
                <w:ilvl w:val="0"/>
                <w:numId w:val="98"/>
              </w:numPr>
              <w:tabs>
                <w:tab w:val="left" w:pos="340"/>
              </w:tabs>
              <w:spacing w:before="40" w:after="20"/>
              <w:rPr>
                <w:rFonts w:eastAsia="Calibri" w:cs="Arial"/>
                <w:sz w:val="20"/>
                <w:szCs w:val="20"/>
              </w:rPr>
            </w:pPr>
          </w:p>
        </w:tc>
        <w:tc>
          <w:tcPr>
            <w:tcW w:w="7938" w:type="dxa"/>
            <w:vAlign w:val="bottom"/>
          </w:tcPr>
          <w:p w:rsidR="00C416C9" w:rsidRPr="00272318" w:rsidRDefault="00C416C9" w:rsidP="00272318">
            <w:pPr>
              <w:spacing w:before="40" w:after="20"/>
              <w:rPr>
                <w:rFonts w:eastAsia="Calibri" w:cs="Times New Roman"/>
                <w:sz w:val="20"/>
                <w:szCs w:val="20"/>
              </w:rPr>
            </w:pPr>
            <w:r w:rsidRPr="00272318">
              <w:rPr>
                <w:rFonts w:eastAsia="Calibri" w:cs="Times New Roman"/>
                <w:sz w:val="20"/>
                <w:szCs w:val="20"/>
              </w:rPr>
              <w:t>Standard sepsis population [</w:t>
            </w:r>
            <w:r w:rsidRPr="00272318">
              <w:rPr>
                <w:rFonts w:eastAsia="Calibri" w:cs="Times New Roman"/>
                <w:sz w:val="20"/>
                <w:szCs w:val="20"/>
              </w:rPr>
              <w:fldChar w:fldCharType="begin"/>
            </w:r>
            <w:r w:rsidRPr="00272318">
              <w:rPr>
                <w:rFonts w:eastAsia="Calibri" w:cs="Times New Roman"/>
                <w:sz w:val="20"/>
                <w:szCs w:val="20"/>
              </w:rPr>
              <w:instrText xml:space="preserve"> REF _Ref431818219 \r \h  \* MERGEFORMAT </w:instrText>
            </w:r>
            <w:r w:rsidRPr="00272318">
              <w:rPr>
                <w:rFonts w:eastAsia="Calibri" w:cs="Times New Roman"/>
                <w:sz w:val="20"/>
                <w:szCs w:val="20"/>
              </w:rPr>
            </w:r>
            <w:r w:rsidRPr="00272318">
              <w:rPr>
                <w:rFonts w:eastAsia="Calibri" w:cs="Times New Roman"/>
                <w:sz w:val="20"/>
                <w:szCs w:val="20"/>
              </w:rPr>
              <w:fldChar w:fldCharType="separate"/>
            </w:r>
            <w:r w:rsidRPr="00272318">
              <w:rPr>
                <w:rFonts w:eastAsia="Calibri" w:cs="Times New Roman"/>
                <w:sz w:val="20"/>
                <w:szCs w:val="20"/>
              </w:rPr>
              <w:t>A.2.1</w:t>
            </w:r>
            <w:r w:rsidRPr="00272318">
              <w:rPr>
                <w:rFonts w:eastAsia="Calibri" w:cs="Times New Roman"/>
                <w:sz w:val="20"/>
                <w:szCs w:val="20"/>
              </w:rPr>
              <w:fldChar w:fldCharType="end"/>
            </w:r>
            <w:r w:rsidRPr="00272318">
              <w:rPr>
                <w:rFonts w:eastAsia="Calibri" w:cs="Times New Roman"/>
                <w:sz w:val="20"/>
                <w:szCs w:val="20"/>
              </w:rPr>
              <w:t>]</w:t>
            </w:r>
          </w:p>
        </w:tc>
      </w:tr>
      <w:tr w:rsidR="00C416C9" w:rsidRPr="00272318" w:rsidTr="00A10EDA">
        <w:tc>
          <w:tcPr>
            <w:tcW w:w="1024" w:type="dxa"/>
          </w:tcPr>
          <w:p w:rsidR="00C416C9" w:rsidRPr="00BA77A9" w:rsidRDefault="00C416C9" w:rsidP="00BA77A9">
            <w:pPr>
              <w:pStyle w:val="ListParagraph"/>
              <w:numPr>
                <w:ilvl w:val="0"/>
                <w:numId w:val="98"/>
              </w:numPr>
              <w:tabs>
                <w:tab w:val="left" w:pos="340"/>
              </w:tabs>
              <w:spacing w:before="40" w:after="20"/>
              <w:rPr>
                <w:rFonts w:eastAsia="Calibri" w:cs="Arial"/>
                <w:sz w:val="20"/>
                <w:szCs w:val="20"/>
              </w:rPr>
            </w:pPr>
          </w:p>
        </w:tc>
        <w:tc>
          <w:tcPr>
            <w:tcW w:w="7938" w:type="dxa"/>
            <w:vAlign w:val="bottom"/>
          </w:tcPr>
          <w:p w:rsidR="00C416C9" w:rsidRPr="00272318" w:rsidRDefault="00C416C9" w:rsidP="00272318">
            <w:pPr>
              <w:spacing w:before="40" w:after="20"/>
              <w:rPr>
                <w:rFonts w:eastAsia="Calibri" w:cs="Times New Roman"/>
                <w:sz w:val="20"/>
                <w:szCs w:val="20"/>
              </w:rPr>
            </w:pPr>
            <w:r w:rsidRPr="00272318">
              <w:rPr>
                <w:rFonts w:eastAsia="Calibri" w:cs="Times New Roman"/>
                <w:sz w:val="20"/>
                <w:szCs w:val="20"/>
              </w:rPr>
              <w:t>Standard bacterial meningitis population [</w:t>
            </w:r>
            <w:r w:rsidRPr="00272318">
              <w:rPr>
                <w:rFonts w:eastAsia="Calibri" w:cs="Times New Roman"/>
                <w:sz w:val="20"/>
                <w:szCs w:val="20"/>
              </w:rPr>
              <w:fldChar w:fldCharType="begin"/>
            </w:r>
            <w:r w:rsidRPr="00272318">
              <w:rPr>
                <w:rFonts w:eastAsia="Calibri" w:cs="Times New Roman"/>
                <w:sz w:val="20"/>
                <w:szCs w:val="20"/>
              </w:rPr>
              <w:instrText xml:space="preserve"> REF _Ref433985175 \n \h  \* MERGEFORMAT </w:instrText>
            </w:r>
            <w:r w:rsidRPr="00272318">
              <w:rPr>
                <w:rFonts w:eastAsia="Calibri" w:cs="Times New Roman"/>
                <w:sz w:val="20"/>
                <w:szCs w:val="20"/>
              </w:rPr>
            </w:r>
            <w:r w:rsidRPr="00272318">
              <w:rPr>
                <w:rFonts w:eastAsia="Calibri" w:cs="Times New Roman"/>
                <w:sz w:val="20"/>
                <w:szCs w:val="20"/>
              </w:rPr>
              <w:fldChar w:fldCharType="separate"/>
            </w:r>
            <w:r w:rsidRPr="00272318">
              <w:rPr>
                <w:rFonts w:eastAsia="Calibri" w:cs="Times New Roman"/>
                <w:sz w:val="20"/>
                <w:szCs w:val="20"/>
              </w:rPr>
              <w:t>A.2.2</w:t>
            </w:r>
            <w:r w:rsidRPr="00272318">
              <w:rPr>
                <w:rFonts w:eastAsia="Calibri" w:cs="Times New Roman"/>
                <w:sz w:val="20"/>
                <w:szCs w:val="20"/>
              </w:rPr>
              <w:fldChar w:fldCharType="end"/>
            </w:r>
            <w:r w:rsidRPr="00272318">
              <w:rPr>
                <w:rFonts w:eastAsia="Calibri" w:cs="Times New Roman"/>
                <w:sz w:val="20"/>
                <w:szCs w:val="20"/>
              </w:rPr>
              <w:t>]</w:t>
            </w:r>
          </w:p>
        </w:tc>
      </w:tr>
      <w:tr w:rsidR="00C416C9" w:rsidRPr="00272318" w:rsidTr="00A10EDA">
        <w:tc>
          <w:tcPr>
            <w:tcW w:w="1024" w:type="dxa"/>
          </w:tcPr>
          <w:p w:rsidR="00C416C9" w:rsidRPr="00BA77A9" w:rsidRDefault="00C416C9" w:rsidP="00BA77A9">
            <w:pPr>
              <w:pStyle w:val="ListParagraph"/>
              <w:numPr>
                <w:ilvl w:val="0"/>
                <w:numId w:val="98"/>
              </w:numPr>
              <w:tabs>
                <w:tab w:val="left" w:pos="340"/>
              </w:tabs>
              <w:spacing w:before="40" w:after="20"/>
              <w:rPr>
                <w:rFonts w:eastAsia="Calibri" w:cs="Arial"/>
                <w:sz w:val="20"/>
                <w:szCs w:val="20"/>
              </w:rPr>
            </w:pPr>
          </w:p>
        </w:tc>
        <w:tc>
          <w:tcPr>
            <w:tcW w:w="7938" w:type="dxa"/>
            <w:vAlign w:val="bottom"/>
          </w:tcPr>
          <w:p w:rsidR="00C416C9" w:rsidRPr="00272318" w:rsidRDefault="00C416C9" w:rsidP="00272318">
            <w:pPr>
              <w:spacing w:before="40" w:after="20"/>
              <w:rPr>
                <w:rFonts w:eastAsia="Calibri" w:cs="Times New Roman"/>
                <w:sz w:val="20"/>
                <w:szCs w:val="20"/>
              </w:rPr>
            </w:pPr>
            <w:r w:rsidRPr="00272318">
              <w:rPr>
                <w:rFonts w:eastAsia="Calibri" w:cs="Times New Roman"/>
                <w:sz w:val="20"/>
                <w:szCs w:val="20"/>
              </w:rPr>
              <w:t>1 or 2</w:t>
            </w:r>
          </w:p>
        </w:tc>
      </w:tr>
      <w:tr w:rsidR="00C416C9" w:rsidRPr="00272318" w:rsidTr="00A10EDA">
        <w:tc>
          <w:tcPr>
            <w:tcW w:w="1024" w:type="dxa"/>
          </w:tcPr>
          <w:p w:rsidR="00C416C9" w:rsidRPr="00BA77A9" w:rsidRDefault="00C416C9" w:rsidP="00BA77A9">
            <w:pPr>
              <w:pStyle w:val="ListParagraph"/>
              <w:numPr>
                <w:ilvl w:val="0"/>
                <w:numId w:val="98"/>
              </w:numPr>
              <w:tabs>
                <w:tab w:val="left" w:pos="340"/>
              </w:tabs>
              <w:spacing w:before="40" w:after="20"/>
              <w:rPr>
                <w:rFonts w:eastAsia="Calibri" w:cs="Arial"/>
                <w:sz w:val="20"/>
                <w:szCs w:val="20"/>
              </w:rPr>
            </w:pPr>
          </w:p>
        </w:tc>
        <w:tc>
          <w:tcPr>
            <w:tcW w:w="7938" w:type="dxa"/>
            <w:vAlign w:val="bottom"/>
          </w:tcPr>
          <w:p w:rsidR="00C416C9" w:rsidRPr="00272318" w:rsidRDefault="00C416C9" w:rsidP="00272318">
            <w:pPr>
              <w:spacing w:before="40" w:after="20"/>
              <w:rPr>
                <w:rFonts w:eastAsia="Calibri" w:cs="Times New Roman"/>
                <w:sz w:val="20"/>
                <w:szCs w:val="20"/>
              </w:rPr>
            </w:pPr>
            <w:r w:rsidRPr="00272318">
              <w:rPr>
                <w:rFonts w:eastAsia="Calibri" w:cs="Times New Roman"/>
                <w:sz w:val="20"/>
                <w:szCs w:val="20"/>
              </w:rPr>
              <w:t>Excluded study designs and publication types [</w:t>
            </w:r>
            <w:r w:rsidRPr="00272318">
              <w:rPr>
                <w:rFonts w:eastAsia="Calibri" w:cs="Times New Roman"/>
                <w:sz w:val="20"/>
                <w:szCs w:val="20"/>
              </w:rPr>
              <w:fldChar w:fldCharType="begin"/>
            </w:r>
            <w:r w:rsidRPr="00272318">
              <w:rPr>
                <w:rFonts w:eastAsia="Calibri" w:cs="Times New Roman"/>
                <w:sz w:val="20"/>
                <w:szCs w:val="20"/>
              </w:rPr>
              <w:instrText xml:space="preserve"> REF _Ref431818287 \r \h  \* MERGEFORMAT </w:instrText>
            </w:r>
            <w:r w:rsidRPr="00272318">
              <w:rPr>
                <w:rFonts w:eastAsia="Calibri" w:cs="Times New Roman"/>
                <w:sz w:val="20"/>
                <w:szCs w:val="20"/>
              </w:rPr>
            </w:r>
            <w:r w:rsidRPr="00272318">
              <w:rPr>
                <w:rFonts w:eastAsia="Calibri" w:cs="Times New Roman"/>
                <w:sz w:val="20"/>
                <w:szCs w:val="20"/>
              </w:rPr>
              <w:fldChar w:fldCharType="separate"/>
            </w:r>
            <w:r w:rsidRPr="00272318">
              <w:rPr>
                <w:rFonts w:eastAsia="Calibri" w:cs="Times New Roman"/>
                <w:sz w:val="20"/>
                <w:szCs w:val="20"/>
              </w:rPr>
              <w:t>A.3.1</w:t>
            </w:r>
            <w:r w:rsidRPr="00272318">
              <w:rPr>
                <w:rFonts w:eastAsia="Calibri" w:cs="Times New Roman"/>
                <w:sz w:val="20"/>
                <w:szCs w:val="20"/>
              </w:rPr>
              <w:fldChar w:fldCharType="end"/>
            </w:r>
            <w:r w:rsidRPr="00272318">
              <w:rPr>
                <w:rFonts w:eastAsia="Calibri" w:cs="Times New Roman"/>
                <w:sz w:val="20"/>
                <w:szCs w:val="20"/>
              </w:rPr>
              <w:t>]</w:t>
            </w:r>
          </w:p>
        </w:tc>
      </w:tr>
      <w:tr w:rsidR="00C416C9" w:rsidRPr="00272318" w:rsidTr="0041302F">
        <w:tc>
          <w:tcPr>
            <w:tcW w:w="1024" w:type="dxa"/>
          </w:tcPr>
          <w:p w:rsidR="00C416C9" w:rsidRPr="00BA77A9" w:rsidRDefault="00C416C9" w:rsidP="00BA77A9">
            <w:pPr>
              <w:pStyle w:val="ListParagraph"/>
              <w:numPr>
                <w:ilvl w:val="0"/>
                <w:numId w:val="98"/>
              </w:numPr>
              <w:tabs>
                <w:tab w:val="left" w:pos="340"/>
              </w:tabs>
              <w:spacing w:before="40" w:after="20"/>
              <w:rPr>
                <w:rFonts w:eastAsia="Calibri" w:cs="Arial"/>
                <w:sz w:val="20"/>
                <w:szCs w:val="20"/>
              </w:rPr>
            </w:pPr>
          </w:p>
        </w:tc>
        <w:tc>
          <w:tcPr>
            <w:tcW w:w="7938" w:type="dxa"/>
            <w:vAlign w:val="bottom"/>
          </w:tcPr>
          <w:p w:rsidR="00C416C9" w:rsidRPr="00272318" w:rsidRDefault="00C416C9" w:rsidP="00272318">
            <w:pPr>
              <w:spacing w:before="40" w:after="20"/>
              <w:rPr>
                <w:rFonts w:eastAsia="Calibri" w:cs="Times New Roman"/>
                <w:sz w:val="20"/>
                <w:szCs w:val="20"/>
              </w:rPr>
            </w:pPr>
            <w:r w:rsidRPr="00272318">
              <w:rPr>
                <w:rFonts w:eastAsia="Calibri" w:cs="Times New Roman"/>
                <w:sz w:val="20"/>
                <w:szCs w:val="20"/>
              </w:rPr>
              <w:t>3 not 4</w:t>
            </w:r>
          </w:p>
        </w:tc>
      </w:tr>
      <w:tr w:rsidR="00C416C9" w:rsidRPr="00272318" w:rsidTr="0041302F">
        <w:tc>
          <w:tcPr>
            <w:tcW w:w="1024" w:type="dxa"/>
          </w:tcPr>
          <w:p w:rsidR="00C416C9" w:rsidRPr="00BA77A9" w:rsidRDefault="00C416C9" w:rsidP="00BA77A9">
            <w:pPr>
              <w:pStyle w:val="ListParagraph"/>
              <w:numPr>
                <w:ilvl w:val="0"/>
                <w:numId w:val="98"/>
              </w:numPr>
              <w:tabs>
                <w:tab w:val="left" w:pos="340"/>
              </w:tabs>
              <w:spacing w:before="40" w:after="20"/>
              <w:rPr>
                <w:rFonts w:eastAsia="Calibri" w:cs="Arial"/>
                <w:sz w:val="20"/>
                <w:szCs w:val="20"/>
              </w:rPr>
            </w:pPr>
          </w:p>
        </w:tc>
        <w:tc>
          <w:tcPr>
            <w:tcW w:w="7938" w:type="dxa"/>
            <w:vAlign w:val="bottom"/>
          </w:tcPr>
          <w:p w:rsidR="00C416C9" w:rsidRPr="00272318" w:rsidRDefault="00C416C9" w:rsidP="00272318">
            <w:pPr>
              <w:spacing w:before="40" w:after="20"/>
              <w:rPr>
                <w:rFonts w:eastAsia="Calibri" w:cs="Times New Roman"/>
                <w:sz w:val="20"/>
                <w:szCs w:val="20"/>
              </w:rPr>
            </w:pPr>
            <w:r w:rsidRPr="00272318">
              <w:rPr>
                <w:rFonts w:eastAsia="Calibri" w:cs="Times New Roman"/>
                <w:sz w:val="20"/>
                <w:szCs w:val="20"/>
              </w:rPr>
              <w:t>Limit 5 to English language</w:t>
            </w:r>
          </w:p>
        </w:tc>
      </w:tr>
      <w:tr w:rsidR="0041302F" w:rsidRPr="00272318" w:rsidTr="0041302F">
        <w:tc>
          <w:tcPr>
            <w:tcW w:w="1024" w:type="dxa"/>
          </w:tcPr>
          <w:p w:rsidR="0041302F" w:rsidRPr="00BA77A9" w:rsidRDefault="0041302F" w:rsidP="00BA77A9">
            <w:pPr>
              <w:pStyle w:val="ListParagraph"/>
              <w:numPr>
                <w:ilvl w:val="0"/>
                <w:numId w:val="98"/>
              </w:numPr>
              <w:tabs>
                <w:tab w:val="left" w:pos="340"/>
              </w:tabs>
              <w:spacing w:before="40" w:after="20"/>
              <w:rPr>
                <w:rFonts w:eastAsia="Calibri" w:cs="Arial"/>
                <w:sz w:val="20"/>
                <w:szCs w:val="20"/>
              </w:rPr>
            </w:pPr>
          </w:p>
        </w:tc>
        <w:tc>
          <w:tcPr>
            <w:tcW w:w="7938" w:type="dxa"/>
          </w:tcPr>
          <w:p w:rsidR="0041302F" w:rsidRPr="00272318" w:rsidRDefault="002F62DA" w:rsidP="00272318">
            <w:pPr>
              <w:spacing w:before="40"/>
              <w:rPr>
                <w:sz w:val="20"/>
                <w:szCs w:val="20"/>
              </w:rPr>
            </w:pPr>
            <w:r w:rsidRPr="00272318">
              <w:rPr>
                <w:sz w:val="20"/>
                <w:szCs w:val="20"/>
              </w:rPr>
              <w:t>exp health personnel/</w:t>
            </w:r>
          </w:p>
        </w:tc>
      </w:tr>
      <w:tr w:rsidR="0041302F" w:rsidRPr="00272318" w:rsidTr="0041302F">
        <w:tc>
          <w:tcPr>
            <w:tcW w:w="1024" w:type="dxa"/>
          </w:tcPr>
          <w:p w:rsidR="0041302F" w:rsidRPr="00BA77A9" w:rsidRDefault="0041302F" w:rsidP="00BA77A9">
            <w:pPr>
              <w:pStyle w:val="ListParagraph"/>
              <w:numPr>
                <w:ilvl w:val="0"/>
                <w:numId w:val="98"/>
              </w:numPr>
              <w:tabs>
                <w:tab w:val="left" w:pos="340"/>
              </w:tabs>
              <w:spacing w:before="40" w:after="20"/>
              <w:rPr>
                <w:rFonts w:eastAsia="Calibri" w:cs="Arial"/>
                <w:sz w:val="20"/>
                <w:szCs w:val="20"/>
              </w:rPr>
            </w:pPr>
          </w:p>
        </w:tc>
        <w:tc>
          <w:tcPr>
            <w:tcW w:w="7938" w:type="dxa"/>
          </w:tcPr>
          <w:p w:rsidR="0041302F" w:rsidRPr="00272318" w:rsidRDefault="002F62DA" w:rsidP="00272318">
            <w:pPr>
              <w:spacing w:before="40"/>
              <w:rPr>
                <w:sz w:val="20"/>
                <w:szCs w:val="20"/>
              </w:rPr>
            </w:pPr>
            <w:r w:rsidRPr="00272318">
              <w:rPr>
                <w:sz w:val="20"/>
                <w:szCs w:val="20"/>
              </w:rPr>
              <w:t>(clinician* or doctor* or physician* or nurse or nurses* or specialist* or registrar* or gp or gps or general practitioner* or hca or hcas or health care assistant* or consultant* or trainee* or team or teams or personnel or staff or professional* or healthcare).ti,ab.</w:t>
            </w:r>
          </w:p>
        </w:tc>
      </w:tr>
      <w:tr w:rsidR="0041302F" w:rsidRPr="00272318" w:rsidTr="0041302F">
        <w:tc>
          <w:tcPr>
            <w:tcW w:w="1024" w:type="dxa"/>
          </w:tcPr>
          <w:p w:rsidR="0041302F" w:rsidRPr="00BA77A9" w:rsidRDefault="0041302F" w:rsidP="00BA77A9">
            <w:pPr>
              <w:pStyle w:val="ListParagraph"/>
              <w:numPr>
                <w:ilvl w:val="0"/>
                <w:numId w:val="98"/>
              </w:numPr>
              <w:tabs>
                <w:tab w:val="left" w:pos="340"/>
              </w:tabs>
              <w:spacing w:before="40" w:after="20"/>
              <w:rPr>
                <w:rFonts w:eastAsia="Calibri" w:cs="Arial"/>
                <w:sz w:val="20"/>
                <w:szCs w:val="20"/>
              </w:rPr>
            </w:pPr>
          </w:p>
        </w:tc>
        <w:tc>
          <w:tcPr>
            <w:tcW w:w="7938" w:type="dxa"/>
          </w:tcPr>
          <w:p w:rsidR="0041302F" w:rsidRPr="00272318" w:rsidRDefault="002F62DA" w:rsidP="00272318">
            <w:pPr>
              <w:spacing w:before="40"/>
              <w:rPr>
                <w:sz w:val="20"/>
                <w:szCs w:val="20"/>
              </w:rPr>
            </w:pPr>
            <w:r w:rsidRPr="00272318">
              <w:rPr>
                <w:sz w:val="20"/>
                <w:szCs w:val="20"/>
              </w:rPr>
              <w:t>exp primary health care/</w:t>
            </w:r>
          </w:p>
        </w:tc>
      </w:tr>
      <w:tr w:rsidR="0041302F" w:rsidRPr="00272318" w:rsidTr="0041302F">
        <w:tc>
          <w:tcPr>
            <w:tcW w:w="1024" w:type="dxa"/>
          </w:tcPr>
          <w:p w:rsidR="0041302F" w:rsidRPr="00BA77A9" w:rsidRDefault="0041302F" w:rsidP="00BA77A9">
            <w:pPr>
              <w:pStyle w:val="ListParagraph"/>
              <w:numPr>
                <w:ilvl w:val="0"/>
                <w:numId w:val="98"/>
              </w:numPr>
              <w:tabs>
                <w:tab w:val="left" w:pos="340"/>
              </w:tabs>
              <w:spacing w:before="40" w:after="20"/>
              <w:rPr>
                <w:rFonts w:eastAsia="Calibri" w:cs="Arial"/>
                <w:sz w:val="20"/>
                <w:szCs w:val="20"/>
              </w:rPr>
            </w:pPr>
          </w:p>
        </w:tc>
        <w:tc>
          <w:tcPr>
            <w:tcW w:w="7938" w:type="dxa"/>
          </w:tcPr>
          <w:p w:rsidR="0041302F" w:rsidRPr="00272318" w:rsidRDefault="002F62DA" w:rsidP="00272318">
            <w:pPr>
              <w:spacing w:before="40"/>
              <w:rPr>
                <w:sz w:val="20"/>
                <w:szCs w:val="20"/>
              </w:rPr>
            </w:pPr>
            <w:r w:rsidRPr="00272318">
              <w:rPr>
                <w:sz w:val="20"/>
                <w:szCs w:val="20"/>
              </w:rPr>
              <w:t>exp physician's practice patterns/</w:t>
            </w:r>
          </w:p>
        </w:tc>
      </w:tr>
      <w:tr w:rsidR="0041302F" w:rsidRPr="00272318" w:rsidTr="0041302F">
        <w:tc>
          <w:tcPr>
            <w:tcW w:w="1024" w:type="dxa"/>
          </w:tcPr>
          <w:p w:rsidR="0041302F" w:rsidRPr="00BA77A9" w:rsidRDefault="0041302F" w:rsidP="00BA77A9">
            <w:pPr>
              <w:pStyle w:val="ListParagraph"/>
              <w:numPr>
                <w:ilvl w:val="0"/>
                <w:numId w:val="98"/>
              </w:numPr>
              <w:tabs>
                <w:tab w:val="left" w:pos="340"/>
              </w:tabs>
              <w:spacing w:before="40" w:after="20"/>
              <w:rPr>
                <w:rFonts w:eastAsia="Calibri" w:cs="Arial"/>
                <w:sz w:val="20"/>
                <w:szCs w:val="20"/>
              </w:rPr>
            </w:pPr>
          </w:p>
        </w:tc>
        <w:tc>
          <w:tcPr>
            <w:tcW w:w="7938" w:type="dxa"/>
          </w:tcPr>
          <w:p w:rsidR="0041302F" w:rsidRPr="00272318" w:rsidRDefault="002F62DA" w:rsidP="00272318">
            <w:pPr>
              <w:spacing w:before="40"/>
              <w:rPr>
                <w:sz w:val="20"/>
                <w:szCs w:val="20"/>
              </w:rPr>
            </w:pPr>
            <w:r w:rsidRPr="00272318">
              <w:rPr>
                <w:sz w:val="20"/>
                <w:szCs w:val="20"/>
              </w:rPr>
              <w:t>exp family practice/</w:t>
            </w:r>
          </w:p>
        </w:tc>
      </w:tr>
      <w:tr w:rsidR="0041302F" w:rsidRPr="00272318" w:rsidTr="0041302F">
        <w:tc>
          <w:tcPr>
            <w:tcW w:w="1024" w:type="dxa"/>
          </w:tcPr>
          <w:p w:rsidR="0041302F" w:rsidRPr="00BA77A9" w:rsidRDefault="0041302F" w:rsidP="00BA77A9">
            <w:pPr>
              <w:pStyle w:val="ListParagraph"/>
              <w:numPr>
                <w:ilvl w:val="0"/>
                <w:numId w:val="98"/>
              </w:numPr>
              <w:tabs>
                <w:tab w:val="left" w:pos="340"/>
              </w:tabs>
              <w:spacing w:before="40" w:after="20"/>
              <w:rPr>
                <w:rFonts w:eastAsia="Calibri" w:cs="Arial"/>
                <w:sz w:val="20"/>
                <w:szCs w:val="20"/>
              </w:rPr>
            </w:pPr>
          </w:p>
        </w:tc>
        <w:tc>
          <w:tcPr>
            <w:tcW w:w="7938" w:type="dxa"/>
          </w:tcPr>
          <w:p w:rsidR="0041302F" w:rsidRPr="00272318" w:rsidRDefault="002F62DA" w:rsidP="00272318">
            <w:pPr>
              <w:spacing w:before="40"/>
              <w:rPr>
                <w:sz w:val="20"/>
                <w:szCs w:val="20"/>
              </w:rPr>
            </w:pPr>
            <w:r w:rsidRPr="00272318">
              <w:rPr>
                <w:sz w:val="20"/>
                <w:szCs w:val="20"/>
              </w:rPr>
              <w:t>exp physicians, primary care/</w:t>
            </w:r>
          </w:p>
        </w:tc>
      </w:tr>
      <w:tr w:rsidR="0041302F" w:rsidRPr="00272318" w:rsidTr="0041302F">
        <w:tc>
          <w:tcPr>
            <w:tcW w:w="1024" w:type="dxa"/>
          </w:tcPr>
          <w:p w:rsidR="0041302F" w:rsidRPr="00BA77A9" w:rsidRDefault="0041302F" w:rsidP="00BA77A9">
            <w:pPr>
              <w:pStyle w:val="ListParagraph"/>
              <w:numPr>
                <w:ilvl w:val="0"/>
                <w:numId w:val="98"/>
              </w:numPr>
              <w:tabs>
                <w:tab w:val="left" w:pos="340"/>
              </w:tabs>
              <w:spacing w:before="40" w:after="20"/>
              <w:rPr>
                <w:rFonts w:eastAsia="Calibri" w:cs="Arial"/>
                <w:sz w:val="20"/>
                <w:szCs w:val="20"/>
              </w:rPr>
            </w:pPr>
          </w:p>
        </w:tc>
        <w:tc>
          <w:tcPr>
            <w:tcW w:w="7938" w:type="dxa"/>
          </w:tcPr>
          <w:p w:rsidR="0041302F" w:rsidRPr="00272318" w:rsidRDefault="002F62DA" w:rsidP="00272318">
            <w:pPr>
              <w:spacing w:before="40"/>
              <w:rPr>
                <w:sz w:val="20"/>
                <w:szCs w:val="20"/>
              </w:rPr>
            </w:pPr>
            <w:r w:rsidRPr="00272318">
              <w:rPr>
                <w:sz w:val="20"/>
                <w:szCs w:val="20"/>
              </w:rPr>
              <w:t>exp general practice/</w:t>
            </w:r>
          </w:p>
        </w:tc>
      </w:tr>
      <w:tr w:rsidR="0041302F" w:rsidRPr="00272318" w:rsidTr="0041302F">
        <w:tc>
          <w:tcPr>
            <w:tcW w:w="1024" w:type="dxa"/>
          </w:tcPr>
          <w:p w:rsidR="0041302F" w:rsidRPr="00BA77A9" w:rsidRDefault="0041302F" w:rsidP="00BA77A9">
            <w:pPr>
              <w:pStyle w:val="ListParagraph"/>
              <w:numPr>
                <w:ilvl w:val="0"/>
                <w:numId w:val="98"/>
              </w:numPr>
              <w:tabs>
                <w:tab w:val="left" w:pos="340"/>
              </w:tabs>
              <w:spacing w:before="40" w:after="20"/>
              <w:rPr>
                <w:rFonts w:eastAsia="Calibri" w:cs="Arial"/>
                <w:sz w:val="20"/>
                <w:szCs w:val="20"/>
              </w:rPr>
            </w:pPr>
          </w:p>
        </w:tc>
        <w:tc>
          <w:tcPr>
            <w:tcW w:w="7938" w:type="dxa"/>
          </w:tcPr>
          <w:p w:rsidR="0041302F" w:rsidRPr="00272318" w:rsidRDefault="002F62DA" w:rsidP="00272318">
            <w:pPr>
              <w:spacing w:before="40"/>
              <w:rPr>
                <w:sz w:val="20"/>
                <w:szCs w:val="20"/>
              </w:rPr>
            </w:pPr>
            <w:r w:rsidRPr="00272318">
              <w:rPr>
                <w:sz w:val="20"/>
                <w:szCs w:val="20"/>
              </w:rPr>
              <w:t>exp physicians, family/</w:t>
            </w:r>
          </w:p>
        </w:tc>
      </w:tr>
      <w:tr w:rsidR="0041302F" w:rsidRPr="00272318" w:rsidTr="0041302F">
        <w:tc>
          <w:tcPr>
            <w:tcW w:w="1024" w:type="dxa"/>
          </w:tcPr>
          <w:p w:rsidR="0041302F" w:rsidRPr="00BA77A9" w:rsidRDefault="0041302F" w:rsidP="00BA77A9">
            <w:pPr>
              <w:pStyle w:val="ListParagraph"/>
              <w:numPr>
                <w:ilvl w:val="0"/>
                <w:numId w:val="98"/>
              </w:numPr>
              <w:tabs>
                <w:tab w:val="left" w:pos="340"/>
              </w:tabs>
              <w:spacing w:before="40" w:after="20"/>
              <w:rPr>
                <w:rFonts w:eastAsia="Calibri" w:cs="Arial"/>
                <w:sz w:val="20"/>
                <w:szCs w:val="20"/>
              </w:rPr>
            </w:pPr>
          </w:p>
        </w:tc>
        <w:tc>
          <w:tcPr>
            <w:tcW w:w="7938" w:type="dxa"/>
          </w:tcPr>
          <w:p w:rsidR="0041302F" w:rsidRPr="00272318" w:rsidRDefault="002F62DA" w:rsidP="00272318">
            <w:pPr>
              <w:spacing w:before="40"/>
              <w:rPr>
                <w:sz w:val="20"/>
                <w:szCs w:val="20"/>
              </w:rPr>
            </w:pPr>
            <w:r w:rsidRPr="00272318">
              <w:rPr>
                <w:sz w:val="20"/>
                <w:szCs w:val="20"/>
              </w:rPr>
              <w:t>exp general practitioners/</w:t>
            </w:r>
          </w:p>
        </w:tc>
      </w:tr>
      <w:tr w:rsidR="0041302F" w:rsidRPr="00272318" w:rsidTr="0041302F">
        <w:tc>
          <w:tcPr>
            <w:tcW w:w="1024" w:type="dxa"/>
          </w:tcPr>
          <w:p w:rsidR="0041302F" w:rsidRPr="00BA77A9" w:rsidRDefault="0041302F" w:rsidP="00BA77A9">
            <w:pPr>
              <w:pStyle w:val="ListParagraph"/>
              <w:numPr>
                <w:ilvl w:val="0"/>
                <w:numId w:val="98"/>
              </w:numPr>
              <w:tabs>
                <w:tab w:val="left" w:pos="340"/>
              </w:tabs>
              <w:spacing w:before="40" w:after="20"/>
              <w:rPr>
                <w:rFonts w:eastAsia="Calibri" w:cs="Arial"/>
                <w:sz w:val="20"/>
                <w:szCs w:val="20"/>
              </w:rPr>
            </w:pPr>
          </w:p>
        </w:tc>
        <w:tc>
          <w:tcPr>
            <w:tcW w:w="7938" w:type="dxa"/>
          </w:tcPr>
          <w:p w:rsidR="0041302F" w:rsidRPr="00272318" w:rsidRDefault="002F62DA" w:rsidP="00272318">
            <w:pPr>
              <w:spacing w:before="40"/>
              <w:rPr>
                <w:sz w:val="20"/>
                <w:szCs w:val="20"/>
              </w:rPr>
            </w:pPr>
            <w:r w:rsidRPr="00272318">
              <w:rPr>
                <w:sz w:val="20"/>
                <w:szCs w:val="20"/>
              </w:rPr>
              <w:t>((primary or communit*) adj5 care).ti,ab.</w:t>
            </w:r>
          </w:p>
        </w:tc>
      </w:tr>
      <w:tr w:rsidR="0041302F" w:rsidRPr="00272318" w:rsidTr="0041302F">
        <w:tc>
          <w:tcPr>
            <w:tcW w:w="1024" w:type="dxa"/>
          </w:tcPr>
          <w:p w:rsidR="0041302F" w:rsidRPr="00BA77A9" w:rsidRDefault="0041302F" w:rsidP="00BA77A9">
            <w:pPr>
              <w:pStyle w:val="ListParagraph"/>
              <w:numPr>
                <w:ilvl w:val="0"/>
                <w:numId w:val="98"/>
              </w:numPr>
              <w:tabs>
                <w:tab w:val="left" w:pos="340"/>
              </w:tabs>
              <w:spacing w:before="40" w:after="20"/>
              <w:rPr>
                <w:rFonts w:eastAsia="Calibri" w:cs="Arial"/>
                <w:sz w:val="20"/>
                <w:szCs w:val="20"/>
              </w:rPr>
            </w:pPr>
          </w:p>
        </w:tc>
        <w:tc>
          <w:tcPr>
            <w:tcW w:w="7938" w:type="dxa"/>
          </w:tcPr>
          <w:p w:rsidR="0041302F" w:rsidRPr="00272318" w:rsidRDefault="002F62DA" w:rsidP="00272318">
            <w:pPr>
              <w:spacing w:before="40"/>
              <w:rPr>
                <w:sz w:val="20"/>
                <w:szCs w:val="20"/>
              </w:rPr>
            </w:pPr>
            <w:r w:rsidRPr="00272318">
              <w:rPr>
                <w:sz w:val="20"/>
                <w:szCs w:val="20"/>
              </w:rPr>
              <w:t>(family practi* or family doctor* or family physician* or gp* or general practi*).ti,ab.</w:t>
            </w:r>
          </w:p>
        </w:tc>
      </w:tr>
      <w:tr w:rsidR="0041302F" w:rsidRPr="00272318" w:rsidTr="0041302F">
        <w:tc>
          <w:tcPr>
            <w:tcW w:w="1024" w:type="dxa"/>
          </w:tcPr>
          <w:p w:rsidR="0041302F" w:rsidRPr="00BA77A9" w:rsidRDefault="0041302F" w:rsidP="00BA77A9">
            <w:pPr>
              <w:pStyle w:val="ListParagraph"/>
              <w:numPr>
                <w:ilvl w:val="0"/>
                <w:numId w:val="98"/>
              </w:numPr>
              <w:tabs>
                <w:tab w:val="left" w:pos="340"/>
              </w:tabs>
              <w:spacing w:before="40" w:after="20"/>
              <w:rPr>
                <w:rFonts w:eastAsia="Calibri" w:cs="Arial"/>
                <w:sz w:val="20"/>
                <w:szCs w:val="20"/>
              </w:rPr>
            </w:pPr>
          </w:p>
        </w:tc>
        <w:tc>
          <w:tcPr>
            <w:tcW w:w="7938" w:type="dxa"/>
          </w:tcPr>
          <w:p w:rsidR="0041302F" w:rsidRPr="00272318" w:rsidRDefault="002F62DA" w:rsidP="00272318">
            <w:pPr>
              <w:spacing w:before="40"/>
              <w:rPr>
                <w:sz w:val="20"/>
                <w:szCs w:val="20"/>
              </w:rPr>
            </w:pPr>
            <w:r w:rsidRPr="00272318">
              <w:rPr>
                <w:sz w:val="20"/>
                <w:szCs w:val="20"/>
              </w:rPr>
              <w:t>exp community health services/ or exp community health centers/</w:t>
            </w:r>
          </w:p>
        </w:tc>
      </w:tr>
      <w:tr w:rsidR="0041302F" w:rsidRPr="00272318" w:rsidTr="0041302F">
        <w:tc>
          <w:tcPr>
            <w:tcW w:w="1024" w:type="dxa"/>
          </w:tcPr>
          <w:p w:rsidR="0041302F" w:rsidRPr="00BA77A9" w:rsidRDefault="0041302F" w:rsidP="00BA77A9">
            <w:pPr>
              <w:pStyle w:val="ListParagraph"/>
              <w:numPr>
                <w:ilvl w:val="0"/>
                <w:numId w:val="98"/>
              </w:numPr>
              <w:tabs>
                <w:tab w:val="left" w:pos="340"/>
              </w:tabs>
              <w:spacing w:before="40" w:after="20"/>
              <w:rPr>
                <w:rFonts w:eastAsia="Calibri" w:cs="Arial"/>
                <w:sz w:val="20"/>
                <w:szCs w:val="20"/>
              </w:rPr>
            </w:pPr>
          </w:p>
        </w:tc>
        <w:tc>
          <w:tcPr>
            <w:tcW w:w="7938" w:type="dxa"/>
          </w:tcPr>
          <w:p w:rsidR="0041302F" w:rsidRPr="00272318" w:rsidRDefault="002F62DA" w:rsidP="00272318">
            <w:pPr>
              <w:spacing w:before="40"/>
              <w:rPr>
                <w:sz w:val="20"/>
                <w:szCs w:val="20"/>
              </w:rPr>
            </w:pPr>
            <w:r w:rsidRPr="00272318">
              <w:rPr>
                <w:sz w:val="20"/>
                <w:szCs w:val="20"/>
              </w:rPr>
              <w:t>exp ambulatory care/</w:t>
            </w:r>
          </w:p>
        </w:tc>
      </w:tr>
      <w:tr w:rsidR="0041302F" w:rsidRPr="00272318" w:rsidTr="0041302F">
        <w:tc>
          <w:tcPr>
            <w:tcW w:w="1024" w:type="dxa"/>
          </w:tcPr>
          <w:p w:rsidR="0041302F" w:rsidRPr="00BA77A9" w:rsidRDefault="0041302F" w:rsidP="00BA77A9">
            <w:pPr>
              <w:pStyle w:val="ListParagraph"/>
              <w:numPr>
                <w:ilvl w:val="0"/>
                <w:numId w:val="98"/>
              </w:numPr>
              <w:tabs>
                <w:tab w:val="left" w:pos="340"/>
              </w:tabs>
              <w:spacing w:before="40" w:after="20"/>
              <w:rPr>
                <w:rFonts w:eastAsia="Calibri" w:cs="Arial"/>
                <w:sz w:val="20"/>
                <w:szCs w:val="20"/>
              </w:rPr>
            </w:pPr>
          </w:p>
        </w:tc>
        <w:tc>
          <w:tcPr>
            <w:tcW w:w="7938" w:type="dxa"/>
          </w:tcPr>
          <w:p w:rsidR="0041302F" w:rsidRPr="00272318" w:rsidRDefault="002F62DA" w:rsidP="00272318">
            <w:pPr>
              <w:spacing w:before="40"/>
              <w:rPr>
                <w:sz w:val="20"/>
                <w:szCs w:val="20"/>
              </w:rPr>
            </w:pPr>
            <w:r w:rsidRPr="00272318">
              <w:rPr>
                <w:sz w:val="20"/>
                <w:szCs w:val="20"/>
              </w:rPr>
              <w:t>casualty*.tw.</w:t>
            </w:r>
          </w:p>
        </w:tc>
      </w:tr>
      <w:tr w:rsidR="0041302F" w:rsidRPr="00272318" w:rsidTr="0041302F">
        <w:tc>
          <w:tcPr>
            <w:tcW w:w="1024" w:type="dxa"/>
          </w:tcPr>
          <w:p w:rsidR="0041302F" w:rsidRPr="00BA77A9" w:rsidRDefault="0041302F" w:rsidP="00BA77A9">
            <w:pPr>
              <w:pStyle w:val="ListParagraph"/>
              <w:numPr>
                <w:ilvl w:val="0"/>
                <w:numId w:val="98"/>
              </w:numPr>
              <w:tabs>
                <w:tab w:val="left" w:pos="340"/>
              </w:tabs>
              <w:spacing w:before="40" w:after="20"/>
              <w:rPr>
                <w:rFonts w:eastAsia="Calibri" w:cs="Arial"/>
                <w:sz w:val="20"/>
                <w:szCs w:val="20"/>
              </w:rPr>
            </w:pPr>
          </w:p>
        </w:tc>
        <w:tc>
          <w:tcPr>
            <w:tcW w:w="7938" w:type="dxa"/>
          </w:tcPr>
          <w:p w:rsidR="0041302F" w:rsidRPr="00272318" w:rsidRDefault="002F62DA" w:rsidP="00272318">
            <w:pPr>
              <w:spacing w:before="40"/>
              <w:rPr>
                <w:sz w:val="20"/>
                <w:szCs w:val="20"/>
              </w:rPr>
            </w:pPr>
            <w:r w:rsidRPr="00272318">
              <w:rPr>
                <w:sz w:val="20"/>
                <w:szCs w:val="20"/>
              </w:rPr>
              <w:t>paramedic*.ti,ab.</w:t>
            </w:r>
          </w:p>
        </w:tc>
      </w:tr>
      <w:tr w:rsidR="0041302F" w:rsidRPr="00272318" w:rsidTr="0041302F">
        <w:tc>
          <w:tcPr>
            <w:tcW w:w="1024" w:type="dxa"/>
          </w:tcPr>
          <w:p w:rsidR="0041302F" w:rsidRPr="00BA77A9" w:rsidRDefault="0041302F" w:rsidP="00BA77A9">
            <w:pPr>
              <w:pStyle w:val="ListParagraph"/>
              <w:numPr>
                <w:ilvl w:val="0"/>
                <w:numId w:val="98"/>
              </w:numPr>
              <w:tabs>
                <w:tab w:val="left" w:pos="340"/>
              </w:tabs>
              <w:spacing w:before="40" w:after="20"/>
              <w:rPr>
                <w:rFonts w:eastAsia="Calibri" w:cs="Arial"/>
                <w:sz w:val="20"/>
                <w:szCs w:val="20"/>
              </w:rPr>
            </w:pPr>
          </w:p>
        </w:tc>
        <w:tc>
          <w:tcPr>
            <w:tcW w:w="7938" w:type="dxa"/>
          </w:tcPr>
          <w:p w:rsidR="0041302F" w:rsidRPr="00272318" w:rsidRDefault="002F62DA" w:rsidP="00272318">
            <w:pPr>
              <w:spacing w:before="40"/>
              <w:rPr>
                <w:sz w:val="20"/>
                <w:szCs w:val="20"/>
              </w:rPr>
            </w:pPr>
            <w:r w:rsidRPr="00272318">
              <w:rPr>
                <w:sz w:val="20"/>
                <w:szCs w:val="20"/>
              </w:rPr>
              <w:t>((ambulance or ambulatory) adj2 (care or caring)).ti,ab.</w:t>
            </w:r>
          </w:p>
        </w:tc>
      </w:tr>
      <w:tr w:rsidR="0041302F" w:rsidRPr="00272318" w:rsidTr="0041302F">
        <w:tc>
          <w:tcPr>
            <w:tcW w:w="1024" w:type="dxa"/>
          </w:tcPr>
          <w:p w:rsidR="0041302F" w:rsidRPr="00BA77A9" w:rsidRDefault="0041302F" w:rsidP="00BA77A9">
            <w:pPr>
              <w:pStyle w:val="ListParagraph"/>
              <w:numPr>
                <w:ilvl w:val="0"/>
                <w:numId w:val="98"/>
              </w:numPr>
              <w:tabs>
                <w:tab w:val="left" w:pos="340"/>
              </w:tabs>
              <w:spacing w:before="40" w:after="20"/>
              <w:rPr>
                <w:rFonts w:eastAsia="Calibri" w:cs="Arial"/>
                <w:sz w:val="20"/>
                <w:szCs w:val="20"/>
              </w:rPr>
            </w:pPr>
          </w:p>
        </w:tc>
        <w:tc>
          <w:tcPr>
            <w:tcW w:w="7938" w:type="dxa"/>
          </w:tcPr>
          <w:p w:rsidR="0041302F" w:rsidRPr="00272318" w:rsidRDefault="002F62DA" w:rsidP="00272318">
            <w:pPr>
              <w:spacing w:before="40"/>
              <w:rPr>
                <w:sz w:val="20"/>
                <w:szCs w:val="20"/>
              </w:rPr>
            </w:pPr>
            <w:r w:rsidRPr="00272318">
              <w:rPr>
                <w:sz w:val="20"/>
                <w:szCs w:val="20"/>
              </w:rPr>
              <w:t>emergency medical services/</w:t>
            </w:r>
          </w:p>
        </w:tc>
      </w:tr>
      <w:tr w:rsidR="0041302F" w:rsidRPr="00272318" w:rsidTr="0041302F">
        <w:tc>
          <w:tcPr>
            <w:tcW w:w="1024" w:type="dxa"/>
          </w:tcPr>
          <w:p w:rsidR="0041302F" w:rsidRPr="00BA77A9" w:rsidRDefault="0041302F" w:rsidP="00BA77A9">
            <w:pPr>
              <w:pStyle w:val="ListParagraph"/>
              <w:numPr>
                <w:ilvl w:val="0"/>
                <w:numId w:val="98"/>
              </w:numPr>
              <w:tabs>
                <w:tab w:val="left" w:pos="340"/>
              </w:tabs>
              <w:spacing w:before="40" w:after="20"/>
              <w:rPr>
                <w:rFonts w:eastAsia="Calibri" w:cs="Arial"/>
                <w:sz w:val="20"/>
                <w:szCs w:val="20"/>
              </w:rPr>
            </w:pPr>
          </w:p>
        </w:tc>
        <w:tc>
          <w:tcPr>
            <w:tcW w:w="7938" w:type="dxa"/>
          </w:tcPr>
          <w:p w:rsidR="0041302F" w:rsidRPr="00272318" w:rsidRDefault="002F62DA" w:rsidP="00272318">
            <w:pPr>
              <w:spacing w:before="40"/>
              <w:rPr>
                <w:sz w:val="20"/>
                <w:szCs w:val="20"/>
              </w:rPr>
            </w:pPr>
            <w:r w:rsidRPr="00272318">
              <w:rPr>
                <w:sz w:val="20"/>
                <w:szCs w:val="20"/>
              </w:rPr>
              <w:t>"pre hospital*".ti,ab.</w:t>
            </w:r>
          </w:p>
        </w:tc>
      </w:tr>
      <w:tr w:rsidR="00A10EDA" w:rsidRPr="00272318" w:rsidTr="00A10EDA">
        <w:tc>
          <w:tcPr>
            <w:tcW w:w="1024" w:type="dxa"/>
          </w:tcPr>
          <w:p w:rsidR="00A10EDA" w:rsidRPr="00BA77A9" w:rsidRDefault="00A10EDA" w:rsidP="00BA77A9">
            <w:pPr>
              <w:pStyle w:val="ListParagraph"/>
              <w:numPr>
                <w:ilvl w:val="0"/>
                <w:numId w:val="98"/>
              </w:numPr>
              <w:tabs>
                <w:tab w:val="left" w:pos="340"/>
              </w:tabs>
              <w:spacing w:before="40" w:after="20"/>
              <w:rPr>
                <w:rFonts w:eastAsia="Calibri" w:cs="Arial"/>
                <w:sz w:val="20"/>
                <w:szCs w:val="20"/>
              </w:rPr>
            </w:pPr>
          </w:p>
        </w:tc>
        <w:tc>
          <w:tcPr>
            <w:tcW w:w="7938" w:type="dxa"/>
            <w:vAlign w:val="center"/>
          </w:tcPr>
          <w:p w:rsidR="00A10EDA" w:rsidRPr="00272318" w:rsidRDefault="002F62DA" w:rsidP="00272318">
            <w:pPr>
              <w:spacing w:before="40" w:after="20"/>
              <w:rPr>
                <w:rFonts w:cs="Arial"/>
                <w:sz w:val="20"/>
                <w:szCs w:val="20"/>
              </w:rPr>
            </w:pPr>
            <w:r w:rsidRPr="00272318">
              <w:rPr>
                <w:rFonts w:cs="Arial"/>
                <w:sz w:val="20"/>
                <w:szCs w:val="20"/>
              </w:rPr>
              <w:t>or/7-24</w:t>
            </w:r>
          </w:p>
        </w:tc>
      </w:tr>
      <w:tr w:rsidR="0041302F" w:rsidRPr="00272318" w:rsidTr="0041302F">
        <w:tc>
          <w:tcPr>
            <w:tcW w:w="1024" w:type="dxa"/>
          </w:tcPr>
          <w:p w:rsidR="0041302F" w:rsidRPr="00BA77A9" w:rsidRDefault="0041302F" w:rsidP="00BA77A9">
            <w:pPr>
              <w:pStyle w:val="ListParagraph"/>
              <w:numPr>
                <w:ilvl w:val="0"/>
                <w:numId w:val="98"/>
              </w:numPr>
              <w:tabs>
                <w:tab w:val="left" w:pos="340"/>
              </w:tabs>
              <w:spacing w:before="40" w:after="20"/>
              <w:rPr>
                <w:rFonts w:eastAsia="Calibri" w:cs="Arial"/>
                <w:sz w:val="20"/>
                <w:szCs w:val="20"/>
              </w:rPr>
            </w:pPr>
          </w:p>
        </w:tc>
        <w:tc>
          <w:tcPr>
            <w:tcW w:w="7938" w:type="dxa"/>
          </w:tcPr>
          <w:p w:rsidR="0041302F" w:rsidRPr="00272318" w:rsidRDefault="002F62DA" w:rsidP="00272318">
            <w:pPr>
              <w:spacing w:before="40"/>
              <w:rPr>
                <w:sz w:val="20"/>
                <w:szCs w:val="20"/>
              </w:rPr>
            </w:pPr>
            <w:r w:rsidRPr="00272318">
              <w:rPr>
                <w:sz w:val="20"/>
                <w:szCs w:val="20"/>
              </w:rPr>
              <w:t>early diagnosis/</w:t>
            </w:r>
          </w:p>
        </w:tc>
      </w:tr>
      <w:tr w:rsidR="0041302F" w:rsidRPr="00272318" w:rsidTr="0041302F">
        <w:tc>
          <w:tcPr>
            <w:tcW w:w="1024" w:type="dxa"/>
          </w:tcPr>
          <w:p w:rsidR="0041302F" w:rsidRPr="00BA77A9" w:rsidRDefault="0041302F" w:rsidP="00BA77A9">
            <w:pPr>
              <w:pStyle w:val="ListParagraph"/>
              <w:numPr>
                <w:ilvl w:val="0"/>
                <w:numId w:val="98"/>
              </w:numPr>
              <w:tabs>
                <w:tab w:val="left" w:pos="340"/>
              </w:tabs>
              <w:spacing w:before="40" w:after="20"/>
              <w:rPr>
                <w:rFonts w:eastAsia="Calibri" w:cs="Arial"/>
                <w:sz w:val="20"/>
                <w:szCs w:val="20"/>
              </w:rPr>
            </w:pPr>
          </w:p>
        </w:tc>
        <w:tc>
          <w:tcPr>
            <w:tcW w:w="7938" w:type="dxa"/>
          </w:tcPr>
          <w:p w:rsidR="0041302F" w:rsidRPr="00272318" w:rsidRDefault="002F62DA" w:rsidP="00272318">
            <w:pPr>
              <w:spacing w:before="40"/>
              <w:rPr>
                <w:sz w:val="20"/>
                <w:szCs w:val="20"/>
              </w:rPr>
            </w:pPr>
            <w:r w:rsidRPr="00272318">
              <w:rPr>
                <w:sz w:val="20"/>
                <w:szCs w:val="20"/>
              </w:rPr>
              <w:t>education/</w:t>
            </w:r>
          </w:p>
        </w:tc>
      </w:tr>
      <w:tr w:rsidR="0041302F" w:rsidRPr="00272318" w:rsidTr="0041302F">
        <w:tc>
          <w:tcPr>
            <w:tcW w:w="1024" w:type="dxa"/>
          </w:tcPr>
          <w:p w:rsidR="0041302F" w:rsidRPr="00BA77A9" w:rsidRDefault="0041302F" w:rsidP="00BA77A9">
            <w:pPr>
              <w:pStyle w:val="ListParagraph"/>
              <w:numPr>
                <w:ilvl w:val="0"/>
                <w:numId w:val="98"/>
              </w:numPr>
              <w:tabs>
                <w:tab w:val="left" w:pos="340"/>
              </w:tabs>
              <w:spacing w:before="40" w:after="20"/>
              <w:rPr>
                <w:rFonts w:eastAsia="Calibri" w:cs="Arial"/>
                <w:sz w:val="20"/>
                <w:szCs w:val="20"/>
              </w:rPr>
            </w:pPr>
          </w:p>
        </w:tc>
        <w:tc>
          <w:tcPr>
            <w:tcW w:w="7938" w:type="dxa"/>
          </w:tcPr>
          <w:p w:rsidR="0041302F" w:rsidRPr="00272318" w:rsidRDefault="002F62DA" w:rsidP="00272318">
            <w:pPr>
              <w:spacing w:before="40"/>
              <w:rPr>
                <w:sz w:val="20"/>
                <w:szCs w:val="20"/>
              </w:rPr>
            </w:pPr>
            <w:r w:rsidRPr="00272318">
              <w:rPr>
                <w:sz w:val="20"/>
                <w:szCs w:val="20"/>
              </w:rPr>
              <w:t>exp education, professional/</w:t>
            </w:r>
          </w:p>
        </w:tc>
      </w:tr>
      <w:tr w:rsidR="0041302F" w:rsidRPr="00272318" w:rsidTr="0041302F">
        <w:tc>
          <w:tcPr>
            <w:tcW w:w="1024" w:type="dxa"/>
          </w:tcPr>
          <w:p w:rsidR="0041302F" w:rsidRPr="00BA77A9" w:rsidRDefault="0041302F" w:rsidP="00BA77A9">
            <w:pPr>
              <w:pStyle w:val="ListParagraph"/>
              <w:numPr>
                <w:ilvl w:val="0"/>
                <w:numId w:val="98"/>
              </w:numPr>
              <w:tabs>
                <w:tab w:val="left" w:pos="340"/>
              </w:tabs>
              <w:spacing w:before="40" w:after="20"/>
              <w:rPr>
                <w:rFonts w:eastAsia="Calibri" w:cs="Arial"/>
                <w:sz w:val="20"/>
                <w:szCs w:val="20"/>
              </w:rPr>
            </w:pPr>
          </w:p>
        </w:tc>
        <w:tc>
          <w:tcPr>
            <w:tcW w:w="7938" w:type="dxa"/>
          </w:tcPr>
          <w:p w:rsidR="0041302F" w:rsidRPr="00272318" w:rsidRDefault="002F62DA" w:rsidP="00272318">
            <w:pPr>
              <w:spacing w:before="40"/>
              <w:rPr>
                <w:sz w:val="20"/>
                <w:szCs w:val="20"/>
              </w:rPr>
            </w:pPr>
            <w:r w:rsidRPr="00272318">
              <w:rPr>
                <w:sz w:val="20"/>
                <w:szCs w:val="20"/>
              </w:rPr>
              <w:t>exp inservice training/</w:t>
            </w:r>
          </w:p>
        </w:tc>
      </w:tr>
      <w:tr w:rsidR="0041302F" w:rsidRPr="00272318" w:rsidTr="0041302F">
        <w:tc>
          <w:tcPr>
            <w:tcW w:w="1024" w:type="dxa"/>
          </w:tcPr>
          <w:p w:rsidR="0041302F" w:rsidRPr="00BA77A9" w:rsidRDefault="0041302F" w:rsidP="00BA77A9">
            <w:pPr>
              <w:pStyle w:val="ListParagraph"/>
              <w:numPr>
                <w:ilvl w:val="0"/>
                <w:numId w:val="98"/>
              </w:numPr>
              <w:tabs>
                <w:tab w:val="left" w:pos="340"/>
              </w:tabs>
              <w:spacing w:before="40" w:after="20"/>
              <w:rPr>
                <w:rFonts w:eastAsia="Calibri" w:cs="Arial"/>
                <w:sz w:val="20"/>
                <w:szCs w:val="20"/>
              </w:rPr>
            </w:pPr>
          </w:p>
        </w:tc>
        <w:tc>
          <w:tcPr>
            <w:tcW w:w="7938" w:type="dxa"/>
          </w:tcPr>
          <w:p w:rsidR="0041302F" w:rsidRPr="00272318" w:rsidRDefault="002F62DA" w:rsidP="00272318">
            <w:pPr>
              <w:spacing w:before="40"/>
              <w:rPr>
                <w:sz w:val="20"/>
                <w:szCs w:val="20"/>
              </w:rPr>
            </w:pPr>
            <w:r w:rsidRPr="00272318">
              <w:rPr>
                <w:sz w:val="20"/>
                <w:szCs w:val="20"/>
              </w:rPr>
              <w:t>((program* or system or systems) adj4 (sepsis or septic* or (blood adj2 (pathogen* or poison*)) or systemic inflammatory response syndrome' or sirs or pyaemi* or pyemi* or pyohemi* or bacter?emi* or fung?emi* or parasit?emi* or vir?emi*)).ti,ab.</w:t>
            </w:r>
          </w:p>
        </w:tc>
      </w:tr>
      <w:tr w:rsidR="0041302F" w:rsidRPr="00272318" w:rsidTr="0041302F">
        <w:tc>
          <w:tcPr>
            <w:tcW w:w="1024" w:type="dxa"/>
          </w:tcPr>
          <w:p w:rsidR="0041302F" w:rsidRPr="00BA77A9" w:rsidRDefault="0041302F" w:rsidP="00BA77A9">
            <w:pPr>
              <w:pStyle w:val="ListParagraph"/>
              <w:numPr>
                <w:ilvl w:val="0"/>
                <w:numId w:val="98"/>
              </w:numPr>
              <w:tabs>
                <w:tab w:val="left" w:pos="340"/>
              </w:tabs>
              <w:spacing w:before="40" w:after="20"/>
              <w:rPr>
                <w:rFonts w:eastAsia="Calibri" w:cs="Arial"/>
                <w:sz w:val="20"/>
                <w:szCs w:val="20"/>
              </w:rPr>
            </w:pPr>
          </w:p>
        </w:tc>
        <w:tc>
          <w:tcPr>
            <w:tcW w:w="7938" w:type="dxa"/>
          </w:tcPr>
          <w:p w:rsidR="0041302F" w:rsidRPr="00272318" w:rsidRDefault="002F62DA" w:rsidP="00272318">
            <w:pPr>
              <w:spacing w:before="40"/>
              <w:rPr>
                <w:sz w:val="20"/>
                <w:szCs w:val="20"/>
              </w:rPr>
            </w:pPr>
            <w:r w:rsidRPr="00272318">
              <w:rPr>
                <w:sz w:val="20"/>
                <w:szCs w:val="20"/>
              </w:rPr>
              <w:t>(manag* and (sepsis or septic* or (blood adj2 (pathogen* or poison*)) or systemic inflammatory response syndrome' or sirs or pyaemi* or pyemi* or pyohemi* or bacter?emi* or fung?emi* or parasit?emi* or vir?emi*)).ti.</w:t>
            </w:r>
          </w:p>
        </w:tc>
      </w:tr>
      <w:tr w:rsidR="0041302F" w:rsidRPr="00272318" w:rsidTr="0041302F">
        <w:tc>
          <w:tcPr>
            <w:tcW w:w="1024" w:type="dxa"/>
          </w:tcPr>
          <w:p w:rsidR="0041302F" w:rsidRPr="00BA77A9" w:rsidRDefault="0041302F" w:rsidP="00BA77A9">
            <w:pPr>
              <w:pStyle w:val="ListParagraph"/>
              <w:numPr>
                <w:ilvl w:val="0"/>
                <w:numId w:val="98"/>
              </w:numPr>
              <w:tabs>
                <w:tab w:val="left" w:pos="340"/>
              </w:tabs>
              <w:spacing w:before="40" w:after="20"/>
              <w:rPr>
                <w:rFonts w:eastAsia="Calibri" w:cs="Arial"/>
                <w:sz w:val="20"/>
                <w:szCs w:val="20"/>
              </w:rPr>
            </w:pPr>
          </w:p>
        </w:tc>
        <w:tc>
          <w:tcPr>
            <w:tcW w:w="7938" w:type="dxa"/>
          </w:tcPr>
          <w:p w:rsidR="0041302F" w:rsidRPr="00272318" w:rsidRDefault="002F62DA" w:rsidP="00272318">
            <w:pPr>
              <w:spacing w:before="40"/>
              <w:rPr>
                <w:sz w:val="20"/>
                <w:szCs w:val="20"/>
              </w:rPr>
            </w:pPr>
            <w:r w:rsidRPr="00272318">
              <w:rPr>
                <w:sz w:val="20"/>
                <w:szCs w:val="20"/>
              </w:rPr>
              <w:t>(manag* adj3 (sepsis or septic* or (blood adj2 (pathogen* or poison*)) or systemic inflammatory response syndrome' or sirs or pyaemi* or pyemi* or pyohemi* or bacter?emi* or fung?emi* or parasit?emi* or vir?emi*)).ti,ab.</w:t>
            </w:r>
          </w:p>
        </w:tc>
      </w:tr>
      <w:tr w:rsidR="0041302F" w:rsidRPr="00272318" w:rsidTr="0041302F">
        <w:tc>
          <w:tcPr>
            <w:tcW w:w="1024" w:type="dxa"/>
          </w:tcPr>
          <w:p w:rsidR="0041302F" w:rsidRPr="00BA77A9" w:rsidRDefault="0041302F" w:rsidP="00BA77A9">
            <w:pPr>
              <w:pStyle w:val="ListParagraph"/>
              <w:numPr>
                <w:ilvl w:val="0"/>
                <w:numId w:val="98"/>
              </w:numPr>
              <w:tabs>
                <w:tab w:val="left" w:pos="340"/>
              </w:tabs>
              <w:spacing w:before="40" w:after="20"/>
              <w:rPr>
                <w:rFonts w:eastAsia="Calibri" w:cs="Arial"/>
                <w:sz w:val="20"/>
                <w:szCs w:val="20"/>
              </w:rPr>
            </w:pPr>
          </w:p>
        </w:tc>
        <w:tc>
          <w:tcPr>
            <w:tcW w:w="7938" w:type="dxa"/>
          </w:tcPr>
          <w:p w:rsidR="0041302F" w:rsidRPr="00272318" w:rsidRDefault="002F62DA" w:rsidP="00272318">
            <w:pPr>
              <w:spacing w:before="40"/>
              <w:rPr>
                <w:sz w:val="20"/>
                <w:szCs w:val="20"/>
              </w:rPr>
            </w:pPr>
            <w:r w:rsidRPr="00272318">
              <w:rPr>
                <w:sz w:val="20"/>
                <w:szCs w:val="20"/>
              </w:rPr>
              <w:t>(awareness or identif* or recogni* or detect* or alert* or warn*).ti.</w:t>
            </w:r>
          </w:p>
        </w:tc>
      </w:tr>
      <w:tr w:rsidR="0041302F" w:rsidRPr="00272318" w:rsidTr="0041302F">
        <w:tc>
          <w:tcPr>
            <w:tcW w:w="1024" w:type="dxa"/>
          </w:tcPr>
          <w:p w:rsidR="0041302F" w:rsidRPr="00BA77A9" w:rsidRDefault="0041302F" w:rsidP="00BA77A9">
            <w:pPr>
              <w:pStyle w:val="ListParagraph"/>
              <w:numPr>
                <w:ilvl w:val="0"/>
                <w:numId w:val="98"/>
              </w:numPr>
              <w:tabs>
                <w:tab w:val="left" w:pos="340"/>
              </w:tabs>
              <w:spacing w:before="40" w:after="20"/>
              <w:rPr>
                <w:rFonts w:eastAsia="Calibri" w:cs="Arial"/>
                <w:sz w:val="20"/>
                <w:szCs w:val="20"/>
              </w:rPr>
            </w:pPr>
          </w:p>
        </w:tc>
        <w:tc>
          <w:tcPr>
            <w:tcW w:w="7938" w:type="dxa"/>
          </w:tcPr>
          <w:p w:rsidR="0041302F" w:rsidRPr="00272318" w:rsidRDefault="002F62DA" w:rsidP="00272318">
            <w:pPr>
              <w:spacing w:before="40"/>
              <w:rPr>
                <w:sz w:val="20"/>
                <w:szCs w:val="20"/>
              </w:rPr>
            </w:pPr>
            <w:r w:rsidRPr="00272318">
              <w:rPr>
                <w:sz w:val="20"/>
                <w:szCs w:val="20"/>
              </w:rPr>
              <w:t>((awareness or identif* or recogni* or detect* or alert* or warn*) adj3 (sepsis or septic* or (blood adj2 (pathogen* or poison*)) or systemic inflammatory response syndrome' or sirs or pyaemi* or pyemi* or pyohemi* or bacter?emi* or fung?emi* or parasit?emi* or vir?emi*)).ab.</w:t>
            </w:r>
          </w:p>
        </w:tc>
      </w:tr>
      <w:tr w:rsidR="0041302F" w:rsidRPr="00272318" w:rsidTr="0041302F">
        <w:tc>
          <w:tcPr>
            <w:tcW w:w="1024" w:type="dxa"/>
          </w:tcPr>
          <w:p w:rsidR="0041302F" w:rsidRPr="00BA77A9" w:rsidRDefault="0041302F" w:rsidP="00BA77A9">
            <w:pPr>
              <w:pStyle w:val="ListParagraph"/>
              <w:numPr>
                <w:ilvl w:val="0"/>
                <w:numId w:val="98"/>
              </w:numPr>
              <w:tabs>
                <w:tab w:val="left" w:pos="340"/>
              </w:tabs>
              <w:spacing w:before="40" w:after="20"/>
              <w:rPr>
                <w:rFonts w:eastAsia="Calibri" w:cs="Arial"/>
                <w:sz w:val="20"/>
                <w:szCs w:val="20"/>
              </w:rPr>
            </w:pPr>
          </w:p>
        </w:tc>
        <w:tc>
          <w:tcPr>
            <w:tcW w:w="7938" w:type="dxa"/>
          </w:tcPr>
          <w:p w:rsidR="0041302F" w:rsidRPr="00272318" w:rsidRDefault="002F62DA" w:rsidP="00272318">
            <w:pPr>
              <w:spacing w:before="40"/>
              <w:rPr>
                <w:sz w:val="20"/>
                <w:szCs w:val="20"/>
              </w:rPr>
            </w:pPr>
            <w:r w:rsidRPr="00272318">
              <w:rPr>
                <w:sz w:val="20"/>
                <w:szCs w:val="20"/>
              </w:rPr>
              <w:t>(education* or train* or program* or learn*).ti.</w:t>
            </w:r>
          </w:p>
        </w:tc>
      </w:tr>
      <w:tr w:rsidR="00272318" w:rsidRPr="00272318" w:rsidTr="009E5706">
        <w:tc>
          <w:tcPr>
            <w:tcW w:w="1024" w:type="dxa"/>
          </w:tcPr>
          <w:p w:rsidR="00272318" w:rsidRPr="00BA77A9" w:rsidRDefault="00272318" w:rsidP="00BA77A9">
            <w:pPr>
              <w:pStyle w:val="ListParagraph"/>
              <w:numPr>
                <w:ilvl w:val="0"/>
                <w:numId w:val="98"/>
              </w:numPr>
              <w:tabs>
                <w:tab w:val="left" w:pos="340"/>
              </w:tabs>
              <w:spacing w:before="40" w:after="20"/>
              <w:rPr>
                <w:rFonts w:eastAsia="Calibri" w:cs="Arial"/>
                <w:sz w:val="20"/>
                <w:szCs w:val="20"/>
              </w:rPr>
            </w:pPr>
          </w:p>
        </w:tc>
        <w:tc>
          <w:tcPr>
            <w:tcW w:w="7938" w:type="dxa"/>
          </w:tcPr>
          <w:p w:rsidR="00272318" w:rsidRPr="00272318" w:rsidRDefault="002F62DA" w:rsidP="00272318">
            <w:pPr>
              <w:spacing w:before="40"/>
              <w:rPr>
                <w:sz w:val="20"/>
                <w:szCs w:val="20"/>
              </w:rPr>
            </w:pPr>
            <w:r w:rsidRPr="00272318">
              <w:rPr>
                <w:sz w:val="20"/>
                <w:szCs w:val="20"/>
              </w:rPr>
              <w:t>((program* or system or systems) adj4 (meningitis or meningitides or meningococc* or meningococcemia or pneumoccoc* or streptococc*)).ti,ab.</w:t>
            </w:r>
          </w:p>
        </w:tc>
      </w:tr>
      <w:tr w:rsidR="00272318" w:rsidRPr="00272318" w:rsidTr="009E5706">
        <w:tc>
          <w:tcPr>
            <w:tcW w:w="1024" w:type="dxa"/>
          </w:tcPr>
          <w:p w:rsidR="00272318" w:rsidRPr="00BA77A9" w:rsidRDefault="00272318" w:rsidP="00BA77A9">
            <w:pPr>
              <w:pStyle w:val="ListParagraph"/>
              <w:numPr>
                <w:ilvl w:val="0"/>
                <w:numId w:val="98"/>
              </w:numPr>
              <w:tabs>
                <w:tab w:val="left" w:pos="340"/>
              </w:tabs>
              <w:spacing w:before="40" w:after="20"/>
              <w:rPr>
                <w:rFonts w:eastAsia="Calibri" w:cs="Arial"/>
                <w:sz w:val="20"/>
                <w:szCs w:val="20"/>
              </w:rPr>
            </w:pPr>
          </w:p>
        </w:tc>
        <w:tc>
          <w:tcPr>
            <w:tcW w:w="7938" w:type="dxa"/>
          </w:tcPr>
          <w:p w:rsidR="00272318" w:rsidRPr="00272318" w:rsidRDefault="002F62DA" w:rsidP="00272318">
            <w:pPr>
              <w:spacing w:before="40"/>
              <w:rPr>
                <w:sz w:val="20"/>
                <w:szCs w:val="20"/>
              </w:rPr>
            </w:pPr>
            <w:r w:rsidRPr="00272318">
              <w:rPr>
                <w:sz w:val="20"/>
                <w:szCs w:val="20"/>
              </w:rPr>
              <w:t>manage*.ti.</w:t>
            </w:r>
          </w:p>
        </w:tc>
      </w:tr>
      <w:tr w:rsidR="00272318" w:rsidRPr="00272318" w:rsidTr="009E5706">
        <w:tc>
          <w:tcPr>
            <w:tcW w:w="1024" w:type="dxa"/>
          </w:tcPr>
          <w:p w:rsidR="00272318" w:rsidRPr="00BA77A9" w:rsidRDefault="00272318" w:rsidP="00BA77A9">
            <w:pPr>
              <w:pStyle w:val="ListParagraph"/>
              <w:numPr>
                <w:ilvl w:val="0"/>
                <w:numId w:val="98"/>
              </w:numPr>
              <w:tabs>
                <w:tab w:val="left" w:pos="340"/>
              </w:tabs>
              <w:spacing w:before="40" w:after="20"/>
              <w:rPr>
                <w:rFonts w:eastAsia="Calibri" w:cs="Arial"/>
                <w:sz w:val="20"/>
                <w:szCs w:val="20"/>
              </w:rPr>
            </w:pPr>
          </w:p>
        </w:tc>
        <w:tc>
          <w:tcPr>
            <w:tcW w:w="7938" w:type="dxa"/>
          </w:tcPr>
          <w:p w:rsidR="00272318" w:rsidRPr="00272318" w:rsidRDefault="002F62DA" w:rsidP="00272318">
            <w:pPr>
              <w:spacing w:before="40"/>
              <w:rPr>
                <w:sz w:val="20"/>
                <w:szCs w:val="20"/>
              </w:rPr>
            </w:pPr>
            <w:r w:rsidRPr="00272318">
              <w:rPr>
                <w:sz w:val="20"/>
                <w:szCs w:val="20"/>
              </w:rPr>
              <w:t>(meningitis or meningitides or meningococc* or meningococcemia or pneumoccoc* or streptococc*).ti.</w:t>
            </w:r>
          </w:p>
        </w:tc>
      </w:tr>
      <w:tr w:rsidR="00272318" w:rsidRPr="00272318" w:rsidTr="009E5706">
        <w:tc>
          <w:tcPr>
            <w:tcW w:w="1024" w:type="dxa"/>
          </w:tcPr>
          <w:p w:rsidR="00272318" w:rsidRPr="00BA77A9" w:rsidRDefault="00272318" w:rsidP="00BA77A9">
            <w:pPr>
              <w:pStyle w:val="ListParagraph"/>
              <w:numPr>
                <w:ilvl w:val="0"/>
                <w:numId w:val="98"/>
              </w:numPr>
              <w:tabs>
                <w:tab w:val="left" w:pos="340"/>
              </w:tabs>
              <w:spacing w:before="40" w:after="20"/>
              <w:rPr>
                <w:rFonts w:eastAsia="Calibri" w:cs="Arial"/>
                <w:sz w:val="20"/>
                <w:szCs w:val="20"/>
              </w:rPr>
            </w:pPr>
          </w:p>
        </w:tc>
        <w:tc>
          <w:tcPr>
            <w:tcW w:w="7938" w:type="dxa"/>
          </w:tcPr>
          <w:p w:rsidR="00272318" w:rsidRPr="00272318" w:rsidRDefault="002F62DA" w:rsidP="00272318">
            <w:pPr>
              <w:spacing w:before="40"/>
              <w:rPr>
                <w:sz w:val="20"/>
                <w:szCs w:val="20"/>
              </w:rPr>
            </w:pPr>
            <w:r w:rsidRPr="00272318">
              <w:rPr>
                <w:sz w:val="20"/>
                <w:szCs w:val="20"/>
              </w:rPr>
              <w:t>37 and 38</w:t>
            </w:r>
          </w:p>
        </w:tc>
      </w:tr>
      <w:tr w:rsidR="00272318" w:rsidRPr="00272318" w:rsidTr="009E5706">
        <w:tc>
          <w:tcPr>
            <w:tcW w:w="1024" w:type="dxa"/>
          </w:tcPr>
          <w:p w:rsidR="00272318" w:rsidRPr="00BA77A9" w:rsidRDefault="00272318" w:rsidP="00BA77A9">
            <w:pPr>
              <w:pStyle w:val="ListParagraph"/>
              <w:numPr>
                <w:ilvl w:val="0"/>
                <w:numId w:val="98"/>
              </w:numPr>
              <w:tabs>
                <w:tab w:val="left" w:pos="340"/>
              </w:tabs>
              <w:spacing w:before="40" w:after="20"/>
              <w:rPr>
                <w:rFonts w:eastAsia="Calibri" w:cs="Arial"/>
                <w:sz w:val="20"/>
                <w:szCs w:val="20"/>
              </w:rPr>
            </w:pPr>
          </w:p>
        </w:tc>
        <w:tc>
          <w:tcPr>
            <w:tcW w:w="7938" w:type="dxa"/>
          </w:tcPr>
          <w:p w:rsidR="00272318" w:rsidRPr="00272318" w:rsidRDefault="002F62DA" w:rsidP="00272318">
            <w:pPr>
              <w:spacing w:before="40"/>
              <w:rPr>
                <w:sz w:val="20"/>
                <w:szCs w:val="20"/>
              </w:rPr>
            </w:pPr>
            <w:r w:rsidRPr="00272318">
              <w:rPr>
                <w:sz w:val="20"/>
                <w:szCs w:val="20"/>
              </w:rPr>
              <w:t>(manag* adj3 (meningitis or meningitides or meningococc* or meningococcemia or pneumoccoc* or streptococc*)).ti,ab.</w:t>
            </w:r>
          </w:p>
        </w:tc>
      </w:tr>
      <w:tr w:rsidR="00272318" w:rsidRPr="00272318" w:rsidTr="009E5706">
        <w:tc>
          <w:tcPr>
            <w:tcW w:w="1024" w:type="dxa"/>
          </w:tcPr>
          <w:p w:rsidR="00272318" w:rsidRPr="00BA77A9" w:rsidRDefault="00272318" w:rsidP="00BA77A9">
            <w:pPr>
              <w:pStyle w:val="ListParagraph"/>
              <w:numPr>
                <w:ilvl w:val="0"/>
                <w:numId w:val="98"/>
              </w:numPr>
              <w:tabs>
                <w:tab w:val="left" w:pos="340"/>
              </w:tabs>
              <w:spacing w:before="40" w:after="20"/>
              <w:rPr>
                <w:rFonts w:eastAsia="Calibri" w:cs="Arial"/>
                <w:sz w:val="20"/>
                <w:szCs w:val="20"/>
              </w:rPr>
            </w:pPr>
          </w:p>
        </w:tc>
        <w:tc>
          <w:tcPr>
            <w:tcW w:w="7938" w:type="dxa"/>
          </w:tcPr>
          <w:p w:rsidR="00272318" w:rsidRPr="00272318" w:rsidRDefault="002F62DA" w:rsidP="00272318">
            <w:pPr>
              <w:spacing w:before="40"/>
              <w:rPr>
                <w:sz w:val="20"/>
                <w:szCs w:val="20"/>
              </w:rPr>
            </w:pPr>
            <w:r w:rsidRPr="00272318">
              <w:rPr>
                <w:sz w:val="20"/>
                <w:szCs w:val="20"/>
              </w:rPr>
              <w:t>((awareness or identif* or recogni* or detect* or alert* or warn*) adj3 (meningitis or meningitides or meningococc* or meningococcemia or pneumoccoc* or streptococc*)).ab.</w:t>
            </w:r>
          </w:p>
        </w:tc>
      </w:tr>
      <w:tr w:rsidR="00A10EDA" w:rsidRPr="00272318" w:rsidTr="00A10EDA">
        <w:tc>
          <w:tcPr>
            <w:tcW w:w="1024" w:type="dxa"/>
          </w:tcPr>
          <w:p w:rsidR="00A10EDA" w:rsidRPr="00BA77A9" w:rsidRDefault="00A10EDA" w:rsidP="00BA77A9">
            <w:pPr>
              <w:pStyle w:val="ListParagraph"/>
              <w:numPr>
                <w:ilvl w:val="0"/>
                <w:numId w:val="98"/>
              </w:numPr>
              <w:tabs>
                <w:tab w:val="left" w:pos="340"/>
              </w:tabs>
              <w:spacing w:before="40" w:after="20"/>
              <w:rPr>
                <w:rFonts w:eastAsia="Calibri" w:cs="Arial"/>
                <w:sz w:val="20"/>
                <w:szCs w:val="20"/>
              </w:rPr>
            </w:pPr>
          </w:p>
        </w:tc>
        <w:tc>
          <w:tcPr>
            <w:tcW w:w="7938" w:type="dxa"/>
            <w:vAlign w:val="center"/>
          </w:tcPr>
          <w:p w:rsidR="00A10EDA" w:rsidRPr="00272318" w:rsidRDefault="00272318" w:rsidP="00272318">
            <w:pPr>
              <w:spacing w:before="40" w:after="20"/>
              <w:rPr>
                <w:rFonts w:cs="Arial"/>
                <w:sz w:val="20"/>
                <w:szCs w:val="20"/>
              </w:rPr>
            </w:pPr>
            <w:r w:rsidRPr="00272318">
              <w:rPr>
                <w:rFonts w:cs="Arial"/>
                <w:sz w:val="20"/>
                <w:szCs w:val="20"/>
              </w:rPr>
              <w:t>or/26-36,39-41</w:t>
            </w:r>
          </w:p>
        </w:tc>
      </w:tr>
      <w:tr w:rsidR="00A10EDA" w:rsidRPr="00272318" w:rsidTr="00A10EDA">
        <w:tc>
          <w:tcPr>
            <w:tcW w:w="1024" w:type="dxa"/>
          </w:tcPr>
          <w:p w:rsidR="00A10EDA" w:rsidRPr="00BA77A9" w:rsidRDefault="00A10EDA" w:rsidP="00BA77A9">
            <w:pPr>
              <w:pStyle w:val="ListParagraph"/>
              <w:numPr>
                <w:ilvl w:val="0"/>
                <w:numId w:val="98"/>
              </w:numPr>
              <w:tabs>
                <w:tab w:val="left" w:pos="340"/>
              </w:tabs>
              <w:spacing w:before="40" w:after="20"/>
              <w:rPr>
                <w:rFonts w:eastAsia="Calibri" w:cs="Arial"/>
                <w:sz w:val="20"/>
                <w:szCs w:val="20"/>
              </w:rPr>
            </w:pPr>
          </w:p>
        </w:tc>
        <w:tc>
          <w:tcPr>
            <w:tcW w:w="7938" w:type="dxa"/>
            <w:vAlign w:val="center"/>
          </w:tcPr>
          <w:p w:rsidR="00A10EDA" w:rsidRPr="00272318" w:rsidRDefault="00272318" w:rsidP="00272318">
            <w:pPr>
              <w:spacing w:before="40" w:after="20"/>
              <w:rPr>
                <w:rFonts w:cs="Arial"/>
                <w:sz w:val="20"/>
                <w:szCs w:val="20"/>
              </w:rPr>
            </w:pPr>
            <w:r w:rsidRPr="00272318">
              <w:rPr>
                <w:rFonts w:cs="Arial"/>
                <w:sz w:val="20"/>
                <w:szCs w:val="20"/>
              </w:rPr>
              <w:t xml:space="preserve">6 and </w:t>
            </w:r>
            <w:r>
              <w:rPr>
                <w:rFonts w:cs="Arial"/>
                <w:sz w:val="20"/>
                <w:szCs w:val="20"/>
              </w:rPr>
              <w:t xml:space="preserve">25 and </w:t>
            </w:r>
            <w:r w:rsidRPr="00272318">
              <w:rPr>
                <w:rFonts w:cs="Arial"/>
                <w:sz w:val="20"/>
                <w:szCs w:val="20"/>
              </w:rPr>
              <w:t>42</w:t>
            </w:r>
          </w:p>
        </w:tc>
      </w:tr>
    </w:tbl>
    <w:p w:rsidR="00A10EDA" w:rsidRPr="00140061" w:rsidRDefault="00A10EDA" w:rsidP="00A10EDA">
      <w:pPr>
        <w:rPr>
          <w:rFonts w:ascii="Calibri" w:eastAsia="Calibri" w:hAnsi="Calibri" w:cs="Times New Roman"/>
          <w:b/>
        </w:rPr>
      </w:pPr>
      <w:r w:rsidRPr="00140061">
        <w:rPr>
          <w:rFonts w:ascii="Calibri" w:eastAsia="Calibri" w:hAnsi="Calibri" w:cs="Times New Roman"/>
          <w:b/>
        </w:rPr>
        <w:t>Embase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C416C9" w:rsidRPr="001008F0" w:rsidTr="00A10EDA">
        <w:tc>
          <w:tcPr>
            <w:tcW w:w="1024" w:type="dxa"/>
          </w:tcPr>
          <w:p w:rsidR="00C416C9" w:rsidRPr="001008F0" w:rsidRDefault="00C416C9" w:rsidP="001008F0">
            <w:pPr>
              <w:numPr>
                <w:ilvl w:val="0"/>
                <w:numId w:val="93"/>
              </w:numPr>
              <w:tabs>
                <w:tab w:val="left" w:pos="340"/>
              </w:tabs>
              <w:spacing w:before="40" w:after="20"/>
              <w:rPr>
                <w:rFonts w:eastAsia="Calibri" w:cs="Arial"/>
                <w:sz w:val="20"/>
                <w:szCs w:val="20"/>
              </w:rPr>
            </w:pPr>
          </w:p>
        </w:tc>
        <w:tc>
          <w:tcPr>
            <w:tcW w:w="7938" w:type="dxa"/>
            <w:vAlign w:val="bottom"/>
          </w:tcPr>
          <w:p w:rsidR="00C416C9" w:rsidRPr="001008F0" w:rsidRDefault="00C416C9" w:rsidP="001008F0">
            <w:pPr>
              <w:spacing w:before="40" w:after="20"/>
              <w:rPr>
                <w:rFonts w:eastAsia="Calibri" w:cs="Times New Roman"/>
                <w:sz w:val="20"/>
                <w:szCs w:val="20"/>
              </w:rPr>
            </w:pPr>
            <w:r w:rsidRPr="001008F0">
              <w:rPr>
                <w:rFonts w:eastAsia="Calibri" w:cs="Times New Roman"/>
                <w:sz w:val="20"/>
                <w:szCs w:val="20"/>
              </w:rPr>
              <w:t>Standard sepsis population [</w:t>
            </w:r>
            <w:r w:rsidRPr="001008F0">
              <w:rPr>
                <w:rFonts w:eastAsia="Calibri" w:cs="Times New Roman"/>
                <w:sz w:val="20"/>
                <w:szCs w:val="20"/>
              </w:rPr>
              <w:fldChar w:fldCharType="begin"/>
            </w:r>
            <w:r w:rsidRPr="001008F0">
              <w:rPr>
                <w:rFonts w:eastAsia="Calibri" w:cs="Times New Roman"/>
                <w:sz w:val="20"/>
                <w:szCs w:val="20"/>
              </w:rPr>
              <w:instrText xml:space="preserve"> REF _Ref431818219 \r \h  \* MERGEFORMAT </w:instrText>
            </w:r>
            <w:r w:rsidRPr="001008F0">
              <w:rPr>
                <w:rFonts w:eastAsia="Calibri" w:cs="Times New Roman"/>
                <w:sz w:val="20"/>
                <w:szCs w:val="20"/>
              </w:rPr>
            </w:r>
            <w:r w:rsidRPr="001008F0">
              <w:rPr>
                <w:rFonts w:eastAsia="Calibri" w:cs="Times New Roman"/>
                <w:sz w:val="20"/>
                <w:szCs w:val="20"/>
              </w:rPr>
              <w:fldChar w:fldCharType="separate"/>
            </w:r>
            <w:r w:rsidRPr="001008F0">
              <w:rPr>
                <w:rFonts w:eastAsia="Calibri" w:cs="Times New Roman"/>
                <w:sz w:val="20"/>
                <w:szCs w:val="20"/>
              </w:rPr>
              <w:t>A.2.1</w:t>
            </w:r>
            <w:r w:rsidRPr="001008F0">
              <w:rPr>
                <w:rFonts w:eastAsia="Calibri" w:cs="Times New Roman"/>
                <w:sz w:val="20"/>
                <w:szCs w:val="20"/>
              </w:rPr>
              <w:fldChar w:fldCharType="end"/>
            </w:r>
            <w:r w:rsidRPr="001008F0">
              <w:rPr>
                <w:rFonts w:eastAsia="Calibri" w:cs="Times New Roman"/>
                <w:sz w:val="20"/>
                <w:szCs w:val="20"/>
              </w:rPr>
              <w:t>]</w:t>
            </w:r>
          </w:p>
        </w:tc>
      </w:tr>
      <w:tr w:rsidR="00C416C9" w:rsidRPr="001008F0" w:rsidTr="00A10EDA">
        <w:tc>
          <w:tcPr>
            <w:tcW w:w="1024" w:type="dxa"/>
          </w:tcPr>
          <w:p w:rsidR="00C416C9" w:rsidRPr="001008F0" w:rsidRDefault="00C416C9" w:rsidP="001008F0">
            <w:pPr>
              <w:numPr>
                <w:ilvl w:val="0"/>
                <w:numId w:val="93"/>
              </w:numPr>
              <w:tabs>
                <w:tab w:val="left" w:pos="340"/>
              </w:tabs>
              <w:spacing w:before="40" w:after="20"/>
              <w:rPr>
                <w:rFonts w:eastAsia="Calibri" w:cs="Arial"/>
                <w:sz w:val="20"/>
                <w:szCs w:val="20"/>
              </w:rPr>
            </w:pPr>
          </w:p>
        </w:tc>
        <w:tc>
          <w:tcPr>
            <w:tcW w:w="7938" w:type="dxa"/>
            <w:vAlign w:val="bottom"/>
          </w:tcPr>
          <w:p w:rsidR="00C416C9" w:rsidRPr="001008F0" w:rsidRDefault="00C416C9" w:rsidP="001008F0">
            <w:pPr>
              <w:spacing w:before="40" w:after="20"/>
              <w:rPr>
                <w:rFonts w:eastAsia="Calibri" w:cs="Times New Roman"/>
                <w:sz w:val="20"/>
                <w:szCs w:val="20"/>
              </w:rPr>
            </w:pPr>
            <w:r w:rsidRPr="001008F0">
              <w:rPr>
                <w:rFonts w:eastAsia="Calibri" w:cs="Times New Roman"/>
                <w:sz w:val="20"/>
                <w:szCs w:val="20"/>
              </w:rPr>
              <w:t>Standard bacterial meningitis population [</w:t>
            </w:r>
            <w:r w:rsidRPr="001008F0">
              <w:rPr>
                <w:rFonts w:eastAsia="Calibri" w:cs="Times New Roman"/>
                <w:sz w:val="20"/>
                <w:szCs w:val="20"/>
              </w:rPr>
              <w:fldChar w:fldCharType="begin"/>
            </w:r>
            <w:r w:rsidRPr="001008F0">
              <w:rPr>
                <w:rFonts w:eastAsia="Calibri" w:cs="Times New Roman"/>
                <w:sz w:val="20"/>
                <w:szCs w:val="20"/>
              </w:rPr>
              <w:instrText xml:space="preserve"> REF _Ref433985175 \n \h  \* MERGEFORMAT </w:instrText>
            </w:r>
            <w:r w:rsidRPr="001008F0">
              <w:rPr>
                <w:rFonts w:eastAsia="Calibri" w:cs="Times New Roman"/>
                <w:sz w:val="20"/>
                <w:szCs w:val="20"/>
              </w:rPr>
            </w:r>
            <w:r w:rsidRPr="001008F0">
              <w:rPr>
                <w:rFonts w:eastAsia="Calibri" w:cs="Times New Roman"/>
                <w:sz w:val="20"/>
                <w:szCs w:val="20"/>
              </w:rPr>
              <w:fldChar w:fldCharType="separate"/>
            </w:r>
            <w:r w:rsidRPr="001008F0">
              <w:rPr>
                <w:rFonts w:eastAsia="Calibri" w:cs="Times New Roman"/>
                <w:sz w:val="20"/>
                <w:szCs w:val="20"/>
              </w:rPr>
              <w:t>A.2.2</w:t>
            </w:r>
            <w:r w:rsidRPr="001008F0">
              <w:rPr>
                <w:rFonts w:eastAsia="Calibri" w:cs="Times New Roman"/>
                <w:sz w:val="20"/>
                <w:szCs w:val="20"/>
              </w:rPr>
              <w:fldChar w:fldCharType="end"/>
            </w:r>
            <w:r w:rsidRPr="001008F0">
              <w:rPr>
                <w:rFonts w:eastAsia="Calibri" w:cs="Times New Roman"/>
                <w:sz w:val="20"/>
                <w:szCs w:val="20"/>
              </w:rPr>
              <w:t>]</w:t>
            </w:r>
          </w:p>
        </w:tc>
      </w:tr>
      <w:tr w:rsidR="00C416C9" w:rsidRPr="001008F0" w:rsidTr="00A10EDA">
        <w:tc>
          <w:tcPr>
            <w:tcW w:w="1024" w:type="dxa"/>
          </w:tcPr>
          <w:p w:rsidR="00C416C9" w:rsidRPr="001008F0" w:rsidRDefault="00C416C9" w:rsidP="001008F0">
            <w:pPr>
              <w:numPr>
                <w:ilvl w:val="0"/>
                <w:numId w:val="93"/>
              </w:numPr>
              <w:tabs>
                <w:tab w:val="left" w:pos="340"/>
              </w:tabs>
              <w:spacing w:before="40" w:after="20"/>
              <w:rPr>
                <w:rFonts w:eastAsia="Calibri" w:cs="Arial"/>
                <w:sz w:val="20"/>
                <w:szCs w:val="20"/>
              </w:rPr>
            </w:pPr>
          </w:p>
        </w:tc>
        <w:tc>
          <w:tcPr>
            <w:tcW w:w="7938" w:type="dxa"/>
            <w:vAlign w:val="bottom"/>
          </w:tcPr>
          <w:p w:rsidR="00C416C9" w:rsidRPr="001008F0" w:rsidRDefault="00C416C9" w:rsidP="001008F0">
            <w:pPr>
              <w:spacing w:before="40" w:after="20"/>
              <w:rPr>
                <w:rFonts w:eastAsia="Calibri" w:cs="Times New Roman"/>
                <w:sz w:val="20"/>
                <w:szCs w:val="20"/>
              </w:rPr>
            </w:pPr>
            <w:r w:rsidRPr="001008F0">
              <w:rPr>
                <w:rFonts w:eastAsia="Calibri" w:cs="Times New Roman"/>
                <w:sz w:val="20"/>
                <w:szCs w:val="20"/>
              </w:rPr>
              <w:t>1 or 2</w:t>
            </w:r>
          </w:p>
        </w:tc>
      </w:tr>
      <w:tr w:rsidR="00C416C9" w:rsidRPr="001008F0" w:rsidTr="00A10EDA">
        <w:tc>
          <w:tcPr>
            <w:tcW w:w="1024" w:type="dxa"/>
          </w:tcPr>
          <w:p w:rsidR="00C416C9" w:rsidRPr="001008F0" w:rsidRDefault="00C416C9" w:rsidP="001008F0">
            <w:pPr>
              <w:numPr>
                <w:ilvl w:val="0"/>
                <w:numId w:val="93"/>
              </w:numPr>
              <w:tabs>
                <w:tab w:val="left" w:pos="340"/>
              </w:tabs>
              <w:spacing w:before="40" w:after="20"/>
              <w:rPr>
                <w:rFonts w:eastAsia="Calibri" w:cs="Arial"/>
                <w:sz w:val="20"/>
                <w:szCs w:val="20"/>
              </w:rPr>
            </w:pPr>
          </w:p>
        </w:tc>
        <w:tc>
          <w:tcPr>
            <w:tcW w:w="7938" w:type="dxa"/>
            <w:vAlign w:val="bottom"/>
          </w:tcPr>
          <w:p w:rsidR="00C416C9" w:rsidRPr="001008F0" w:rsidRDefault="00C416C9" w:rsidP="001008F0">
            <w:pPr>
              <w:spacing w:before="40" w:after="20"/>
              <w:rPr>
                <w:rFonts w:eastAsia="Calibri" w:cs="Times New Roman"/>
                <w:sz w:val="20"/>
                <w:szCs w:val="20"/>
              </w:rPr>
            </w:pPr>
            <w:r w:rsidRPr="001008F0">
              <w:rPr>
                <w:rFonts w:eastAsia="Calibri" w:cs="Times New Roman"/>
                <w:sz w:val="20"/>
                <w:szCs w:val="20"/>
              </w:rPr>
              <w:t>Excluded study designs and publication types [</w:t>
            </w:r>
            <w:r w:rsidRPr="001008F0">
              <w:rPr>
                <w:rFonts w:eastAsia="Calibri" w:cs="Times New Roman"/>
                <w:sz w:val="20"/>
                <w:szCs w:val="20"/>
              </w:rPr>
              <w:fldChar w:fldCharType="begin"/>
            </w:r>
            <w:r w:rsidRPr="001008F0">
              <w:rPr>
                <w:rFonts w:eastAsia="Calibri" w:cs="Times New Roman"/>
                <w:sz w:val="20"/>
                <w:szCs w:val="20"/>
              </w:rPr>
              <w:instrText xml:space="preserve"> REF _Ref431818287 \r \h  \* MERGEFORMAT </w:instrText>
            </w:r>
            <w:r w:rsidRPr="001008F0">
              <w:rPr>
                <w:rFonts w:eastAsia="Calibri" w:cs="Times New Roman"/>
                <w:sz w:val="20"/>
                <w:szCs w:val="20"/>
              </w:rPr>
            </w:r>
            <w:r w:rsidRPr="001008F0">
              <w:rPr>
                <w:rFonts w:eastAsia="Calibri" w:cs="Times New Roman"/>
                <w:sz w:val="20"/>
                <w:szCs w:val="20"/>
              </w:rPr>
              <w:fldChar w:fldCharType="separate"/>
            </w:r>
            <w:r w:rsidRPr="001008F0">
              <w:rPr>
                <w:rFonts w:eastAsia="Calibri" w:cs="Times New Roman"/>
                <w:sz w:val="20"/>
                <w:szCs w:val="20"/>
              </w:rPr>
              <w:t>A.3.1</w:t>
            </w:r>
            <w:r w:rsidRPr="001008F0">
              <w:rPr>
                <w:rFonts w:eastAsia="Calibri" w:cs="Times New Roman"/>
                <w:sz w:val="20"/>
                <w:szCs w:val="20"/>
              </w:rPr>
              <w:fldChar w:fldCharType="end"/>
            </w:r>
            <w:r w:rsidRPr="001008F0">
              <w:rPr>
                <w:rFonts w:eastAsia="Calibri" w:cs="Times New Roman"/>
                <w:sz w:val="20"/>
                <w:szCs w:val="20"/>
              </w:rPr>
              <w:t>]</w:t>
            </w:r>
          </w:p>
        </w:tc>
      </w:tr>
      <w:tr w:rsidR="00C416C9" w:rsidRPr="001008F0" w:rsidTr="0041302F">
        <w:tc>
          <w:tcPr>
            <w:tcW w:w="1024" w:type="dxa"/>
          </w:tcPr>
          <w:p w:rsidR="00C416C9" w:rsidRPr="001008F0" w:rsidRDefault="00C416C9" w:rsidP="001008F0">
            <w:pPr>
              <w:numPr>
                <w:ilvl w:val="0"/>
                <w:numId w:val="93"/>
              </w:numPr>
              <w:tabs>
                <w:tab w:val="left" w:pos="340"/>
              </w:tabs>
              <w:spacing w:before="40" w:after="20"/>
              <w:rPr>
                <w:rFonts w:eastAsia="Calibri" w:cs="Arial"/>
                <w:sz w:val="20"/>
                <w:szCs w:val="20"/>
              </w:rPr>
            </w:pPr>
          </w:p>
        </w:tc>
        <w:tc>
          <w:tcPr>
            <w:tcW w:w="7938" w:type="dxa"/>
            <w:vAlign w:val="bottom"/>
          </w:tcPr>
          <w:p w:rsidR="00C416C9" w:rsidRPr="001008F0" w:rsidRDefault="00C416C9" w:rsidP="001008F0">
            <w:pPr>
              <w:spacing w:before="40" w:after="20"/>
              <w:rPr>
                <w:rFonts w:eastAsia="Calibri" w:cs="Times New Roman"/>
                <w:sz w:val="20"/>
                <w:szCs w:val="20"/>
              </w:rPr>
            </w:pPr>
            <w:r w:rsidRPr="001008F0">
              <w:rPr>
                <w:rFonts w:eastAsia="Calibri" w:cs="Times New Roman"/>
                <w:sz w:val="20"/>
                <w:szCs w:val="20"/>
              </w:rPr>
              <w:t>3 not 4</w:t>
            </w:r>
          </w:p>
        </w:tc>
      </w:tr>
      <w:tr w:rsidR="00C416C9" w:rsidRPr="001008F0" w:rsidTr="0041302F">
        <w:tc>
          <w:tcPr>
            <w:tcW w:w="1024" w:type="dxa"/>
          </w:tcPr>
          <w:p w:rsidR="00C416C9" w:rsidRPr="001008F0" w:rsidRDefault="00C416C9" w:rsidP="001008F0">
            <w:pPr>
              <w:numPr>
                <w:ilvl w:val="0"/>
                <w:numId w:val="93"/>
              </w:numPr>
              <w:tabs>
                <w:tab w:val="left" w:pos="340"/>
              </w:tabs>
              <w:spacing w:before="40" w:after="20"/>
              <w:rPr>
                <w:rFonts w:eastAsia="Calibri" w:cs="Arial"/>
                <w:sz w:val="20"/>
                <w:szCs w:val="20"/>
              </w:rPr>
            </w:pPr>
          </w:p>
        </w:tc>
        <w:tc>
          <w:tcPr>
            <w:tcW w:w="7938" w:type="dxa"/>
            <w:vAlign w:val="bottom"/>
          </w:tcPr>
          <w:p w:rsidR="00C416C9" w:rsidRPr="001008F0" w:rsidRDefault="00C416C9" w:rsidP="001008F0">
            <w:pPr>
              <w:spacing w:before="40" w:after="20"/>
              <w:rPr>
                <w:rFonts w:eastAsia="Calibri" w:cs="Times New Roman"/>
                <w:sz w:val="20"/>
                <w:szCs w:val="20"/>
              </w:rPr>
            </w:pPr>
            <w:r w:rsidRPr="001008F0">
              <w:rPr>
                <w:rFonts w:eastAsia="Calibri" w:cs="Times New Roman"/>
                <w:sz w:val="20"/>
                <w:szCs w:val="20"/>
              </w:rPr>
              <w:t>Limit 5 to English language</w:t>
            </w:r>
          </w:p>
        </w:tc>
      </w:tr>
      <w:tr w:rsidR="00AD0542" w:rsidRPr="001008F0" w:rsidTr="009E5706">
        <w:tc>
          <w:tcPr>
            <w:tcW w:w="1024" w:type="dxa"/>
          </w:tcPr>
          <w:p w:rsidR="00AD0542" w:rsidRPr="001008F0" w:rsidRDefault="00AD0542" w:rsidP="001008F0">
            <w:pPr>
              <w:numPr>
                <w:ilvl w:val="0"/>
                <w:numId w:val="93"/>
              </w:numPr>
              <w:tabs>
                <w:tab w:val="left" w:pos="340"/>
              </w:tabs>
              <w:spacing w:before="40" w:after="20"/>
              <w:rPr>
                <w:rFonts w:eastAsia="Calibri" w:cs="Arial"/>
                <w:sz w:val="20"/>
                <w:szCs w:val="20"/>
              </w:rPr>
            </w:pPr>
          </w:p>
        </w:tc>
        <w:tc>
          <w:tcPr>
            <w:tcW w:w="7938" w:type="dxa"/>
          </w:tcPr>
          <w:p w:rsidR="00AD0542" w:rsidRPr="001008F0" w:rsidRDefault="002F62DA" w:rsidP="001008F0">
            <w:pPr>
              <w:spacing w:before="40" w:after="20"/>
              <w:rPr>
                <w:sz w:val="20"/>
                <w:szCs w:val="20"/>
              </w:rPr>
            </w:pPr>
            <w:r w:rsidRPr="001008F0">
              <w:rPr>
                <w:sz w:val="20"/>
                <w:szCs w:val="20"/>
              </w:rPr>
              <w:t>exp health personnel/</w:t>
            </w:r>
          </w:p>
        </w:tc>
      </w:tr>
      <w:tr w:rsidR="00AD0542" w:rsidRPr="001008F0" w:rsidTr="009E5706">
        <w:tc>
          <w:tcPr>
            <w:tcW w:w="1024" w:type="dxa"/>
          </w:tcPr>
          <w:p w:rsidR="00AD0542" w:rsidRPr="001008F0" w:rsidRDefault="00AD0542" w:rsidP="001008F0">
            <w:pPr>
              <w:numPr>
                <w:ilvl w:val="0"/>
                <w:numId w:val="93"/>
              </w:numPr>
              <w:tabs>
                <w:tab w:val="left" w:pos="340"/>
              </w:tabs>
              <w:spacing w:before="40" w:after="20"/>
              <w:rPr>
                <w:rFonts w:eastAsia="Calibri" w:cs="Arial"/>
                <w:sz w:val="20"/>
                <w:szCs w:val="20"/>
              </w:rPr>
            </w:pPr>
          </w:p>
        </w:tc>
        <w:tc>
          <w:tcPr>
            <w:tcW w:w="7938" w:type="dxa"/>
          </w:tcPr>
          <w:p w:rsidR="00AD0542" w:rsidRPr="001008F0" w:rsidRDefault="002F62DA" w:rsidP="001008F0">
            <w:pPr>
              <w:spacing w:before="40" w:after="20"/>
              <w:rPr>
                <w:sz w:val="20"/>
                <w:szCs w:val="20"/>
              </w:rPr>
            </w:pPr>
            <w:r w:rsidRPr="001008F0">
              <w:rPr>
                <w:sz w:val="20"/>
                <w:szCs w:val="20"/>
              </w:rPr>
              <w:t>(clinician* or doctor* or physician* or nurse or nurses* or specialist* or registrar* or gp or gps or general practitioner* or hca or hcas or health care assistant* or consultant* or trainee* or team or teams or personnel or staff or professional* or healthcare).ti,ab.</w:t>
            </w:r>
          </w:p>
        </w:tc>
      </w:tr>
      <w:tr w:rsidR="00AD0542" w:rsidRPr="001008F0" w:rsidTr="009E5706">
        <w:tc>
          <w:tcPr>
            <w:tcW w:w="1024" w:type="dxa"/>
          </w:tcPr>
          <w:p w:rsidR="00AD0542" w:rsidRPr="001008F0" w:rsidRDefault="00AD0542" w:rsidP="001008F0">
            <w:pPr>
              <w:numPr>
                <w:ilvl w:val="0"/>
                <w:numId w:val="93"/>
              </w:numPr>
              <w:tabs>
                <w:tab w:val="left" w:pos="340"/>
              </w:tabs>
              <w:spacing w:before="40" w:after="20"/>
              <w:rPr>
                <w:rFonts w:eastAsia="Calibri" w:cs="Arial"/>
                <w:sz w:val="20"/>
                <w:szCs w:val="20"/>
              </w:rPr>
            </w:pPr>
          </w:p>
        </w:tc>
        <w:tc>
          <w:tcPr>
            <w:tcW w:w="7938" w:type="dxa"/>
          </w:tcPr>
          <w:p w:rsidR="00AD0542" w:rsidRPr="001008F0" w:rsidRDefault="002F62DA" w:rsidP="001008F0">
            <w:pPr>
              <w:spacing w:before="40" w:after="20"/>
              <w:rPr>
                <w:sz w:val="20"/>
                <w:szCs w:val="20"/>
              </w:rPr>
            </w:pPr>
            <w:r w:rsidRPr="001008F0">
              <w:rPr>
                <w:sz w:val="20"/>
                <w:szCs w:val="20"/>
              </w:rPr>
              <w:t>exp primary health care/</w:t>
            </w:r>
          </w:p>
        </w:tc>
      </w:tr>
      <w:tr w:rsidR="00AD0542" w:rsidRPr="001008F0" w:rsidTr="009E5706">
        <w:tc>
          <w:tcPr>
            <w:tcW w:w="1024" w:type="dxa"/>
          </w:tcPr>
          <w:p w:rsidR="00AD0542" w:rsidRPr="001008F0" w:rsidRDefault="00AD0542" w:rsidP="001008F0">
            <w:pPr>
              <w:numPr>
                <w:ilvl w:val="0"/>
                <w:numId w:val="93"/>
              </w:numPr>
              <w:tabs>
                <w:tab w:val="left" w:pos="340"/>
              </w:tabs>
              <w:spacing w:before="40" w:after="20"/>
              <w:rPr>
                <w:rFonts w:eastAsia="Calibri" w:cs="Arial"/>
                <w:sz w:val="20"/>
                <w:szCs w:val="20"/>
              </w:rPr>
            </w:pPr>
          </w:p>
        </w:tc>
        <w:tc>
          <w:tcPr>
            <w:tcW w:w="7938" w:type="dxa"/>
          </w:tcPr>
          <w:p w:rsidR="00AD0542" w:rsidRPr="001008F0" w:rsidRDefault="002F62DA" w:rsidP="001008F0">
            <w:pPr>
              <w:spacing w:before="40" w:after="20"/>
              <w:rPr>
                <w:sz w:val="20"/>
                <w:szCs w:val="20"/>
              </w:rPr>
            </w:pPr>
            <w:r w:rsidRPr="001008F0">
              <w:rPr>
                <w:sz w:val="20"/>
                <w:szCs w:val="20"/>
              </w:rPr>
              <w:t>exp professional practice/</w:t>
            </w:r>
          </w:p>
        </w:tc>
      </w:tr>
      <w:tr w:rsidR="00AD0542" w:rsidRPr="001008F0" w:rsidTr="009E5706">
        <w:tc>
          <w:tcPr>
            <w:tcW w:w="1024" w:type="dxa"/>
          </w:tcPr>
          <w:p w:rsidR="00AD0542" w:rsidRPr="001008F0" w:rsidRDefault="00AD0542" w:rsidP="001008F0">
            <w:pPr>
              <w:numPr>
                <w:ilvl w:val="0"/>
                <w:numId w:val="93"/>
              </w:numPr>
              <w:tabs>
                <w:tab w:val="left" w:pos="340"/>
              </w:tabs>
              <w:spacing w:before="40" w:after="20"/>
              <w:rPr>
                <w:rFonts w:eastAsia="Calibri" w:cs="Arial"/>
                <w:sz w:val="20"/>
                <w:szCs w:val="20"/>
              </w:rPr>
            </w:pPr>
          </w:p>
        </w:tc>
        <w:tc>
          <w:tcPr>
            <w:tcW w:w="7938" w:type="dxa"/>
          </w:tcPr>
          <w:p w:rsidR="00AD0542" w:rsidRPr="001008F0" w:rsidRDefault="002F62DA" w:rsidP="001008F0">
            <w:pPr>
              <w:spacing w:before="40" w:after="20"/>
              <w:rPr>
                <w:sz w:val="20"/>
                <w:szCs w:val="20"/>
              </w:rPr>
            </w:pPr>
            <w:r w:rsidRPr="001008F0">
              <w:rPr>
                <w:sz w:val="20"/>
                <w:szCs w:val="20"/>
              </w:rPr>
              <w:t>exp clinical practice/</w:t>
            </w:r>
          </w:p>
        </w:tc>
      </w:tr>
      <w:tr w:rsidR="00AD0542" w:rsidRPr="001008F0" w:rsidTr="009E5706">
        <w:tc>
          <w:tcPr>
            <w:tcW w:w="1024" w:type="dxa"/>
          </w:tcPr>
          <w:p w:rsidR="00AD0542" w:rsidRPr="001008F0" w:rsidRDefault="00AD0542" w:rsidP="001008F0">
            <w:pPr>
              <w:numPr>
                <w:ilvl w:val="0"/>
                <w:numId w:val="93"/>
              </w:numPr>
              <w:tabs>
                <w:tab w:val="left" w:pos="340"/>
              </w:tabs>
              <w:spacing w:before="40" w:after="20"/>
              <w:rPr>
                <w:rFonts w:eastAsia="Calibri" w:cs="Arial"/>
                <w:sz w:val="20"/>
                <w:szCs w:val="20"/>
              </w:rPr>
            </w:pPr>
          </w:p>
        </w:tc>
        <w:tc>
          <w:tcPr>
            <w:tcW w:w="7938" w:type="dxa"/>
          </w:tcPr>
          <w:p w:rsidR="00AD0542" w:rsidRPr="001008F0" w:rsidRDefault="002F62DA" w:rsidP="001008F0">
            <w:pPr>
              <w:spacing w:before="40" w:after="20"/>
              <w:rPr>
                <w:sz w:val="20"/>
                <w:szCs w:val="20"/>
              </w:rPr>
            </w:pPr>
            <w:r w:rsidRPr="001008F0">
              <w:rPr>
                <w:sz w:val="20"/>
                <w:szCs w:val="20"/>
              </w:rPr>
              <w:t>exp general practice/</w:t>
            </w:r>
          </w:p>
        </w:tc>
      </w:tr>
      <w:tr w:rsidR="00AD0542" w:rsidRPr="001008F0" w:rsidTr="009E5706">
        <w:tc>
          <w:tcPr>
            <w:tcW w:w="1024" w:type="dxa"/>
          </w:tcPr>
          <w:p w:rsidR="00AD0542" w:rsidRPr="001008F0" w:rsidRDefault="00AD0542" w:rsidP="001008F0">
            <w:pPr>
              <w:numPr>
                <w:ilvl w:val="0"/>
                <w:numId w:val="93"/>
              </w:numPr>
              <w:tabs>
                <w:tab w:val="left" w:pos="340"/>
              </w:tabs>
              <w:spacing w:before="40" w:after="20"/>
              <w:rPr>
                <w:rFonts w:eastAsia="Calibri" w:cs="Arial"/>
                <w:sz w:val="20"/>
                <w:szCs w:val="20"/>
              </w:rPr>
            </w:pPr>
          </w:p>
        </w:tc>
        <w:tc>
          <w:tcPr>
            <w:tcW w:w="7938" w:type="dxa"/>
          </w:tcPr>
          <w:p w:rsidR="00AD0542" w:rsidRPr="001008F0" w:rsidRDefault="002F62DA" w:rsidP="001008F0">
            <w:pPr>
              <w:spacing w:before="40" w:after="20"/>
              <w:rPr>
                <w:sz w:val="20"/>
                <w:szCs w:val="20"/>
              </w:rPr>
            </w:pPr>
            <w:r w:rsidRPr="001008F0">
              <w:rPr>
                <w:sz w:val="20"/>
                <w:szCs w:val="20"/>
              </w:rPr>
              <w:t>general practitioner/</w:t>
            </w:r>
          </w:p>
        </w:tc>
      </w:tr>
      <w:tr w:rsidR="00AD0542" w:rsidRPr="001008F0" w:rsidTr="009E5706">
        <w:tc>
          <w:tcPr>
            <w:tcW w:w="1024" w:type="dxa"/>
          </w:tcPr>
          <w:p w:rsidR="00AD0542" w:rsidRPr="001008F0" w:rsidRDefault="00AD0542" w:rsidP="001008F0">
            <w:pPr>
              <w:numPr>
                <w:ilvl w:val="0"/>
                <w:numId w:val="93"/>
              </w:numPr>
              <w:tabs>
                <w:tab w:val="left" w:pos="340"/>
              </w:tabs>
              <w:spacing w:before="40" w:after="20"/>
              <w:rPr>
                <w:rFonts w:eastAsia="Calibri" w:cs="Arial"/>
                <w:sz w:val="20"/>
                <w:szCs w:val="20"/>
              </w:rPr>
            </w:pPr>
          </w:p>
        </w:tc>
        <w:tc>
          <w:tcPr>
            <w:tcW w:w="7938" w:type="dxa"/>
          </w:tcPr>
          <w:p w:rsidR="00AD0542" w:rsidRPr="001008F0" w:rsidRDefault="002F62DA" w:rsidP="001008F0">
            <w:pPr>
              <w:spacing w:before="40" w:after="20"/>
              <w:rPr>
                <w:sz w:val="20"/>
                <w:szCs w:val="20"/>
              </w:rPr>
            </w:pPr>
            <w:r w:rsidRPr="001008F0">
              <w:rPr>
                <w:sz w:val="20"/>
                <w:szCs w:val="20"/>
              </w:rPr>
              <w:t>((primary or communit*) adj5 care).ti,ab.</w:t>
            </w:r>
          </w:p>
        </w:tc>
      </w:tr>
      <w:tr w:rsidR="00AD0542" w:rsidRPr="001008F0" w:rsidTr="009E5706">
        <w:tc>
          <w:tcPr>
            <w:tcW w:w="1024" w:type="dxa"/>
          </w:tcPr>
          <w:p w:rsidR="00AD0542" w:rsidRPr="001008F0" w:rsidRDefault="00AD0542" w:rsidP="001008F0">
            <w:pPr>
              <w:numPr>
                <w:ilvl w:val="0"/>
                <w:numId w:val="93"/>
              </w:numPr>
              <w:tabs>
                <w:tab w:val="left" w:pos="340"/>
              </w:tabs>
              <w:spacing w:before="40" w:after="20"/>
              <w:rPr>
                <w:rFonts w:eastAsia="Calibri" w:cs="Arial"/>
                <w:sz w:val="20"/>
                <w:szCs w:val="20"/>
              </w:rPr>
            </w:pPr>
          </w:p>
        </w:tc>
        <w:tc>
          <w:tcPr>
            <w:tcW w:w="7938" w:type="dxa"/>
          </w:tcPr>
          <w:p w:rsidR="00AD0542" w:rsidRPr="001008F0" w:rsidRDefault="002F62DA" w:rsidP="001008F0">
            <w:pPr>
              <w:spacing w:before="40" w:after="20"/>
              <w:rPr>
                <w:sz w:val="20"/>
                <w:szCs w:val="20"/>
              </w:rPr>
            </w:pPr>
            <w:r w:rsidRPr="001008F0">
              <w:rPr>
                <w:sz w:val="20"/>
                <w:szCs w:val="20"/>
              </w:rPr>
              <w:t>exp ambulatory care/</w:t>
            </w:r>
          </w:p>
        </w:tc>
      </w:tr>
      <w:tr w:rsidR="00AD0542" w:rsidRPr="001008F0" w:rsidTr="009E5706">
        <w:tc>
          <w:tcPr>
            <w:tcW w:w="1024" w:type="dxa"/>
          </w:tcPr>
          <w:p w:rsidR="00AD0542" w:rsidRPr="001008F0" w:rsidRDefault="00AD0542" w:rsidP="001008F0">
            <w:pPr>
              <w:numPr>
                <w:ilvl w:val="0"/>
                <w:numId w:val="93"/>
              </w:numPr>
              <w:tabs>
                <w:tab w:val="left" w:pos="340"/>
              </w:tabs>
              <w:spacing w:before="40" w:after="20"/>
              <w:rPr>
                <w:rFonts w:eastAsia="Calibri" w:cs="Arial"/>
                <w:sz w:val="20"/>
                <w:szCs w:val="20"/>
              </w:rPr>
            </w:pPr>
          </w:p>
        </w:tc>
        <w:tc>
          <w:tcPr>
            <w:tcW w:w="7938" w:type="dxa"/>
          </w:tcPr>
          <w:p w:rsidR="00AD0542" w:rsidRPr="001008F0" w:rsidRDefault="002F62DA" w:rsidP="001008F0">
            <w:pPr>
              <w:spacing w:before="40" w:after="20"/>
              <w:rPr>
                <w:sz w:val="20"/>
                <w:szCs w:val="20"/>
              </w:rPr>
            </w:pPr>
            <w:r w:rsidRPr="001008F0">
              <w:rPr>
                <w:sz w:val="20"/>
                <w:szCs w:val="20"/>
              </w:rPr>
              <w:t>exp community care/</w:t>
            </w:r>
          </w:p>
        </w:tc>
      </w:tr>
      <w:tr w:rsidR="00AD0542" w:rsidRPr="001008F0" w:rsidTr="009E5706">
        <w:tc>
          <w:tcPr>
            <w:tcW w:w="1024" w:type="dxa"/>
          </w:tcPr>
          <w:p w:rsidR="00AD0542" w:rsidRPr="001008F0" w:rsidRDefault="00AD0542" w:rsidP="001008F0">
            <w:pPr>
              <w:numPr>
                <w:ilvl w:val="0"/>
                <w:numId w:val="93"/>
              </w:numPr>
              <w:tabs>
                <w:tab w:val="left" w:pos="340"/>
              </w:tabs>
              <w:spacing w:before="40" w:after="20"/>
              <w:rPr>
                <w:rFonts w:eastAsia="Calibri" w:cs="Arial"/>
                <w:sz w:val="20"/>
                <w:szCs w:val="20"/>
              </w:rPr>
            </w:pPr>
          </w:p>
        </w:tc>
        <w:tc>
          <w:tcPr>
            <w:tcW w:w="7938" w:type="dxa"/>
          </w:tcPr>
          <w:p w:rsidR="00AD0542" w:rsidRPr="001008F0" w:rsidRDefault="002F62DA" w:rsidP="001008F0">
            <w:pPr>
              <w:spacing w:before="40" w:after="20"/>
              <w:rPr>
                <w:sz w:val="20"/>
                <w:szCs w:val="20"/>
              </w:rPr>
            </w:pPr>
            <w:r w:rsidRPr="001008F0">
              <w:rPr>
                <w:sz w:val="20"/>
                <w:szCs w:val="20"/>
              </w:rPr>
              <w:t>health center/</w:t>
            </w:r>
          </w:p>
        </w:tc>
      </w:tr>
      <w:tr w:rsidR="00AD0542" w:rsidRPr="001008F0" w:rsidTr="009E5706">
        <w:tc>
          <w:tcPr>
            <w:tcW w:w="1024" w:type="dxa"/>
          </w:tcPr>
          <w:p w:rsidR="00AD0542" w:rsidRPr="001008F0" w:rsidRDefault="00AD0542" w:rsidP="001008F0">
            <w:pPr>
              <w:numPr>
                <w:ilvl w:val="0"/>
                <w:numId w:val="93"/>
              </w:numPr>
              <w:tabs>
                <w:tab w:val="left" w:pos="340"/>
              </w:tabs>
              <w:spacing w:before="40" w:after="20"/>
              <w:rPr>
                <w:rFonts w:eastAsia="Calibri" w:cs="Arial"/>
                <w:sz w:val="20"/>
                <w:szCs w:val="20"/>
              </w:rPr>
            </w:pPr>
          </w:p>
        </w:tc>
        <w:tc>
          <w:tcPr>
            <w:tcW w:w="7938" w:type="dxa"/>
          </w:tcPr>
          <w:p w:rsidR="00AD0542" w:rsidRPr="001008F0" w:rsidRDefault="002F62DA" w:rsidP="001008F0">
            <w:pPr>
              <w:spacing w:before="40" w:after="20"/>
              <w:rPr>
                <w:sz w:val="20"/>
                <w:szCs w:val="20"/>
              </w:rPr>
            </w:pPr>
            <w:r w:rsidRPr="001008F0">
              <w:rPr>
                <w:sz w:val="20"/>
                <w:szCs w:val="20"/>
              </w:rPr>
              <w:t>paramedic*.ti,ab.</w:t>
            </w:r>
          </w:p>
        </w:tc>
      </w:tr>
      <w:tr w:rsidR="00AD0542" w:rsidRPr="001008F0" w:rsidTr="009E5706">
        <w:tc>
          <w:tcPr>
            <w:tcW w:w="1024" w:type="dxa"/>
          </w:tcPr>
          <w:p w:rsidR="00AD0542" w:rsidRPr="001008F0" w:rsidRDefault="00AD0542" w:rsidP="001008F0">
            <w:pPr>
              <w:numPr>
                <w:ilvl w:val="0"/>
                <w:numId w:val="93"/>
              </w:numPr>
              <w:tabs>
                <w:tab w:val="left" w:pos="340"/>
              </w:tabs>
              <w:spacing w:before="40" w:after="20"/>
              <w:rPr>
                <w:rFonts w:eastAsia="Calibri" w:cs="Arial"/>
                <w:sz w:val="20"/>
                <w:szCs w:val="20"/>
              </w:rPr>
            </w:pPr>
          </w:p>
        </w:tc>
        <w:tc>
          <w:tcPr>
            <w:tcW w:w="7938" w:type="dxa"/>
          </w:tcPr>
          <w:p w:rsidR="00AD0542" w:rsidRPr="001008F0" w:rsidRDefault="002F62DA" w:rsidP="001008F0">
            <w:pPr>
              <w:spacing w:before="40" w:after="20"/>
              <w:rPr>
                <w:sz w:val="20"/>
                <w:szCs w:val="20"/>
              </w:rPr>
            </w:pPr>
            <w:r w:rsidRPr="001008F0">
              <w:rPr>
                <w:sz w:val="20"/>
                <w:szCs w:val="20"/>
              </w:rPr>
              <w:t>((ambulance or ambulatory) adj2 (care or caring)).ti,ab.</w:t>
            </w:r>
          </w:p>
        </w:tc>
      </w:tr>
      <w:tr w:rsidR="00AD0542" w:rsidRPr="001008F0" w:rsidTr="009E5706">
        <w:tc>
          <w:tcPr>
            <w:tcW w:w="1024" w:type="dxa"/>
          </w:tcPr>
          <w:p w:rsidR="00AD0542" w:rsidRPr="001008F0" w:rsidRDefault="00AD0542" w:rsidP="001008F0">
            <w:pPr>
              <w:numPr>
                <w:ilvl w:val="0"/>
                <w:numId w:val="93"/>
              </w:numPr>
              <w:tabs>
                <w:tab w:val="left" w:pos="340"/>
              </w:tabs>
              <w:spacing w:before="40" w:after="20"/>
              <w:rPr>
                <w:rFonts w:eastAsia="Calibri" w:cs="Arial"/>
                <w:sz w:val="20"/>
                <w:szCs w:val="20"/>
              </w:rPr>
            </w:pPr>
          </w:p>
        </w:tc>
        <w:tc>
          <w:tcPr>
            <w:tcW w:w="7938" w:type="dxa"/>
          </w:tcPr>
          <w:p w:rsidR="00AD0542" w:rsidRPr="001008F0" w:rsidRDefault="002F62DA" w:rsidP="001008F0">
            <w:pPr>
              <w:spacing w:before="40" w:after="20"/>
              <w:rPr>
                <w:sz w:val="20"/>
                <w:szCs w:val="20"/>
              </w:rPr>
            </w:pPr>
            <w:r w:rsidRPr="001008F0">
              <w:rPr>
                <w:sz w:val="20"/>
                <w:szCs w:val="20"/>
              </w:rPr>
              <w:t>emergency health service/</w:t>
            </w:r>
          </w:p>
        </w:tc>
      </w:tr>
      <w:tr w:rsidR="00AD0542" w:rsidRPr="001008F0" w:rsidTr="009E5706">
        <w:tc>
          <w:tcPr>
            <w:tcW w:w="1024" w:type="dxa"/>
          </w:tcPr>
          <w:p w:rsidR="00AD0542" w:rsidRPr="001008F0" w:rsidRDefault="00AD0542" w:rsidP="001008F0">
            <w:pPr>
              <w:numPr>
                <w:ilvl w:val="0"/>
                <w:numId w:val="93"/>
              </w:numPr>
              <w:tabs>
                <w:tab w:val="left" w:pos="340"/>
              </w:tabs>
              <w:spacing w:before="40" w:after="20"/>
              <w:rPr>
                <w:rFonts w:eastAsia="Calibri" w:cs="Arial"/>
                <w:sz w:val="20"/>
                <w:szCs w:val="20"/>
              </w:rPr>
            </w:pPr>
          </w:p>
        </w:tc>
        <w:tc>
          <w:tcPr>
            <w:tcW w:w="7938" w:type="dxa"/>
          </w:tcPr>
          <w:p w:rsidR="00AD0542" w:rsidRPr="001008F0" w:rsidRDefault="002F62DA" w:rsidP="001008F0">
            <w:pPr>
              <w:spacing w:before="40" w:after="20"/>
              <w:rPr>
                <w:sz w:val="20"/>
                <w:szCs w:val="20"/>
              </w:rPr>
            </w:pPr>
            <w:r w:rsidRPr="001008F0">
              <w:rPr>
                <w:sz w:val="20"/>
                <w:szCs w:val="20"/>
              </w:rPr>
              <w:t>"pre hospital*".ti,ab.</w:t>
            </w:r>
          </w:p>
        </w:tc>
      </w:tr>
      <w:tr w:rsidR="00A10EDA" w:rsidRPr="001008F0" w:rsidTr="00A10EDA">
        <w:tc>
          <w:tcPr>
            <w:tcW w:w="1024" w:type="dxa"/>
          </w:tcPr>
          <w:p w:rsidR="00A10EDA" w:rsidRPr="001008F0" w:rsidRDefault="00A10EDA" w:rsidP="001008F0">
            <w:pPr>
              <w:numPr>
                <w:ilvl w:val="0"/>
                <w:numId w:val="93"/>
              </w:numPr>
              <w:tabs>
                <w:tab w:val="left" w:pos="340"/>
              </w:tabs>
              <w:spacing w:before="40" w:after="20"/>
              <w:rPr>
                <w:rFonts w:eastAsia="Calibri" w:cs="Arial"/>
                <w:sz w:val="20"/>
                <w:szCs w:val="20"/>
              </w:rPr>
            </w:pPr>
          </w:p>
        </w:tc>
        <w:tc>
          <w:tcPr>
            <w:tcW w:w="7938" w:type="dxa"/>
            <w:vAlign w:val="center"/>
          </w:tcPr>
          <w:p w:rsidR="00A10EDA" w:rsidRPr="001008F0" w:rsidRDefault="002F62DA" w:rsidP="001008F0">
            <w:pPr>
              <w:spacing w:before="40" w:after="20"/>
              <w:rPr>
                <w:rFonts w:cs="Arial"/>
                <w:sz w:val="20"/>
                <w:szCs w:val="20"/>
              </w:rPr>
            </w:pPr>
            <w:r w:rsidRPr="001008F0">
              <w:rPr>
                <w:rFonts w:cs="Arial"/>
                <w:sz w:val="20"/>
                <w:szCs w:val="20"/>
              </w:rPr>
              <w:t>or/7-21</w:t>
            </w:r>
          </w:p>
        </w:tc>
      </w:tr>
      <w:tr w:rsidR="00AD0542" w:rsidRPr="001008F0" w:rsidTr="00A10EDA">
        <w:tc>
          <w:tcPr>
            <w:tcW w:w="1024" w:type="dxa"/>
          </w:tcPr>
          <w:p w:rsidR="00AD0542" w:rsidRPr="001008F0" w:rsidRDefault="00AD0542" w:rsidP="001008F0">
            <w:pPr>
              <w:numPr>
                <w:ilvl w:val="0"/>
                <w:numId w:val="93"/>
              </w:numPr>
              <w:tabs>
                <w:tab w:val="left" w:pos="340"/>
              </w:tabs>
              <w:spacing w:before="40" w:after="20"/>
              <w:rPr>
                <w:rFonts w:eastAsia="Calibri" w:cs="Arial"/>
                <w:sz w:val="20"/>
                <w:szCs w:val="20"/>
              </w:rPr>
            </w:pPr>
          </w:p>
        </w:tc>
        <w:tc>
          <w:tcPr>
            <w:tcW w:w="7938" w:type="dxa"/>
            <w:vAlign w:val="center"/>
          </w:tcPr>
          <w:p w:rsidR="00AD0542" w:rsidRPr="001008F0" w:rsidRDefault="002F62DA" w:rsidP="001008F0">
            <w:pPr>
              <w:spacing w:before="40" w:after="20"/>
              <w:rPr>
                <w:rFonts w:cs="Arial"/>
                <w:sz w:val="20"/>
                <w:szCs w:val="20"/>
              </w:rPr>
            </w:pPr>
            <w:r w:rsidRPr="001008F0">
              <w:rPr>
                <w:rFonts w:cs="Arial"/>
                <w:sz w:val="20"/>
                <w:szCs w:val="20"/>
              </w:rPr>
              <w:t>early diagnosis/</w:t>
            </w:r>
          </w:p>
        </w:tc>
      </w:tr>
      <w:tr w:rsidR="00AD0542" w:rsidRPr="001008F0" w:rsidTr="00A10EDA">
        <w:tc>
          <w:tcPr>
            <w:tcW w:w="1024" w:type="dxa"/>
          </w:tcPr>
          <w:p w:rsidR="00AD0542" w:rsidRPr="001008F0" w:rsidRDefault="00AD0542" w:rsidP="001008F0">
            <w:pPr>
              <w:numPr>
                <w:ilvl w:val="0"/>
                <w:numId w:val="93"/>
              </w:numPr>
              <w:tabs>
                <w:tab w:val="left" w:pos="340"/>
              </w:tabs>
              <w:spacing w:before="40" w:after="20"/>
              <w:rPr>
                <w:rFonts w:eastAsia="Calibri" w:cs="Arial"/>
                <w:sz w:val="20"/>
                <w:szCs w:val="20"/>
              </w:rPr>
            </w:pPr>
          </w:p>
        </w:tc>
        <w:tc>
          <w:tcPr>
            <w:tcW w:w="7938" w:type="dxa"/>
            <w:vAlign w:val="center"/>
          </w:tcPr>
          <w:p w:rsidR="00AD0542" w:rsidRPr="001008F0" w:rsidRDefault="002F62DA" w:rsidP="001008F0">
            <w:pPr>
              <w:spacing w:before="40" w:after="20"/>
              <w:rPr>
                <w:rFonts w:cs="Arial"/>
                <w:sz w:val="20"/>
                <w:szCs w:val="20"/>
              </w:rPr>
            </w:pPr>
            <w:r w:rsidRPr="001008F0">
              <w:rPr>
                <w:rFonts w:cs="Arial"/>
                <w:sz w:val="20"/>
                <w:szCs w:val="20"/>
              </w:rPr>
              <w:t>education/</w:t>
            </w:r>
          </w:p>
        </w:tc>
      </w:tr>
      <w:tr w:rsidR="00AD0542" w:rsidRPr="001008F0" w:rsidTr="00A10EDA">
        <w:tc>
          <w:tcPr>
            <w:tcW w:w="1024" w:type="dxa"/>
          </w:tcPr>
          <w:p w:rsidR="00AD0542" w:rsidRPr="001008F0" w:rsidRDefault="00AD0542" w:rsidP="001008F0">
            <w:pPr>
              <w:numPr>
                <w:ilvl w:val="0"/>
                <w:numId w:val="93"/>
              </w:numPr>
              <w:tabs>
                <w:tab w:val="left" w:pos="340"/>
              </w:tabs>
              <w:spacing w:before="40" w:after="20"/>
              <w:rPr>
                <w:rFonts w:eastAsia="Calibri" w:cs="Arial"/>
                <w:sz w:val="20"/>
                <w:szCs w:val="20"/>
              </w:rPr>
            </w:pPr>
          </w:p>
        </w:tc>
        <w:tc>
          <w:tcPr>
            <w:tcW w:w="7938" w:type="dxa"/>
            <w:vAlign w:val="center"/>
          </w:tcPr>
          <w:p w:rsidR="00AD0542" w:rsidRPr="001008F0" w:rsidRDefault="002F62DA" w:rsidP="001008F0">
            <w:pPr>
              <w:spacing w:before="40" w:after="20"/>
              <w:rPr>
                <w:rFonts w:cs="Arial"/>
                <w:sz w:val="20"/>
                <w:szCs w:val="20"/>
              </w:rPr>
            </w:pPr>
            <w:r w:rsidRPr="001008F0">
              <w:rPr>
                <w:rFonts w:cs="Arial"/>
                <w:sz w:val="20"/>
                <w:szCs w:val="20"/>
              </w:rPr>
              <w:t>exp education, professional/</w:t>
            </w:r>
          </w:p>
        </w:tc>
      </w:tr>
      <w:tr w:rsidR="00AD0542" w:rsidRPr="001008F0" w:rsidTr="00A10EDA">
        <w:tc>
          <w:tcPr>
            <w:tcW w:w="1024" w:type="dxa"/>
          </w:tcPr>
          <w:p w:rsidR="00AD0542" w:rsidRPr="001008F0" w:rsidRDefault="00AD0542" w:rsidP="001008F0">
            <w:pPr>
              <w:numPr>
                <w:ilvl w:val="0"/>
                <w:numId w:val="93"/>
              </w:numPr>
              <w:tabs>
                <w:tab w:val="left" w:pos="340"/>
              </w:tabs>
              <w:spacing w:before="40" w:after="20"/>
              <w:rPr>
                <w:rFonts w:eastAsia="Calibri" w:cs="Arial"/>
                <w:sz w:val="20"/>
                <w:szCs w:val="20"/>
              </w:rPr>
            </w:pPr>
          </w:p>
        </w:tc>
        <w:tc>
          <w:tcPr>
            <w:tcW w:w="7938" w:type="dxa"/>
            <w:vAlign w:val="center"/>
          </w:tcPr>
          <w:p w:rsidR="00AD0542" w:rsidRPr="001008F0" w:rsidRDefault="002F62DA" w:rsidP="001008F0">
            <w:pPr>
              <w:spacing w:before="40" w:after="20"/>
              <w:rPr>
                <w:rFonts w:cs="Arial"/>
                <w:sz w:val="20"/>
                <w:szCs w:val="20"/>
              </w:rPr>
            </w:pPr>
            <w:r w:rsidRPr="001008F0">
              <w:rPr>
                <w:rFonts w:cs="Arial"/>
                <w:sz w:val="20"/>
                <w:szCs w:val="20"/>
              </w:rPr>
              <w:t>exp inservice training/</w:t>
            </w:r>
          </w:p>
        </w:tc>
      </w:tr>
      <w:tr w:rsidR="00AD0542" w:rsidRPr="001008F0" w:rsidTr="00A10EDA">
        <w:tc>
          <w:tcPr>
            <w:tcW w:w="1024" w:type="dxa"/>
          </w:tcPr>
          <w:p w:rsidR="00AD0542" w:rsidRPr="001008F0" w:rsidRDefault="00AD0542" w:rsidP="001008F0">
            <w:pPr>
              <w:numPr>
                <w:ilvl w:val="0"/>
                <w:numId w:val="93"/>
              </w:numPr>
              <w:tabs>
                <w:tab w:val="left" w:pos="340"/>
              </w:tabs>
              <w:spacing w:before="40" w:after="20"/>
              <w:rPr>
                <w:rFonts w:eastAsia="Calibri" w:cs="Arial"/>
                <w:sz w:val="20"/>
                <w:szCs w:val="20"/>
              </w:rPr>
            </w:pPr>
          </w:p>
        </w:tc>
        <w:tc>
          <w:tcPr>
            <w:tcW w:w="7938" w:type="dxa"/>
            <w:vAlign w:val="center"/>
          </w:tcPr>
          <w:p w:rsidR="00AD0542" w:rsidRPr="001008F0" w:rsidRDefault="002F62DA" w:rsidP="001008F0">
            <w:pPr>
              <w:spacing w:before="40" w:after="20"/>
              <w:rPr>
                <w:rFonts w:cs="Arial"/>
                <w:sz w:val="20"/>
                <w:szCs w:val="20"/>
              </w:rPr>
            </w:pPr>
            <w:r w:rsidRPr="001008F0">
              <w:rPr>
                <w:rFonts w:cs="Arial"/>
                <w:sz w:val="20"/>
                <w:szCs w:val="20"/>
              </w:rPr>
              <w:t>((program* or system or systems) adj4 (sepsis or septic* or (blood adj2 (pathogen* or poison*)) or systemic inflammatory response syndrome' or sirs or pyaemi* or pyemi* or pyohemi* or bacter?emi* or fung?emi* or parasit?emi* or vir?emi*)).ti,ab.</w:t>
            </w:r>
          </w:p>
        </w:tc>
      </w:tr>
      <w:tr w:rsidR="00AD0542" w:rsidRPr="001008F0" w:rsidTr="00A10EDA">
        <w:tc>
          <w:tcPr>
            <w:tcW w:w="1024" w:type="dxa"/>
          </w:tcPr>
          <w:p w:rsidR="00AD0542" w:rsidRPr="001008F0" w:rsidRDefault="00AD0542" w:rsidP="001008F0">
            <w:pPr>
              <w:numPr>
                <w:ilvl w:val="0"/>
                <w:numId w:val="93"/>
              </w:numPr>
              <w:tabs>
                <w:tab w:val="left" w:pos="340"/>
              </w:tabs>
              <w:spacing w:before="40" w:after="20"/>
              <w:rPr>
                <w:rFonts w:eastAsia="Calibri" w:cs="Arial"/>
                <w:sz w:val="20"/>
                <w:szCs w:val="20"/>
              </w:rPr>
            </w:pPr>
          </w:p>
        </w:tc>
        <w:tc>
          <w:tcPr>
            <w:tcW w:w="7938" w:type="dxa"/>
            <w:vAlign w:val="center"/>
          </w:tcPr>
          <w:p w:rsidR="00AD0542" w:rsidRPr="001008F0" w:rsidRDefault="002F62DA" w:rsidP="001008F0">
            <w:pPr>
              <w:spacing w:before="40" w:after="20"/>
              <w:rPr>
                <w:rFonts w:cs="Arial"/>
                <w:sz w:val="20"/>
                <w:szCs w:val="20"/>
              </w:rPr>
            </w:pPr>
            <w:r w:rsidRPr="001008F0">
              <w:rPr>
                <w:rFonts w:cs="Arial"/>
                <w:sz w:val="20"/>
                <w:szCs w:val="20"/>
              </w:rPr>
              <w:t>(manag* and (sepsis or septic* or (blood adj2 (pathogen* or poison*)) or systemic inflammatory response syndrome' or sirs or pyaemi* or pyemi* or pyohemi* or bacter?emi* or fung?emi* or parasit?emi* or vir?emi*)).ti.</w:t>
            </w:r>
          </w:p>
        </w:tc>
      </w:tr>
      <w:tr w:rsidR="00AD0542" w:rsidRPr="001008F0" w:rsidTr="00A10EDA">
        <w:tc>
          <w:tcPr>
            <w:tcW w:w="1024" w:type="dxa"/>
          </w:tcPr>
          <w:p w:rsidR="00AD0542" w:rsidRPr="001008F0" w:rsidRDefault="00AD0542" w:rsidP="001008F0">
            <w:pPr>
              <w:numPr>
                <w:ilvl w:val="0"/>
                <w:numId w:val="93"/>
              </w:numPr>
              <w:tabs>
                <w:tab w:val="left" w:pos="340"/>
              </w:tabs>
              <w:spacing w:before="40" w:after="20"/>
              <w:rPr>
                <w:rFonts w:eastAsia="Calibri" w:cs="Arial"/>
                <w:sz w:val="20"/>
                <w:szCs w:val="20"/>
              </w:rPr>
            </w:pPr>
          </w:p>
        </w:tc>
        <w:tc>
          <w:tcPr>
            <w:tcW w:w="7938" w:type="dxa"/>
            <w:vAlign w:val="center"/>
          </w:tcPr>
          <w:p w:rsidR="00AD0542" w:rsidRPr="001008F0" w:rsidRDefault="002F62DA" w:rsidP="001008F0">
            <w:pPr>
              <w:spacing w:before="40" w:after="20"/>
              <w:rPr>
                <w:rFonts w:cs="Arial"/>
                <w:sz w:val="20"/>
                <w:szCs w:val="20"/>
              </w:rPr>
            </w:pPr>
            <w:r w:rsidRPr="001008F0">
              <w:rPr>
                <w:rFonts w:cs="Arial"/>
                <w:sz w:val="20"/>
                <w:szCs w:val="20"/>
              </w:rPr>
              <w:t>(manag* adj3 (sepsis or septic* or (blood adj2 (pathogen* or poison*)) or systemic inflammatory response syndrome' or sirs or pyaemi* or pyemi* or pyohemi* or bacter?emi* or fung?emi* or parasit?emi* or vir?emi*)).ti,ab.</w:t>
            </w:r>
          </w:p>
        </w:tc>
      </w:tr>
      <w:tr w:rsidR="00AD0542" w:rsidRPr="001008F0" w:rsidTr="00A10EDA">
        <w:tc>
          <w:tcPr>
            <w:tcW w:w="1024" w:type="dxa"/>
          </w:tcPr>
          <w:p w:rsidR="00AD0542" w:rsidRPr="001008F0" w:rsidRDefault="00AD0542" w:rsidP="001008F0">
            <w:pPr>
              <w:numPr>
                <w:ilvl w:val="0"/>
                <w:numId w:val="93"/>
              </w:numPr>
              <w:tabs>
                <w:tab w:val="left" w:pos="340"/>
              </w:tabs>
              <w:spacing w:before="40" w:after="20"/>
              <w:rPr>
                <w:rFonts w:eastAsia="Calibri" w:cs="Arial"/>
                <w:sz w:val="20"/>
                <w:szCs w:val="20"/>
              </w:rPr>
            </w:pPr>
          </w:p>
        </w:tc>
        <w:tc>
          <w:tcPr>
            <w:tcW w:w="7938" w:type="dxa"/>
            <w:vAlign w:val="center"/>
          </w:tcPr>
          <w:p w:rsidR="00AD0542" w:rsidRPr="001008F0" w:rsidRDefault="002F62DA" w:rsidP="001008F0">
            <w:pPr>
              <w:spacing w:before="40" w:after="20"/>
              <w:rPr>
                <w:rFonts w:cs="Arial"/>
                <w:sz w:val="20"/>
                <w:szCs w:val="20"/>
              </w:rPr>
            </w:pPr>
            <w:r w:rsidRPr="001008F0">
              <w:rPr>
                <w:rFonts w:cs="Arial"/>
                <w:sz w:val="20"/>
                <w:szCs w:val="20"/>
              </w:rPr>
              <w:t>(awareness or identif* or recogni* or detect* or alert* or warn*).ti.</w:t>
            </w:r>
          </w:p>
        </w:tc>
      </w:tr>
      <w:tr w:rsidR="00AD0542" w:rsidRPr="001008F0" w:rsidTr="00A10EDA">
        <w:tc>
          <w:tcPr>
            <w:tcW w:w="1024" w:type="dxa"/>
          </w:tcPr>
          <w:p w:rsidR="00AD0542" w:rsidRPr="001008F0" w:rsidRDefault="00AD0542" w:rsidP="001008F0">
            <w:pPr>
              <w:numPr>
                <w:ilvl w:val="0"/>
                <w:numId w:val="93"/>
              </w:numPr>
              <w:tabs>
                <w:tab w:val="left" w:pos="340"/>
              </w:tabs>
              <w:spacing w:before="40" w:after="20"/>
              <w:rPr>
                <w:rFonts w:eastAsia="Calibri" w:cs="Arial"/>
                <w:sz w:val="20"/>
                <w:szCs w:val="20"/>
              </w:rPr>
            </w:pPr>
          </w:p>
        </w:tc>
        <w:tc>
          <w:tcPr>
            <w:tcW w:w="7938" w:type="dxa"/>
            <w:vAlign w:val="center"/>
          </w:tcPr>
          <w:p w:rsidR="00AD0542" w:rsidRPr="001008F0" w:rsidRDefault="002F62DA" w:rsidP="001008F0">
            <w:pPr>
              <w:spacing w:before="40" w:after="20"/>
              <w:rPr>
                <w:rFonts w:cs="Arial"/>
                <w:sz w:val="20"/>
                <w:szCs w:val="20"/>
              </w:rPr>
            </w:pPr>
            <w:r w:rsidRPr="001008F0">
              <w:rPr>
                <w:rFonts w:cs="Arial"/>
                <w:sz w:val="20"/>
                <w:szCs w:val="20"/>
              </w:rPr>
              <w:t>((awareness or identif* or recogni* or detect* or alert* or warn*) adj3 (sepsis or septic* or (blood adj2 (pathogen* or poison*)) or systemic inflammatory response syndrome' or sirs or pyaemi* or pyemi* or pyohemi* or bacter?emi* or fung?emi* or parasit?emi* or vir?emi*)).ab.</w:t>
            </w:r>
          </w:p>
        </w:tc>
      </w:tr>
      <w:tr w:rsidR="00AD0542" w:rsidRPr="001008F0" w:rsidTr="00A10EDA">
        <w:tc>
          <w:tcPr>
            <w:tcW w:w="1024" w:type="dxa"/>
          </w:tcPr>
          <w:p w:rsidR="00AD0542" w:rsidRPr="001008F0" w:rsidRDefault="00AD0542" w:rsidP="001008F0">
            <w:pPr>
              <w:numPr>
                <w:ilvl w:val="0"/>
                <w:numId w:val="93"/>
              </w:numPr>
              <w:tabs>
                <w:tab w:val="left" w:pos="340"/>
              </w:tabs>
              <w:spacing w:before="40" w:after="20"/>
              <w:rPr>
                <w:rFonts w:eastAsia="Calibri" w:cs="Arial"/>
                <w:sz w:val="20"/>
                <w:szCs w:val="20"/>
              </w:rPr>
            </w:pPr>
          </w:p>
        </w:tc>
        <w:tc>
          <w:tcPr>
            <w:tcW w:w="7938" w:type="dxa"/>
            <w:vAlign w:val="center"/>
          </w:tcPr>
          <w:p w:rsidR="00AD0542" w:rsidRPr="001008F0" w:rsidRDefault="002F62DA" w:rsidP="001008F0">
            <w:pPr>
              <w:spacing w:before="40" w:after="20"/>
              <w:rPr>
                <w:rFonts w:cs="Arial"/>
                <w:sz w:val="20"/>
                <w:szCs w:val="20"/>
              </w:rPr>
            </w:pPr>
            <w:r w:rsidRPr="001008F0">
              <w:rPr>
                <w:rFonts w:cs="Arial"/>
                <w:sz w:val="20"/>
                <w:szCs w:val="20"/>
              </w:rPr>
              <w:t>(education* or train* or program* or learn*).ti.</w:t>
            </w:r>
          </w:p>
        </w:tc>
      </w:tr>
      <w:tr w:rsidR="00AD0542" w:rsidRPr="001008F0" w:rsidTr="009E5706">
        <w:tc>
          <w:tcPr>
            <w:tcW w:w="1024" w:type="dxa"/>
          </w:tcPr>
          <w:p w:rsidR="00AD0542" w:rsidRPr="001008F0" w:rsidRDefault="00AD0542" w:rsidP="001008F0">
            <w:pPr>
              <w:numPr>
                <w:ilvl w:val="0"/>
                <w:numId w:val="93"/>
              </w:numPr>
              <w:tabs>
                <w:tab w:val="left" w:pos="340"/>
              </w:tabs>
              <w:spacing w:before="40" w:after="20"/>
              <w:rPr>
                <w:rFonts w:eastAsia="Calibri" w:cs="Arial"/>
                <w:sz w:val="20"/>
                <w:szCs w:val="20"/>
              </w:rPr>
            </w:pPr>
          </w:p>
        </w:tc>
        <w:tc>
          <w:tcPr>
            <w:tcW w:w="7938" w:type="dxa"/>
          </w:tcPr>
          <w:p w:rsidR="00AD0542" w:rsidRPr="001008F0" w:rsidRDefault="002F62DA" w:rsidP="001008F0">
            <w:pPr>
              <w:spacing w:before="40" w:after="20"/>
              <w:rPr>
                <w:sz w:val="20"/>
                <w:szCs w:val="20"/>
              </w:rPr>
            </w:pPr>
            <w:r w:rsidRPr="001008F0">
              <w:rPr>
                <w:sz w:val="20"/>
                <w:szCs w:val="20"/>
              </w:rPr>
              <w:t>((program* or system or systems) adj4 (meningitis or meningitides or meningococc* or meningococcemia or pneumoccoc* or streptococc*)).ti,ab.</w:t>
            </w:r>
          </w:p>
        </w:tc>
      </w:tr>
      <w:tr w:rsidR="00AD0542" w:rsidRPr="001008F0" w:rsidTr="009E5706">
        <w:tc>
          <w:tcPr>
            <w:tcW w:w="1024" w:type="dxa"/>
          </w:tcPr>
          <w:p w:rsidR="00AD0542" w:rsidRPr="001008F0" w:rsidRDefault="00AD0542" w:rsidP="001008F0">
            <w:pPr>
              <w:numPr>
                <w:ilvl w:val="0"/>
                <w:numId w:val="93"/>
              </w:numPr>
              <w:tabs>
                <w:tab w:val="left" w:pos="340"/>
              </w:tabs>
              <w:spacing w:before="40" w:after="20"/>
              <w:rPr>
                <w:rFonts w:eastAsia="Calibri" w:cs="Arial"/>
                <w:sz w:val="20"/>
                <w:szCs w:val="20"/>
              </w:rPr>
            </w:pPr>
          </w:p>
        </w:tc>
        <w:tc>
          <w:tcPr>
            <w:tcW w:w="7938" w:type="dxa"/>
          </w:tcPr>
          <w:p w:rsidR="00AD0542" w:rsidRPr="001008F0" w:rsidRDefault="002F62DA" w:rsidP="001008F0">
            <w:pPr>
              <w:spacing w:before="40" w:after="20"/>
              <w:rPr>
                <w:sz w:val="20"/>
                <w:szCs w:val="20"/>
              </w:rPr>
            </w:pPr>
            <w:r w:rsidRPr="001008F0">
              <w:rPr>
                <w:sz w:val="20"/>
                <w:szCs w:val="20"/>
              </w:rPr>
              <w:t>manage*.ti.</w:t>
            </w:r>
          </w:p>
        </w:tc>
      </w:tr>
      <w:tr w:rsidR="00AD0542" w:rsidRPr="001008F0" w:rsidTr="009E5706">
        <w:tc>
          <w:tcPr>
            <w:tcW w:w="1024" w:type="dxa"/>
          </w:tcPr>
          <w:p w:rsidR="00AD0542" w:rsidRPr="001008F0" w:rsidRDefault="00AD0542" w:rsidP="001008F0">
            <w:pPr>
              <w:numPr>
                <w:ilvl w:val="0"/>
                <w:numId w:val="93"/>
              </w:numPr>
              <w:tabs>
                <w:tab w:val="left" w:pos="340"/>
              </w:tabs>
              <w:spacing w:before="40" w:after="20"/>
              <w:rPr>
                <w:rFonts w:eastAsia="Calibri" w:cs="Arial"/>
                <w:sz w:val="20"/>
                <w:szCs w:val="20"/>
              </w:rPr>
            </w:pPr>
          </w:p>
        </w:tc>
        <w:tc>
          <w:tcPr>
            <w:tcW w:w="7938" w:type="dxa"/>
          </w:tcPr>
          <w:p w:rsidR="00AD0542" w:rsidRPr="001008F0" w:rsidRDefault="002F62DA" w:rsidP="001008F0">
            <w:pPr>
              <w:spacing w:before="40" w:after="20"/>
              <w:rPr>
                <w:sz w:val="20"/>
                <w:szCs w:val="20"/>
              </w:rPr>
            </w:pPr>
            <w:r w:rsidRPr="001008F0">
              <w:rPr>
                <w:sz w:val="20"/>
                <w:szCs w:val="20"/>
              </w:rPr>
              <w:t>(meningitis or meningitides or meningococc* or meningococcemia or pneumoccoc* or streptococc*).ti.</w:t>
            </w:r>
          </w:p>
        </w:tc>
      </w:tr>
      <w:tr w:rsidR="00AD0542" w:rsidRPr="001008F0" w:rsidTr="009E5706">
        <w:tc>
          <w:tcPr>
            <w:tcW w:w="1024" w:type="dxa"/>
          </w:tcPr>
          <w:p w:rsidR="00AD0542" w:rsidRPr="001008F0" w:rsidRDefault="00AD0542" w:rsidP="001008F0">
            <w:pPr>
              <w:numPr>
                <w:ilvl w:val="0"/>
                <w:numId w:val="93"/>
              </w:numPr>
              <w:tabs>
                <w:tab w:val="left" w:pos="340"/>
              </w:tabs>
              <w:spacing w:before="40" w:after="20"/>
              <w:rPr>
                <w:rFonts w:eastAsia="Calibri" w:cs="Arial"/>
                <w:sz w:val="20"/>
                <w:szCs w:val="20"/>
              </w:rPr>
            </w:pPr>
          </w:p>
        </w:tc>
        <w:tc>
          <w:tcPr>
            <w:tcW w:w="7938" w:type="dxa"/>
          </w:tcPr>
          <w:p w:rsidR="00AD0542" w:rsidRPr="001008F0" w:rsidRDefault="002F62DA" w:rsidP="001008F0">
            <w:pPr>
              <w:spacing w:before="40" w:after="20"/>
              <w:rPr>
                <w:sz w:val="20"/>
                <w:szCs w:val="20"/>
              </w:rPr>
            </w:pPr>
            <w:r w:rsidRPr="001008F0">
              <w:rPr>
                <w:sz w:val="20"/>
                <w:szCs w:val="20"/>
              </w:rPr>
              <w:t>34 and 35</w:t>
            </w:r>
          </w:p>
        </w:tc>
      </w:tr>
      <w:tr w:rsidR="00AD0542" w:rsidRPr="001008F0" w:rsidTr="009E5706">
        <w:tc>
          <w:tcPr>
            <w:tcW w:w="1024" w:type="dxa"/>
          </w:tcPr>
          <w:p w:rsidR="00AD0542" w:rsidRPr="001008F0" w:rsidRDefault="00AD0542" w:rsidP="001008F0">
            <w:pPr>
              <w:numPr>
                <w:ilvl w:val="0"/>
                <w:numId w:val="93"/>
              </w:numPr>
              <w:tabs>
                <w:tab w:val="left" w:pos="340"/>
              </w:tabs>
              <w:spacing w:before="40" w:after="20"/>
              <w:rPr>
                <w:rFonts w:eastAsia="Calibri" w:cs="Arial"/>
                <w:sz w:val="20"/>
                <w:szCs w:val="20"/>
              </w:rPr>
            </w:pPr>
          </w:p>
        </w:tc>
        <w:tc>
          <w:tcPr>
            <w:tcW w:w="7938" w:type="dxa"/>
          </w:tcPr>
          <w:p w:rsidR="00AD0542" w:rsidRPr="001008F0" w:rsidRDefault="002F62DA" w:rsidP="001008F0">
            <w:pPr>
              <w:spacing w:before="40" w:after="20"/>
              <w:rPr>
                <w:sz w:val="20"/>
                <w:szCs w:val="20"/>
              </w:rPr>
            </w:pPr>
            <w:r w:rsidRPr="001008F0">
              <w:rPr>
                <w:sz w:val="20"/>
                <w:szCs w:val="20"/>
              </w:rPr>
              <w:t>(manag* adj3 (meningitis or meningitides or meningococc* or meningococcemia or pneumoccoc* or streptococc*)).ti,ab.</w:t>
            </w:r>
          </w:p>
        </w:tc>
      </w:tr>
      <w:tr w:rsidR="00AD0542" w:rsidRPr="001008F0" w:rsidTr="009E5706">
        <w:tc>
          <w:tcPr>
            <w:tcW w:w="1024" w:type="dxa"/>
          </w:tcPr>
          <w:p w:rsidR="00AD0542" w:rsidRPr="001008F0" w:rsidRDefault="00AD0542" w:rsidP="001008F0">
            <w:pPr>
              <w:numPr>
                <w:ilvl w:val="0"/>
                <w:numId w:val="93"/>
              </w:numPr>
              <w:tabs>
                <w:tab w:val="left" w:pos="340"/>
              </w:tabs>
              <w:spacing w:before="40" w:after="20"/>
              <w:rPr>
                <w:rFonts w:eastAsia="Calibri" w:cs="Arial"/>
                <w:sz w:val="20"/>
                <w:szCs w:val="20"/>
              </w:rPr>
            </w:pPr>
          </w:p>
        </w:tc>
        <w:tc>
          <w:tcPr>
            <w:tcW w:w="7938" w:type="dxa"/>
          </w:tcPr>
          <w:p w:rsidR="00AD0542" w:rsidRPr="001008F0" w:rsidRDefault="002F62DA" w:rsidP="001008F0">
            <w:pPr>
              <w:spacing w:before="40" w:after="20"/>
              <w:rPr>
                <w:sz w:val="20"/>
                <w:szCs w:val="20"/>
              </w:rPr>
            </w:pPr>
            <w:r w:rsidRPr="001008F0">
              <w:rPr>
                <w:sz w:val="20"/>
                <w:szCs w:val="20"/>
              </w:rPr>
              <w:t>((awareness or identif* or recogni* or detect* or alert* or warn*) adj3 (meningitis or meningitides or meningococc* or meningococcemia or pneumoccoc* or streptococc*)).ab.</w:t>
            </w:r>
          </w:p>
        </w:tc>
      </w:tr>
      <w:tr w:rsidR="00A10EDA" w:rsidRPr="001008F0" w:rsidTr="00A10EDA">
        <w:tc>
          <w:tcPr>
            <w:tcW w:w="1024" w:type="dxa"/>
          </w:tcPr>
          <w:p w:rsidR="00A10EDA" w:rsidRPr="001008F0" w:rsidRDefault="00A10EDA" w:rsidP="001008F0">
            <w:pPr>
              <w:numPr>
                <w:ilvl w:val="0"/>
                <w:numId w:val="93"/>
              </w:numPr>
              <w:tabs>
                <w:tab w:val="left" w:pos="340"/>
              </w:tabs>
              <w:spacing w:before="40" w:after="20"/>
              <w:rPr>
                <w:rFonts w:eastAsia="Calibri" w:cs="Arial"/>
                <w:sz w:val="20"/>
                <w:szCs w:val="20"/>
              </w:rPr>
            </w:pPr>
          </w:p>
        </w:tc>
        <w:tc>
          <w:tcPr>
            <w:tcW w:w="7938" w:type="dxa"/>
            <w:vAlign w:val="center"/>
          </w:tcPr>
          <w:p w:rsidR="00A10EDA" w:rsidRPr="001008F0" w:rsidRDefault="00AD0542" w:rsidP="001008F0">
            <w:pPr>
              <w:spacing w:before="40" w:after="20"/>
              <w:rPr>
                <w:rFonts w:cs="Arial"/>
                <w:sz w:val="20"/>
                <w:szCs w:val="20"/>
              </w:rPr>
            </w:pPr>
            <w:r w:rsidRPr="001008F0">
              <w:rPr>
                <w:rFonts w:cs="Arial"/>
                <w:sz w:val="20"/>
                <w:szCs w:val="20"/>
              </w:rPr>
              <w:t>or/23-33,36-38</w:t>
            </w:r>
          </w:p>
        </w:tc>
      </w:tr>
      <w:tr w:rsidR="00A10EDA" w:rsidRPr="001008F0" w:rsidTr="00A10EDA">
        <w:tc>
          <w:tcPr>
            <w:tcW w:w="1024" w:type="dxa"/>
          </w:tcPr>
          <w:p w:rsidR="00A10EDA" w:rsidRPr="001008F0" w:rsidRDefault="00A10EDA" w:rsidP="001008F0">
            <w:pPr>
              <w:numPr>
                <w:ilvl w:val="0"/>
                <w:numId w:val="93"/>
              </w:numPr>
              <w:tabs>
                <w:tab w:val="left" w:pos="340"/>
              </w:tabs>
              <w:spacing w:before="40" w:after="20"/>
              <w:rPr>
                <w:rFonts w:eastAsia="Calibri" w:cs="Arial"/>
                <w:sz w:val="20"/>
                <w:szCs w:val="20"/>
              </w:rPr>
            </w:pPr>
          </w:p>
        </w:tc>
        <w:tc>
          <w:tcPr>
            <w:tcW w:w="7938" w:type="dxa"/>
            <w:vAlign w:val="center"/>
          </w:tcPr>
          <w:p w:rsidR="00A10EDA" w:rsidRPr="001008F0" w:rsidRDefault="001008F0" w:rsidP="001008F0">
            <w:pPr>
              <w:spacing w:before="40" w:after="20"/>
              <w:rPr>
                <w:rFonts w:cs="Arial"/>
                <w:sz w:val="20"/>
                <w:szCs w:val="20"/>
              </w:rPr>
            </w:pPr>
            <w:r w:rsidRPr="001008F0">
              <w:rPr>
                <w:rFonts w:cs="Arial"/>
                <w:sz w:val="20"/>
                <w:szCs w:val="20"/>
              </w:rPr>
              <w:t>6 and 22 and 39</w:t>
            </w:r>
          </w:p>
        </w:tc>
      </w:tr>
    </w:tbl>
    <w:p w:rsidR="00A10EDA" w:rsidRPr="00140061" w:rsidRDefault="00A10EDA" w:rsidP="00A10EDA">
      <w:pPr>
        <w:rPr>
          <w:rFonts w:ascii="Calibri" w:eastAsia="Calibri" w:hAnsi="Calibri" w:cs="Times New Roman"/>
          <w:b/>
        </w:rPr>
      </w:pPr>
      <w:r w:rsidRPr="00140061">
        <w:rPr>
          <w:rFonts w:ascii="Calibri" w:eastAsia="Calibri" w:hAnsi="Calibri" w:cs="Times New Roman"/>
          <w:b/>
        </w:rPr>
        <w:t>Cochrane search terms</w:t>
      </w:r>
    </w:p>
    <w:tbl>
      <w:tblPr>
        <w:tblStyle w:val="TableGrid"/>
        <w:tblW w:w="8962" w:type="dxa"/>
        <w:tblInd w:w="108" w:type="dxa"/>
        <w:tblLayout w:type="fixed"/>
        <w:tblLook w:val="0480" w:firstRow="0" w:lastRow="0" w:firstColumn="1" w:lastColumn="0" w:noHBand="0" w:noVBand="1"/>
      </w:tblPr>
      <w:tblGrid>
        <w:gridCol w:w="1024"/>
        <w:gridCol w:w="7938"/>
      </w:tblGrid>
      <w:tr w:rsidR="00C416C9" w:rsidRPr="001008F0" w:rsidTr="00A10EDA">
        <w:tc>
          <w:tcPr>
            <w:tcW w:w="1024" w:type="dxa"/>
          </w:tcPr>
          <w:p w:rsidR="00C416C9" w:rsidRPr="001008F0" w:rsidRDefault="00C416C9" w:rsidP="001008F0">
            <w:pPr>
              <w:numPr>
                <w:ilvl w:val="0"/>
                <w:numId w:val="94"/>
              </w:numPr>
              <w:tabs>
                <w:tab w:val="left" w:pos="340"/>
              </w:tabs>
              <w:spacing w:before="40" w:after="20"/>
              <w:rPr>
                <w:rFonts w:eastAsia="Calibri" w:cs="Arial"/>
                <w:sz w:val="20"/>
                <w:szCs w:val="20"/>
              </w:rPr>
            </w:pPr>
          </w:p>
        </w:tc>
        <w:tc>
          <w:tcPr>
            <w:tcW w:w="7938" w:type="dxa"/>
            <w:vAlign w:val="bottom"/>
          </w:tcPr>
          <w:p w:rsidR="00C416C9" w:rsidRPr="001008F0" w:rsidRDefault="00C416C9" w:rsidP="001008F0">
            <w:pPr>
              <w:spacing w:before="40" w:after="20"/>
              <w:rPr>
                <w:rFonts w:eastAsia="Calibri" w:cs="Times New Roman"/>
                <w:sz w:val="20"/>
                <w:szCs w:val="20"/>
              </w:rPr>
            </w:pPr>
            <w:r w:rsidRPr="001008F0">
              <w:rPr>
                <w:rFonts w:eastAsia="Calibri" w:cs="Times New Roman"/>
                <w:sz w:val="20"/>
                <w:szCs w:val="20"/>
              </w:rPr>
              <w:t>Standard sepsis population [</w:t>
            </w:r>
            <w:r w:rsidRPr="001008F0">
              <w:rPr>
                <w:rFonts w:eastAsia="Calibri" w:cs="Times New Roman"/>
                <w:sz w:val="20"/>
                <w:szCs w:val="20"/>
              </w:rPr>
              <w:fldChar w:fldCharType="begin"/>
            </w:r>
            <w:r w:rsidRPr="001008F0">
              <w:rPr>
                <w:rFonts w:eastAsia="Calibri" w:cs="Times New Roman"/>
                <w:sz w:val="20"/>
                <w:szCs w:val="20"/>
              </w:rPr>
              <w:instrText xml:space="preserve"> REF _Ref431818219 \r \h  \* MERGEFORMAT </w:instrText>
            </w:r>
            <w:r w:rsidRPr="001008F0">
              <w:rPr>
                <w:rFonts w:eastAsia="Calibri" w:cs="Times New Roman"/>
                <w:sz w:val="20"/>
                <w:szCs w:val="20"/>
              </w:rPr>
            </w:r>
            <w:r w:rsidRPr="001008F0">
              <w:rPr>
                <w:rFonts w:eastAsia="Calibri" w:cs="Times New Roman"/>
                <w:sz w:val="20"/>
                <w:szCs w:val="20"/>
              </w:rPr>
              <w:fldChar w:fldCharType="separate"/>
            </w:r>
            <w:r w:rsidRPr="001008F0">
              <w:rPr>
                <w:rFonts w:eastAsia="Calibri" w:cs="Times New Roman"/>
                <w:sz w:val="20"/>
                <w:szCs w:val="20"/>
              </w:rPr>
              <w:t>A.2.1</w:t>
            </w:r>
            <w:r w:rsidRPr="001008F0">
              <w:rPr>
                <w:rFonts w:eastAsia="Calibri" w:cs="Times New Roman"/>
                <w:sz w:val="20"/>
                <w:szCs w:val="20"/>
              </w:rPr>
              <w:fldChar w:fldCharType="end"/>
            </w:r>
            <w:r w:rsidRPr="001008F0">
              <w:rPr>
                <w:rFonts w:eastAsia="Calibri" w:cs="Times New Roman"/>
                <w:sz w:val="20"/>
                <w:szCs w:val="20"/>
              </w:rPr>
              <w:t>]</w:t>
            </w:r>
          </w:p>
        </w:tc>
      </w:tr>
      <w:tr w:rsidR="00C416C9" w:rsidRPr="001008F0" w:rsidTr="00A10EDA">
        <w:tc>
          <w:tcPr>
            <w:tcW w:w="1024" w:type="dxa"/>
          </w:tcPr>
          <w:p w:rsidR="00C416C9" w:rsidRPr="001008F0" w:rsidRDefault="00C416C9" w:rsidP="001008F0">
            <w:pPr>
              <w:numPr>
                <w:ilvl w:val="0"/>
                <w:numId w:val="94"/>
              </w:numPr>
              <w:tabs>
                <w:tab w:val="left" w:pos="340"/>
              </w:tabs>
              <w:spacing w:before="40" w:after="20"/>
              <w:rPr>
                <w:rFonts w:eastAsia="Calibri" w:cs="Arial"/>
                <w:sz w:val="20"/>
                <w:szCs w:val="20"/>
              </w:rPr>
            </w:pPr>
          </w:p>
        </w:tc>
        <w:tc>
          <w:tcPr>
            <w:tcW w:w="7938" w:type="dxa"/>
            <w:vAlign w:val="bottom"/>
          </w:tcPr>
          <w:p w:rsidR="00C416C9" w:rsidRPr="001008F0" w:rsidRDefault="00C416C9" w:rsidP="001008F0">
            <w:pPr>
              <w:spacing w:before="40" w:after="20"/>
              <w:rPr>
                <w:rFonts w:eastAsia="Calibri" w:cs="Times New Roman"/>
                <w:sz w:val="20"/>
                <w:szCs w:val="20"/>
              </w:rPr>
            </w:pPr>
            <w:r w:rsidRPr="001008F0">
              <w:rPr>
                <w:rFonts w:eastAsia="Calibri" w:cs="Times New Roman"/>
                <w:sz w:val="20"/>
                <w:szCs w:val="20"/>
              </w:rPr>
              <w:t>Standard bacterial meningitis population [</w:t>
            </w:r>
            <w:r w:rsidRPr="001008F0">
              <w:rPr>
                <w:rFonts w:eastAsia="Calibri" w:cs="Times New Roman"/>
                <w:sz w:val="20"/>
                <w:szCs w:val="20"/>
              </w:rPr>
              <w:fldChar w:fldCharType="begin"/>
            </w:r>
            <w:r w:rsidRPr="001008F0">
              <w:rPr>
                <w:rFonts w:eastAsia="Calibri" w:cs="Times New Roman"/>
                <w:sz w:val="20"/>
                <w:szCs w:val="20"/>
              </w:rPr>
              <w:instrText xml:space="preserve"> REF _Ref433985175 \n \h  \* MERGEFORMAT </w:instrText>
            </w:r>
            <w:r w:rsidRPr="001008F0">
              <w:rPr>
                <w:rFonts w:eastAsia="Calibri" w:cs="Times New Roman"/>
                <w:sz w:val="20"/>
                <w:szCs w:val="20"/>
              </w:rPr>
            </w:r>
            <w:r w:rsidRPr="001008F0">
              <w:rPr>
                <w:rFonts w:eastAsia="Calibri" w:cs="Times New Roman"/>
                <w:sz w:val="20"/>
                <w:szCs w:val="20"/>
              </w:rPr>
              <w:fldChar w:fldCharType="separate"/>
            </w:r>
            <w:r w:rsidRPr="001008F0">
              <w:rPr>
                <w:rFonts w:eastAsia="Calibri" w:cs="Times New Roman"/>
                <w:sz w:val="20"/>
                <w:szCs w:val="20"/>
              </w:rPr>
              <w:t>A.2.2</w:t>
            </w:r>
            <w:r w:rsidRPr="001008F0">
              <w:rPr>
                <w:rFonts w:eastAsia="Calibri" w:cs="Times New Roman"/>
                <w:sz w:val="20"/>
                <w:szCs w:val="20"/>
              </w:rPr>
              <w:fldChar w:fldCharType="end"/>
            </w:r>
            <w:r w:rsidRPr="001008F0">
              <w:rPr>
                <w:rFonts w:eastAsia="Calibri" w:cs="Times New Roman"/>
                <w:sz w:val="20"/>
                <w:szCs w:val="20"/>
              </w:rPr>
              <w:t>]</w:t>
            </w:r>
          </w:p>
        </w:tc>
      </w:tr>
      <w:tr w:rsidR="00C416C9" w:rsidRPr="001008F0" w:rsidTr="00A10EDA">
        <w:tc>
          <w:tcPr>
            <w:tcW w:w="1024" w:type="dxa"/>
          </w:tcPr>
          <w:p w:rsidR="00C416C9" w:rsidRPr="001008F0" w:rsidRDefault="00C416C9" w:rsidP="001008F0">
            <w:pPr>
              <w:numPr>
                <w:ilvl w:val="0"/>
                <w:numId w:val="94"/>
              </w:numPr>
              <w:tabs>
                <w:tab w:val="left" w:pos="340"/>
              </w:tabs>
              <w:spacing w:before="40" w:after="20"/>
              <w:rPr>
                <w:rFonts w:eastAsia="Calibri" w:cs="Arial"/>
                <w:sz w:val="20"/>
                <w:szCs w:val="20"/>
              </w:rPr>
            </w:pPr>
          </w:p>
        </w:tc>
        <w:tc>
          <w:tcPr>
            <w:tcW w:w="7938" w:type="dxa"/>
            <w:vAlign w:val="bottom"/>
          </w:tcPr>
          <w:p w:rsidR="00C416C9" w:rsidRPr="001008F0" w:rsidRDefault="00C416C9" w:rsidP="001008F0">
            <w:pPr>
              <w:spacing w:before="40" w:after="20"/>
              <w:rPr>
                <w:rFonts w:cs="Arial"/>
                <w:sz w:val="20"/>
                <w:szCs w:val="20"/>
              </w:rPr>
            </w:pPr>
            <w:r w:rsidRPr="001008F0">
              <w:rPr>
                <w:rFonts w:cs="Arial"/>
                <w:sz w:val="20"/>
                <w:szCs w:val="20"/>
              </w:rPr>
              <w:t>#1 or #2</w:t>
            </w:r>
          </w:p>
        </w:tc>
      </w:tr>
      <w:tr w:rsidR="001008F0" w:rsidRPr="001008F0" w:rsidTr="009E5706">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tcPr>
          <w:p w:rsidR="001008F0" w:rsidRPr="001008F0" w:rsidRDefault="001008F0" w:rsidP="001008F0">
            <w:pPr>
              <w:spacing w:before="40" w:after="20"/>
              <w:rPr>
                <w:sz w:val="20"/>
                <w:szCs w:val="20"/>
              </w:rPr>
            </w:pPr>
            <w:r w:rsidRPr="001008F0">
              <w:rPr>
                <w:sz w:val="20"/>
                <w:szCs w:val="20"/>
              </w:rPr>
              <w:t>MeSH descriptor: [</w:t>
            </w:r>
            <w:r w:rsidR="002F62DA" w:rsidRPr="001008F0">
              <w:rPr>
                <w:sz w:val="20"/>
                <w:szCs w:val="20"/>
              </w:rPr>
              <w:t>health personnel</w:t>
            </w:r>
            <w:r w:rsidRPr="001008F0">
              <w:rPr>
                <w:sz w:val="20"/>
                <w:szCs w:val="20"/>
              </w:rPr>
              <w:t>] explode all trees</w:t>
            </w:r>
          </w:p>
        </w:tc>
      </w:tr>
      <w:tr w:rsidR="001008F0" w:rsidRPr="001008F0" w:rsidTr="009E5706">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tcPr>
          <w:p w:rsidR="001008F0" w:rsidRPr="001008F0" w:rsidRDefault="002F62DA" w:rsidP="001008F0">
            <w:pPr>
              <w:spacing w:before="40" w:after="20"/>
              <w:rPr>
                <w:sz w:val="20"/>
                <w:szCs w:val="20"/>
              </w:rPr>
            </w:pPr>
            <w:r w:rsidRPr="001008F0">
              <w:rPr>
                <w:sz w:val="20"/>
                <w:szCs w:val="20"/>
              </w:rPr>
              <w:t xml:space="preserve">(clinician* or doctor* or physician* or nurse or nurses* or specialist* or registrar* or gp or gps or general practitioner* or hca or hcas or health care assistant* or consultant* or trainee* or team or teams or personnel or staff or professional* or healthcare):ti,ab </w:t>
            </w:r>
          </w:p>
        </w:tc>
      </w:tr>
      <w:tr w:rsidR="001008F0" w:rsidRPr="001008F0" w:rsidTr="00A10EDA">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vAlign w:val="bottom"/>
          </w:tcPr>
          <w:p w:rsidR="001008F0" w:rsidRPr="001008F0" w:rsidRDefault="001008F0" w:rsidP="001008F0">
            <w:pPr>
              <w:spacing w:before="40" w:after="20"/>
              <w:rPr>
                <w:rFonts w:cs="Arial"/>
                <w:sz w:val="20"/>
                <w:szCs w:val="20"/>
              </w:rPr>
            </w:pPr>
            <w:r w:rsidRPr="001008F0">
              <w:rPr>
                <w:rFonts w:cs="Arial"/>
                <w:sz w:val="20"/>
                <w:szCs w:val="20"/>
              </w:rPr>
              <w:t>MeSH descriptor: [</w:t>
            </w:r>
            <w:r w:rsidR="002F62DA" w:rsidRPr="001008F0">
              <w:rPr>
                <w:rFonts w:cs="Arial"/>
                <w:sz w:val="20"/>
                <w:szCs w:val="20"/>
              </w:rPr>
              <w:t>primary health care</w:t>
            </w:r>
            <w:r w:rsidRPr="001008F0">
              <w:rPr>
                <w:rFonts w:cs="Arial"/>
                <w:sz w:val="20"/>
                <w:szCs w:val="20"/>
              </w:rPr>
              <w:t>] explode all trees</w:t>
            </w:r>
          </w:p>
        </w:tc>
      </w:tr>
      <w:tr w:rsidR="001008F0" w:rsidRPr="001008F0" w:rsidTr="00A10EDA">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vAlign w:val="bottom"/>
          </w:tcPr>
          <w:p w:rsidR="001008F0" w:rsidRPr="001008F0" w:rsidRDefault="001008F0" w:rsidP="001008F0">
            <w:pPr>
              <w:spacing w:before="40" w:after="20"/>
              <w:rPr>
                <w:rFonts w:cs="Arial"/>
                <w:sz w:val="20"/>
                <w:szCs w:val="20"/>
              </w:rPr>
            </w:pPr>
            <w:r w:rsidRPr="001008F0">
              <w:rPr>
                <w:rFonts w:cs="Arial"/>
                <w:sz w:val="20"/>
                <w:szCs w:val="20"/>
              </w:rPr>
              <w:t>MeSH descriptor: [</w:t>
            </w:r>
            <w:r w:rsidR="002F62DA" w:rsidRPr="001008F0">
              <w:rPr>
                <w:rFonts w:cs="Arial"/>
                <w:sz w:val="20"/>
                <w:szCs w:val="20"/>
              </w:rPr>
              <w:t>physician's practice patterns</w:t>
            </w:r>
            <w:r w:rsidRPr="001008F0">
              <w:rPr>
                <w:rFonts w:cs="Arial"/>
                <w:sz w:val="20"/>
                <w:szCs w:val="20"/>
              </w:rPr>
              <w:t>] explode all trees</w:t>
            </w:r>
          </w:p>
        </w:tc>
      </w:tr>
      <w:tr w:rsidR="001008F0" w:rsidRPr="001008F0" w:rsidTr="00A10EDA">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vAlign w:val="bottom"/>
          </w:tcPr>
          <w:p w:rsidR="001008F0" w:rsidRPr="001008F0" w:rsidRDefault="001008F0" w:rsidP="001008F0">
            <w:pPr>
              <w:spacing w:before="40" w:after="20"/>
              <w:rPr>
                <w:rFonts w:cs="Arial"/>
                <w:sz w:val="20"/>
                <w:szCs w:val="20"/>
              </w:rPr>
            </w:pPr>
            <w:r w:rsidRPr="001008F0">
              <w:rPr>
                <w:rFonts w:cs="Arial"/>
                <w:sz w:val="20"/>
                <w:szCs w:val="20"/>
              </w:rPr>
              <w:t>MeSH descriptor: [</w:t>
            </w:r>
            <w:r w:rsidR="002F62DA" w:rsidRPr="001008F0">
              <w:rPr>
                <w:rFonts w:cs="Arial"/>
                <w:sz w:val="20"/>
                <w:szCs w:val="20"/>
              </w:rPr>
              <w:t xml:space="preserve">family practice] </w:t>
            </w:r>
            <w:r w:rsidRPr="001008F0">
              <w:rPr>
                <w:rFonts w:cs="Arial"/>
                <w:sz w:val="20"/>
                <w:szCs w:val="20"/>
              </w:rPr>
              <w:t>explode all trees</w:t>
            </w:r>
          </w:p>
        </w:tc>
      </w:tr>
      <w:tr w:rsidR="001008F0" w:rsidRPr="001008F0" w:rsidTr="00A10EDA">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vAlign w:val="bottom"/>
          </w:tcPr>
          <w:p w:rsidR="001008F0" w:rsidRPr="001008F0" w:rsidRDefault="001008F0" w:rsidP="001008F0">
            <w:pPr>
              <w:spacing w:before="40" w:after="20"/>
              <w:rPr>
                <w:rFonts w:cs="Arial"/>
                <w:sz w:val="20"/>
                <w:szCs w:val="20"/>
              </w:rPr>
            </w:pPr>
            <w:r w:rsidRPr="001008F0">
              <w:rPr>
                <w:rFonts w:cs="Arial"/>
                <w:sz w:val="20"/>
                <w:szCs w:val="20"/>
              </w:rPr>
              <w:t>MeSH descriptor: [</w:t>
            </w:r>
            <w:r w:rsidR="002F62DA" w:rsidRPr="001008F0">
              <w:rPr>
                <w:rFonts w:cs="Arial"/>
                <w:sz w:val="20"/>
                <w:szCs w:val="20"/>
              </w:rPr>
              <w:t>physicians, primary care</w:t>
            </w:r>
            <w:r w:rsidRPr="001008F0">
              <w:rPr>
                <w:rFonts w:cs="Arial"/>
                <w:sz w:val="20"/>
                <w:szCs w:val="20"/>
              </w:rPr>
              <w:t>] explode all trees</w:t>
            </w:r>
          </w:p>
        </w:tc>
      </w:tr>
      <w:tr w:rsidR="001008F0" w:rsidRPr="001008F0" w:rsidTr="00A10EDA">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vAlign w:val="bottom"/>
          </w:tcPr>
          <w:p w:rsidR="001008F0" w:rsidRPr="001008F0" w:rsidRDefault="001008F0" w:rsidP="001008F0">
            <w:pPr>
              <w:spacing w:before="40" w:after="20"/>
              <w:rPr>
                <w:rFonts w:cs="Arial"/>
                <w:sz w:val="20"/>
                <w:szCs w:val="20"/>
              </w:rPr>
            </w:pPr>
            <w:r w:rsidRPr="001008F0">
              <w:rPr>
                <w:rFonts w:cs="Arial"/>
                <w:sz w:val="20"/>
                <w:szCs w:val="20"/>
              </w:rPr>
              <w:t>MeSH descriptor: [</w:t>
            </w:r>
            <w:r w:rsidR="002F62DA" w:rsidRPr="001008F0">
              <w:rPr>
                <w:rFonts w:cs="Arial"/>
                <w:sz w:val="20"/>
                <w:szCs w:val="20"/>
              </w:rPr>
              <w:t xml:space="preserve">general practice] </w:t>
            </w:r>
            <w:r w:rsidRPr="001008F0">
              <w:rPr>
                <w:rFonts w:cs="Arial"/>
                <w:sz w:val="20"/>
                <w:szCs w:val="20"/>
              </w:rPr>
              <w:t>explode all trees</w:t>
            </w:r>
          </w:p>
        </w:tc>
      </w:tr>
      <w:tr w:rsidR="001008F0" w:rsidRPr="001008F0" w:rsidTr="00A10EDA">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vAlign w:val="bottom"/>
          </w:tcPr>
          <w:p w:rsidR="001008F0" w:rsidRPr="001008F0" w:rsidRDefault="001008F0" w:rsidP="001008F0">
            <w:pPr>
              <w:spacing w:before="40" w:after="20"/>
              <w:rPr>
                <w:rFonts w:cs="Arial"/>
                <w:sz w:val="20"/>
                <w:szCs w:val="20"/>
              </w:rPr>
            </w:pPr>
            <w:r w:rsidRPr="001008F0">
              <w:rPr>
                <w:rFonts w:cs="Arial"/>
                <w:sz w:val="20"/>
                <w:szCs w:val="20"/>
              </w:rPr>
              <w:t>MeSH descriptor: [</w:t>
            </w:r>
            <w:r w:rsidR="002F62DA" w:rsidRPr="001008F0">
              <w:rPr>
                <w:rFonts w:cs="Arial"/>
                <w:sz w:val="20"/>
                <w:szCs w:val="20"/>
              </w:rPr>
              <w:t xml:space="preserve">general practitioners] </w:t>
            </w:r>
            <w:r w:rsidRPr="001008F0">
              <w:rPr>
                <w:rFonts w:cs="Arial"/>
                <w:sz w:val="20"/>
                <w:szCs w:val="20"/>
              </w:rPr>
              <w:t>explode all trees</w:t>
            </w:r>
          </w:p>
        </w:tc>
      </w:tr>
      <w:tr w:rsidR="001008F0" w:rsidRPr="001008F0" w:rsidTr="00A10EDA">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vAlign w:val="bottom"/>
          </w:tcPr>
          <w:p w:rsidR="001008F0" w:rsidRPr="001008F0" w:rsidRDefault="001008F0" w:rsidP="001008F0">
            <w:pPr>
              <w:spacing w:before="40" w:after="20"/>
              <w:rPr>
                <w:rFonts w:cs="Arial"/>
                <w:sz w:val="20"/>
                <w:szCs w:val="20"/>
              </w:rPr>
            </w:pPr>
            <w:r w:rsidRPr="001008F0">
              <w:rPr>
                <w:rFonts w:cs="Arial"/>
                <w:sz w:val="20"/>
                <w:szCs w:val="20"/>
              </w:rPr>
              <w:t xml:space="preserve">((primary or communit*) near/5 care):ti,ab </w:t>
            </w:r>
          </w:p>
        </w:tc>
      </w:tr>
      <w:tr w:rsidR="001008F0" w:rsidRPr="001008F0" w:rsidTr="00A10EDA">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vAlign w:val="bottom"/>
          </w:tcPr>
          <w:p w:rsidR="001008F0" w:rsidRPr="001008F0" w:rsidRDefault="001008F0" w:rsidP="001008F0">
            <w:pPr>
              <w:spacing w:before="40" w:after="20"/>
              <w:rPr>
                <w:rFonts w:cs="Arial"/>
                <w:sz w:val="20"/>
                <w:szCs w:val="20"/>
              </w:rPr>
            </w:pPr>
            <w:r w:rsidRPr="001008F0">
              <w:rPr>
                <w:rFonts w:cs="Arial"/>
                <w:sz w:val="20"/>
                <w:szCs w:val="20"/>
              </w:rPr>
              <w:t xml:space="preserve">(family practi* or family doctor* or family physician* or gp* or general practi*):ti,ab </w:t>
            </w:r>
          </w:p>
        </w:tc>
      </w:tr>
      <w:tr w:rsidR="001008F0" w:rsidRPr="001008F0" w:rsidTr="00A10EDA">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vAlign w:val="bottom"/>
          </w:tcPr>
          <w:p w:rsidR="001008F0" w:rsidRPr="001008F0" w:rsidRDefault="001008F0" w:rsidP="001008F0">
            <w:pPr>
              <w:spacing w:before="40" w:after="20"/>
              <w:rPr>
                <w:rFonts w:cs="Arial"/>
                <w:sz w:val="20"/>
                <w:szCs w:val="20"/>
              </w:rPr>
            </w:pPr>
            <w:r w:rsidRPr="001008F0">
              <w:rPr>
                <w:rFonts w:cs="Arial"/>
                <w:sz w:val="20"/>
                <w:szCs w:val="20"/>
              </w:rPr>
              <w:t>MeSH descriptor: [</w:t>
            </w:r>
            <w:r w:rsidR="002F62DA" w:rsidRPr="001008F0">
              <w:rPr>
                <w:rFonts w:cs="Arial"/>
                <w:sz w:val="20"/>
                <w:szCs w:val="20"/>
              </w:rPr>
              <w:t>community health services</w:t>
            </w:r>
            <w:r w:rsidRPr="001008F0">
              <w:rPr>
                <w:rFonts w:cs="Arial"/>
                <w:sz w:val="20"/>
                <w:szCs w:val="20"/>
              </w:rPr>
              <w:t>] explode all trees</w:t>
            </w:r>
          </w:p>
        </w:tc>
      </w:tr>
      <w:tr w:rsidR="001008F0" w:rsidRPr="001008F0" w:rsidTr="00A10EDA">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vAlign w:val="bottom"/>
          </w:tcPr>
          <w:p w:rsidR="001008F0" w:rsidRPr="001008F0" w:rsidRDefault="001008F0" w:rsidP="001008F0">
            <w:pPr>
              <w:spacing w:before="40" w:after="20"/>
              <w:rPr>
                <w:rFonts w:cs="Arial"/>
                <w:sz w:val="20"/>
                <w:szCs w:val="20"/>
              </w:rPr>
            </w:pPr>
            <w:r w:rsidRPr="001008F0">
              <w:rPr>
                <w:rFonts w:cs="Arial"/>
                <w:sz w:val="20"/>
                <w:szCs w:val="20"/>
              </w:rPr>
              <w:t>MeSH descriptor: [</w:t>
            </w:r>
            <w:r w:rsidR="002F62DA" w:rsidRPr="001008F0">
              <w:rPr>
                <w:rFonts w:cs="Arial"/>
                <w:sz w:val="20"/>
                <w:szCs w:val="20"/>
              </w:rPr>
              <w:t>community health centers</w:t>
            </w:r>
            <w:r w:rsidRPr="001008F0">
              <w:rPr>
                <w:rFonts w:cs="Arial"/>
                <w:sz w:val="20"/>
                <w:szCs w:val="20"/>
              </w:rPr>
              <w:t>] explode all trees</w:t>
            </w:r>
          </w:p>
        </w:tc>
      </w:tr>
      <w:tr w:rsidR="001008F0" w:rsidRPr="001008F0" w:rsidTr="00A10EDA">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vAlign w:val="bottom"/>
          </w:tcPr>
          <w:p w:rsidR="001008F0" w:rsidRPr="001008F0" w:rsidRDefault="001008F0" w:rsidP="001008F0">
            <w:pPr>
              <w:spacing w:before="40" w:after="20"/>
              <w:rPr>
                <w:rFonts w:cs="Arial"/>
                <w:sz w:val="20"/>
                <w:szCs w:val="20"/>
              </w:rPr>
            </w:pPr>
            <w:r w:rsidRPr="001008F0">
              <w:rPr>
                <w:rFonts w:cs="Arial"/>
                <w:sz w:val="20"/>
                <w:szCs w:val="20"/>
              </w:rPr>
              <w:t>MeSH descriptor: [</w:t>
            </w:r>
            <w:r w:rsidR="002F62DA" w:rsidRPr="001008F0">
              <w:rPr>
                <w:rFonts w:cs="Arial"/>
                <w:sz w:val="20"/>
                <w:szCs w:val="20"/>
              </w:rPr>
              <w:t>ambulatory care</w:t>
            </w:r>
            <w:r w:rsidRPr="001008F0">
              <w:rPr>
                <w:rFonts w:cs="Arial"/>
                <w:sz w:val="20"/>
                <w:szCs w:val="20"/>
              </w:rPr>
              <w:t>] explode all trees</w:t>
            </w:r>
          </w:p>
        </w:tc>
      </w:tr>
      <w:tr w:rsidR="001008F0" w:rsidRPr="001008F0" w:rsidTr="00A10EDA">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vAlign w:val="bottom"/>
          </w:tcPr>
          <w:p w:rsidR="001008F0" w:rsidRPr="001008F0" w:rsidRDefault="001008F0" w:rsidP="001008F0">
            <w:pPr>
              <w:spacing w:before="40" w:after="20"/>
              <w:rPr>
                <w:rFonts w:cs="Arial"/>
                <w:sz w:val="20"/>
                <w:szCs w:val="20"/>
              </w:rPr>
            </w:pPr>
            <w:r w:rsidRPr="001008F0">
              <w:rPr>
                <w:rFonts w:cs="Arial"/>
                <w:sz w:val="20"/>
                <w:szCs w:val="20"/>
              </w:rPr>
              <w:t xml:space="preserve">casualty*:ti,ab,kw </w:t>
            </w:r>
          </w:p>
        </w:tc>
      </w:tr>
      <w:tr w:rsidR="001008F0" w:rsidRPr="001008F0" w:rsidTr="00A10EDA">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vAlign w:val="bottom"/>
          </w:tcPr>
          <w:p w:rsidR="001008F0" w:rsidRPr="001008F0" w:rsidRDefault="001008F0" w:rsidP="001008F0">
            <w:pPr>
              <w:spacing w:before="40" w:after="20"/>
              <w:rPr>
                <w:rFonts w:cs="Arial"/>
                <w:sz w:val="20"/>
                <w:szCs w:val="20"/>
              </w:rPr>
            </w:pPr>
            <w:r w:rsidRPr="001008F0">
              <w:rPr>
                <w:rFonts w:cs="Arial"/>
                <w:sz w:val="20"/>
                <w:szCs w:val="20"/>
              </w:rPr>
              <w:t xml:space="preserve">paramedic*:ti,ab </w:t>
            </w:r>
          </w:p>
        </w:tc>
      </w:tr>
      <w:tr w:rsidR="001008F0" w:rsidRPr="001008F0" w:rsidTr="00A10EDA">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vAlign w:val="bottom"/>
          </w:tcPr>
          <w:p w:rsidR="001008F0" w:rsidRPr="001008F0" w:rsidRDefault="001008F0" w:rsidP="001008F0">
            <w:pPr>
              <w:spacing w:before="40" w:after="20"/>
              <w:rPr>
                <w:rFonts w:cs="Arial"/>
                <w:sz w:val="20"/>
                <w:szCs w:val="20"/>
              </w:rPr>
            </w:pPr>
            <w:r w:rsidRPr="001008F0">
              <w:rPr>
                <w:rFonts w:cs="Arial"/>
                <w:sz w:val="20"/>
                <w:szCs w:val="20"/>
              </w:rPr>
              <w:t xml:space="preserve">((ambulance or ambulatory) near/2 (care or caring)):ti,ab </w:t>
            </w:r>
          </w:p>
        </w:tc>
      </w:tr>
      <w:tr w:rsidR="001008F0" w:rsidRPr="001008F0" w:rsidTr="00A10EDA">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vAlign w:val="bottom"/>
          </w:tcPr>
          <w:p w:rsidR="001008F0" w:rsidRPr="001008F0" w:rsidRDefault="001008F0" w:rsidP="001008F0">
            <w:pPr>
              <w:spacing w:before="40" w:after="20"/>
              <w:rPr>
                <w:rFonts w:cs="Arial"/>
                <w:sz w:val="20"/>
                <w:szCs w:val="20"/>
              </w:rPr>
            </w:pPr>
            <w:r w:rsidRPr="001008F0">
              <w:rPr>
                <w:rFonts w:cs="Arial"/>
                <w:sz w:val="20"/>
                <w:szCs w:val="20"/>
              </w:rPr>
              <w:t>MeSH descriptor: [</w:t>
            </w:r>
            <w:r w:rsidR="002F62DA" w:rsidRPr="001008F0">
              <w:rPr>
                <w:rFonts w:cs="Arial"/>
                <w:sz w:val="20"/>
                <w:szCs w:val="20"/>
              </w:rPr>
              <w:t>emergency medical services</w:t>
            </w:r>
            <w:r w:rsidRPr="001008F0">
              <w:rPr>
                <w:rFonts w:cs="Arial"/>
                <w:sz w:val="20"/>
                <w:szCs w:val="20"/>
              </w:rPr>
              <w:t>] this term only</w:t>
            </w:r>
          </w:p>
        </w:tc>
      </w:tr>
      <w:tr w:rsidR="001008F0" w:rsidRPr="001008F0" w:rsidTr="00A10EDA">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vAlign w:val="bottom"/>
          </w:tcPr>
          <w:p w:rsidR="001008F0" w:rsidRPr="001008F0" w:rsidRDefault="001008F0" w:rsidP="001008F0">
            <w:pPr>
              <w:spacing w:before="40" w:after="20"/>
              <w:rPr>
                <w:rFonts w:cs="Arial"/>
                <w:sz w:val="20"/>
                <w:szCs w:val="20"/>
              </w:rPr>
            </w:pPr>
            <w:r w:rsidRPr="001008F0">
              <w:rPr>
                <w:rFonts w:cs="Arial"/>
                <w:sz w:val="20"/>
                <w:szCs w:val="20"/>
              </w:rPr>
              <w:t xml:space="preserve">pre hospital*:ti,ab </w:t>
            </w:r>
          </w:p>
        </w:tc>
      </w:tr>
      <w:tr w:rsidR="001008F0" w:rsidRPr="001008F0" w:rsidTr="00A10EDA">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vAlign w:val="bottom"/>
          </w:tcPr>
          <w:p w:rsidR="001008F0" w:rsidRPr="001008F0" w:rsidRDefault="001008F0" w:rsidP="001008F0">
            <w:pPr>
              <w:spacing w:before="40" w:after="20"/>
              <w:rPr>
                <w:rFonts w:cs="Arial"/>
                <w:sz w:val="20"/>
                <w:szCs w:val="20"/>
              </w:rPr>
            </w:pPr>
            <w:r w:rsidRPr="001008F0">
              <w:rPr>
                <w:rFonts w:cs="Arial"/>
                <w:sz w:val="20"/>
                <w:szCs w:val="20"/>
              </w:rPr>
              <w:t>{or #4-#2</w:t>
            </w:r>
            <w:r w:rsidR="00161B61">
              <w:rPr>
                <w:rFonts w:cs="Arial"/>
                <w:sz w:val="20"/>
                <w:szCs w:val="20"/>
              </w:rPr>
              <w:t>1</w:t>
            </w:r>
            <w:r w:rsidRPr="001008F0">
              <w:rPr>
                <w:rFonts w:cs="Arial"/>
                <w:sz w:val="20"/>
                <w:szCs w:val="20"/>
              </w:rPr>
              <w:t xml:space="preserve">} </w:t>
            </w:r>
          </w:p>
        </w:tc>
      </w:tr>
      <w:tr w:rsidR="001008F0" w:rsidRPr="001008F0" w:rsidTr="009E5706">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tcPr>
          <w:p w:rsidR="001008F0" w:rsidRPr="001008F0" w:rsidRDefault="001008F0" w:rsidP="001008F0">
            <w:pPr>
              <w:spacing w:before="40" w:after="20"/>
              <w:rPr>
                <w:sz w:val="20"/>
                <w:szCs w:val="20"/>
              </w:rPr>
            </w:pPr>
            <w:r w:rsidRPr="001008F0">
              <w:rPr>
                <w:sz w:val="20"/>
                <w:szCs w:val="20"/>
              </w:rPr>
              <w:t>MeSH descriptor: [</w:t>
            </w:r>
            <w:r w:rsidR="002F62DA" w:rsidRPr="001008F0">
              <w:rPr>
                <w:sz w:val="20"/>
                <w:szCs w:val="20"/>
              </w:rPr>
              <w:t>early diagnosis</w:t>
            </w:r>
            <w:r w:rsidRPr="001008F0">
              <w:rPr>
                <w:sz w:val="20"/>
                <w:szCs w:val="20"/>
              </w:rPr>
              <w:t>] this term only</w:t>
            </w:r>
          </w:p>
        </w:tc>
      </w:tr>
      <w:tr w:rsidR="001008F0" w:rsidRPr="001008F0" w:rsidTr="009E5706">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tcPr>
          <w:p w:rsidR="001008F0" w:rsidRPr="001008F0" w:rsidRDefault="001008F0" w:rsidP="001008F0">
            <w:pPr>
              <w:spacing w:before="40" w:after="20"/>
              <w:rPr>
                <w:sz w:val="20"/>
                <w:szCs w:val="20"/>
              </w:rPr>
            </w:pPr>
            <w:r w:rsidRPr="001008F0">
              <w:rPr>
                <w:sz w:val="20"/>
                <w:szCs w:val="20"/>
              </w:rPr>
              <w:t>MeSH descriptor: [</w:t>
            </w:r>
            <w:r w:rsidR="002F62DA" w:rsidRPr="001008F0">
              <w:rPr>
                <w:sz w:val="20"/>
                <w:szCs w:val="20"/>
              </w:rPr>
              <w:t>education</w:t>
            </w:r>
            <w:r w:rsidRPr="001008F0">
              <w:rPr>
                <w:sz w:val="20"/>
                <w:szCs w:val="20"/>
              </w:rPr>
              <w:t>] this term only</w:t>
            </w:r>
          </w:p>
        </w:tc>
      </w:tr>
      <w:tr w:rsidR="001008F0" w:rsidRPr="001008F0" w:rsidTr="009E5706">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tcPr>
          <w:p w:rsidR="001008F0" w:rsidRPr="001008F0" w:rsidRDefault="001008F0" w:rsidP="001008F0">
            <w:pPr>
              <w:spacing w:before="40" w:after="20"/>
              <w:rPr>
                <w:sz w:val="20"/>
                <w:szCs w:val="20"/>
              </w:rPr>
            </w:pPr>
            <w:r w:rsidRPr="001008F0">
              <w:rPr>
                <w:sz w:val="20"/>
                <w:szCs w:val="20"/>
              </w:rPr>
              <w:t>MeSH descriptor: [</w:t>
            </w:r>
            <w:r w:rsidR="002F62DA" w:rsidRPr="001008F0">
              <w:rPr>
                <w:sz w:val="20"/>
                <w:szCs w:val="20"/>
              </w:rPr>
              <w:t>education, professional</w:t>
            </w:r>
            <w:r w:rsidRPr="001008F0">
              <w:rPr>
                <w:sz w:val="20"/>
                <w:szCs w:val="20"/>
              </w:rPr>
              <w:t>] explode all trees</w:t>
            </w:r>
          </w:p>
        </w:tc>
      </w:tr>
      <w:tr w:rsidR="001008F0" w:rsidRPr="001008F0" w:rsidTr="009E5706">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tcPr>
          <w:p w:rsidR="001008F0" w:rsidRPr="001008F0" w:rsidRDefault="001008F0" w:rsidP="001008F0">
            <w:pPr>
              <w:spacing w:before="40" w:after="20"/>
              <w:rPr>
                <w:sz w:val="20"/>
                <w:szCs w:val="20"/>
              </w:rPr>
            </w:pPr>
            <w:r w:rsidRPr="001008F0">
              <w:rPr>
                <w:sz w:val="20"/>
                <w:szCs w:val="20"/>
              </w:rPr>
              <w:t>MeSH descriptor: [</w:t>
            </w:r>
            <w:r w:rsidR="002F62DA" w:rsidRPr="001008F0">
              <w:rPr>
                <w:sz w:val="20"/>
                <w:szCs w:val="20"/>
              </w:rPr>
              <w:t>inservice training</w:t>
            </w:r>
            <w:r w:rsidRPr="001008F0">
              <w:rPr>
                <w:sz w:val="20"/>
                <w:szCs w:val="20"/>
              </w:rPr>
              <w:t>] explode all trees</w:t>
            </w:r>
          </w:p>
        </w:tc>
      </w:tr>
      <w:tr w:rsidR="001008F0" w:rsidRPr="001008F0" w:rsidTr="009E5706">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tcPr>
          <w:p w:rsidR="001008F0" w:rsidRPr="001008F0" w:rsidRDefault="002F62DA" w:rsidP="001008F0">
            <w:pPr>
              <w:spacing w:before="40" w:after="20"/>
              <w:rPr>
                <w:sz w:val="20"/>
                <w:szCs w:val="20"/>
              </w:rPr>
            </w:pPr>
            <w:r w:rsidRPr="001008F0">
              <w:rPr>
                <w:sz w:val="20"/>
                <w:szCs w:val="20"/>
              </w:rPr>
              <w:t xml:space="preserve">((program* or system or systems) near/4 (sepsis or septic* or (blood near/2 (pathogen* or poison*)) or systemic inflammatory response syndrome' or sirs or pyaemi* or pyemi* or pyohemi* or bacter?emi* or fung?emi* or parasit?emi* or vir?emi*)):ti,ab </w:t>
            </w:r>
          </w:p>
        </w:tc>
      </w:tr>
      <w:tr w:rsidR="001008F0" w:rsidRPr="001008F0" w:rsidTr="009E5706">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tcPr>
          <w:p w:rsidR="001008F0" w:rsidRPr="001008F0" w:rsidRDefault="002F62DA" w:rsidP="001008F0">
            <w:pPr>
              <w:spacing w:before="40" w:after="20"/>
              <w:rPr>
                <w:sz w:val="20"/>
                <w:szCs w:val="20"/>
              </w:rPr>
            </w:pPr>
            <w:r w:rsidRPr="001008F0">
              <w:rPr>
                <w:sz w:val="20"/>
                <w:szCs w:val="20"/>
              </w:rPr>
              <w:t xml:space="preserve">(manag* and (sepsis or septic* or (blood near/2 (pathogen* or poison*)) or systemic inflammatory response syndrome' or sirs or pyaemi* or pyemi* or pyohemi* or bacter?emi* or fung?emi* or parasit?emi* or vir?emi*)):ti </w:t>
            </w:r>
          </w:p>
        </w:tc>
      </w:tr>
      <w:tr w:rsidR="001008F0" w:rsidRPr="001008F0" w:rsidTr="009E5706">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tcPr>
          <w:p w:rsidR="001008F0" w:rsidRPr="001008F0" w:rsidRDefault="002F62DA" w:rsidP="001008F0">
            <w:pPr>
              <w:spacing w:before="40" w:after="20"/>
              <w:rPr>
                <w:sz w:val="20"/>
                <w:szCs w:val="20"/>
              </w:rPr>
            </w:pPr>
            <w:r w:rsidRPr="001008F0">
              <w:rPr>
                <w:sz w:val="20"/>
                <w:szCs w:val="20"/>
              </w:rPr>
              <w:t xml:space="preserve">(manag* near/j3 (sepsis or septic* or (blood near/2 (pathogen* or poison*)) or systemic inflammatory response syndrome' or sirs or pyaemi* or pyemi* or pyohemi* or bacter?emi* or fung?emi* or parasit?emi* or vir?emi*)):ti,ab </w:t>
            </w:r>
          </w:p>
        </w:tc>
      </w:tr>
      <w:tr w:rsidR="001008F0" w:rsidRPr="001008F0" w:rsidTr="009E5706">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tcPr>
          <w:p w:rsidR="001008F0" w:rsidRPr="001008F0" w:rsidRDefault="002F62DA" w:rsidP="001008F0">
            <w:pPr>
              <w:spacing w:before="40" w:after="20"/>
              <w:rPr>
                <w:sz w:val="20"/>
                <w:szCs w:val="20"/>
              </w:rPr>
            </w:pPr>
            <w:r w:rsidRPr="001008F0">
              <w:rPr>
                <w:sz w:val="20"/>
                <w:szCs w:val="20"/>
              </w:rPr>
              <w:t xml:space="preserve">(awareness or identif* or recogni* or detect* or alert* or warn*):ti </w:t>
            </w:r>
          </w:p>
        </w:tc>
      </w:tr>
      <w:tr w:rsidR="001008F0" w:rsidRPr="001008F0" w:rsidTr="009E5706">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tcPr>
          <w:p w:rsidR="001008F0" w:rsidRPr="001008F0" w:rsidRDefault="002F62DA" w:rsidP="001008F0">
            <w:pPr>
              <w:spacing w:before="40" w:after="20"/>
              <w:rPr>
                <w:sz w:val="20"/>
                <w:szCs w:val="20"/>
              </w:rPr>
            </w:pPr>
            <w:r w:rsidRPr="001008F0">
              <w:rPr>
                <w:sz w:val="20"/>
                <w:szCs w:val="20"/>
              </w:rPr>
              <w:t xml:space="preserve">((awareness or identif* or recogni* or detect* or alert* or warn*) near/3 (sepsis or septic* or (blood near/2 (pathogen* or poison*)) or systemic inflammatory response syndrome' or sirs or pyaemi* or pyemi* or pyohemi* or bacter?emi* or fung?emi* or parasit?emi* or vir?emi*)):ab </w:t>
            </w:r>
          </w:p>
        </w:tc>
      </w:tr>
      <w:tr w:rsidR="001008F0" w:rsidRPr="001008F0" w:rsidTr="009E5706">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tcPr>
          <w:p w:rsidR="001008F0" w:rsidRPr="001008F0" w:rsidRDefault="002F62DA" w:rsidP="001008F0">
            <w:pPr>
              <w:spacing w:before="40" w:after="20"/>
              <w:rPr>
                <w:sz w:val="20"/>
                <w:szCs w:val="20"/>
              </w:rPr>
            </w:pPr>
            <w:r w:rsidRPr="001008F0">
              <w:rPr>
                <w:sz w:val="20"/>
                <w:szCs w:val="20"/>
              </w:rPr>
              <w:t xml:space="preserve">(education* or train* or program* or learn*):ti </w:t>
            </w:r>
          </w:p>
        </w:tc>
      </w:tr>
      <w:tr w:rsidR="001008F0" w:rsidRPr="001008F0" w:rsidTr="009E5706">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tcPr>
          <w:p w:rsidR="001008F0" w:rsidRPr="001008F0" w:rsidRDefault="002F62DA" w:rsidP="001008F0">
            <w:pPr>
              <w:spacing w:before="40" w:after="20"/>
              <w:rPr>
                <w:sz w:val="20"/>
                <w:szCs w:val="20"/>
              </w:rPr>
            </w:pPr>
            <w:r w:rsidRPr="001008F0">
              <w:rPr>
                <w:sz w:val="20"/>
                <w:szCs w:val="20"/>
              </w:rPr>
              <w:t xml:space="preserve">((program* or system or systems) near/4 (meningitis or meningitides or meningococc* or meningococcemia or pneumoccoc* or streptococc*)) .ti,ab </w:t>
            </w:r>
          </w:p>
        </w:tc>
      </w:tr>
      <w:tr w:rsidR="001008F0" w:rsidRPr="001008F0" w:rsidTr="009E5706">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tcPr>
          <w:p w:rsidR="001008F0" w:rsidRPr="001008F0" w:rsidRDefault="002F62DA" w:rsidP="001008F0">
            <w:pPr>
              <w:spacing w:before="40" w:after="20"/>
              <w:rPr>
                <w:sz w:val="20"/>
                <w:szCs w:val="20"/>
              </w:rPr>
            </w:pPr>
            <w:r w:rsidRPr="001008F0">
              <w:rPr>
                <w:sz w:val="20"/>
                <w:szCs w:val="20"/>
              </w:rPr>
              <w:t xml:space="preserve">manage*:ti </w:t>
            </w:r>
          </w:p>
        </w:tc>
      </w:tr>
      <w:tr w:rsidR="001008F0" w:rsidRPr="001008F0" w:rsidTr="009E5706">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tcPr>
          <w:p w:rsidR="001008F0" w:rsidRPr="001008F0" w:rsidRDefault="002F62DA" w:rsidP="001008F0">
            <w:pPr>
              <w:spacing w:before="40" w:after="20"/>
              <w:rPr>
                <w:sz w:val="20"/>
                <w:szCs w:val="20"/>
              </w:rPr>
            </w:pPr>
            <w:r w:rsidRPr="001008F0">
              <w:rPr>
                <w:sz w:val="20"/>
                <w:szCs w:val="20"/>
              </w:rPr>
              <w:t xml:space="preserve">(meningitis or meningitides or meningococc* or meningococcemia or pneumoccoc* or streptococc*):ti </w:t>
            </w:r>
          </w:p>
        </w:tc>
      </w:tr>
      <w:tr w:rsidR="001008F0" w:rsidRPr="001008F0" w:rsidTr="009E5706">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tcPr>
          <w:p w:rsidR="001008F0" w:rsidRPr="001008F0" w:rsidRDefault="002F62DA" w:rsidP="001008F0">
            <w:pPr>
              <w:spacing w:before="40" w:after="20"/>
              <w:rPr>
                <w:sz w:val="20"/>
                <w:szCs w:val="20"/>
              </w:rPr>
            </w:pPr>
            <w:r>
              <w:rPr>
                <w:sz w:val="20"/>
                <w:szCs w:val="20"/>
              </w:rPr>
              <w:t>#3</w:t>
            </w:r>
            <w:r w:rsidR="00161B61">
              <w:rPr>
                <w:sz w:val="20"/>
                <w:szCs w:val="20"/>
              </w:rPr>
              <w:t>4</w:t>
            </w:r>
            <w:r>
              <w:rPr>
                <w:sz w:val="20"/>
                <w:szCs w:val="20"/>
              </w:rPr>
              <w:t xml:space="preserve"> and #3</w:t>
            </w:r>
            <w:r w:rsidR="00161B61">
              <w:rPr>
                <w:sz w:val="20"/>
                <w:szCs w:val="20"/>
              </w:rPr>
              <w:t>5</w:t>
            </w:r>
            <w:r w:rsidRPr="001008F0">
              <w:rPr>
                <w:sz w:val="20"/>
                <w:szCs w:val="20"/>
              </w:rPr>
              <w:t xml:space="preserve"> </w:t>
            </w:r>
          </w:p>
        </w:tc>
      </w:tr>
      <w:tr w:rsidR="001008F0" w:rsidRPr="001008F0" w:rsidTr="009E5706">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tcPr>
          <w:p w:rsidR="001008F0" w:rsidRPr="001008F0" w:rsidRDefault="002F62DA" w:rsidP="001008F0">
            <w:pPr>
              <w:spacing w:before="40" w:after="20"/>
              <w:rPr>
                <w:sz w:val="20"/>
                <w:szCs w:val="20"/>
              </w:rPr>
            </w:pPr>
            <w:r w:rsidRPr="001008F0">
              <w:rPr>
                <w:sz w:val="20"/>
                <w:szCs w:val="20"/>
              </w:rPr>
              <w:t xml:space="preserve">(manag* near/3 (meningitis or meningitides or meningococc* or meningococcemia or pneumoccoc* or streptococc*)):ti,ab </w:t>
            </w:r>
          </w:p>
        </w:tc>
      </w:tr>
      <w:tr w:rsidR="001008F0" w:rsidRPr="001008F0" w:rsidTr="009E5706">
        <w:tc>
          <w:tcPr>
            <w:tcW w:w="1024" w:type="dxa"/>
          </w:tcPr>
          <w:p w:rsidR="001008F0" w:rsidRPr="001008F0" w:rsidRDefault="001008F0" w:rsidP="001008F0">
            <w:pPr>
              <w:numPr>
                <w:ilvl w:val="0"/>
                <w:numId w:val="94"/>
              </w:numPr>
              <w:tabs>
                <w:tab w:val="left" w:pos="340"/>
              </w:tabs>
              <w:spacing w:before="40" w:after="20"/>
              <w:rPr>
                <w:rFonts w:eastAsia="Calibri" w:cs="Arial"/>
                <w:sz w:val="20"/>
                <w:szCs w:val="20"/>
              </w:rPr>
            </w:pPr>
          </w:p>
        </w:tc>
        <w:tc>
          <w:tcPr>
            <w:tcW w:w="7938" w:type="dxa"/>
          </w:tcPr>
          <w:p w:rsidR="001008F0" w:rsidRPr="001008F0" w:rsidRDefault="002F62DA" w:rsidP="001008F0">
            <w:pPr>
              <w:spacing w:before="40" w:after="20"/>
              <w:rPr>
                <w:sz w:val="20"/>
                <w:szCs w:val="20"/>
              </w:rPr>
            </w:pPr>
            <w:r w:rsidRPr="001008F0">
              <w:rPr>
                <w:sz w:val="20"/>
                <w:szCs w:val="20"/>
              </w:rPr>
              <w:t xml:space="preserve">((awareness or identif* or recogni* or detect* or alert* or warn*) near/3 (meningitis or meningitides or meningococc* or meningococcemia or pneumoccoc* or streptococc*)):ab </w:t>
            </w:r>
          </w:p>
        </w:tc>
      </w:tr>
      <w:tr w:rsidR="00A10EDA" w:rsidRPr="001008F0" w:rsidTr="00A10EDA">
        <w:tc>
          <w:tcPr>
            <w:tcW w:w="1024" w:type="dxa"/>
          </w:tcPr>
          <w:p w:rsidR="00A10EDA" w:rsidRPr="00AA4F2A" w:rsidRDefault="00A10EDA" w:rsidP="001008F0">
            <w:pPr>
              <w:numPr>
                <w:ilvl w:val="0"/>
                <w:numId w:val="94"/>
              </w:numPr>
              <w:tabs>
                <w:tab w:val="left" w:pos="340"/>
              </w:tabs>
              <w:spacing w:before="40" w:after="20"/>
              <w:rPr>
                <w:rFonts w:eastAsia="Calibri" w:cs="Arial"/>
                <w:sz w:val="20"/>
                <w:szCs w:val="20"/>
              </w:rPr>
            </w:pPr>
          </w:p>
        </w:tc>
        <w:tc>
          <w:tcPr>
            <w:tcW w:w="7938" w:type="dxa"/>
            <w:vAlign w:val="bottom"/>
          </w:tcPr>
          <w:p w:rsidR="00A10EDA" w:rsidRPr="00AA4F2A" w:rsidRDefault="001008F0" w:rsidP="001008F0">
            <w:pPr>
              <w:spacing w:before="40" w:after="20"/>
              <w:rPr>
                <w:rFonts w:cs="Arial"/>
                <w:sz w:val="20"/>
                <w:szCs w:val="20"/>
              </w:rPr>
            </w:pPr>
            <w:r w:rsidRPr="00AA4F2A">
              <w:rPr>
                <w:rFonts w:cs="Arial"/>
                <w:sz w:val="20"/>
                <w:szCs w:val="20"/>
              </w:rPr>
              <w:t>{or #2</w:t>
            </w:r>
            <w:r w:rsidR="00B9716B">
              <w:rPr>
                <w:rFonts w:cs="Arial"/>
                <w:sz w:val="20"/>
                <w:szCs w:val="20"/>
              </w:rPr>
              <w:t>3</w:t>
            </w:r>
            <w:r w:rsidRPr="00AA4F2A">
              <w:rPr>
                <w:rFonts w:cs="Arial"/>
                <w:sz w:val="20"/>
                <w:szCs w:val="20"/>
              </w:rPr>
              <w:t>-#3</w:t>
            </w:r>
            <w:r w:rsidR="00EE3CB3">
              <w:rPr>
                <w:rFonts w:cs="Arial"/>
                <w:sz w:val="20"/>
                <w:szCs w:val="20"/>
              </w:rPr>
              <w:t>3</w:t>
            </w:r>
            <w:r w:rsidRPr="00AA4F2A">
              <w:rPr>
                <w:rFonts w:cs="Arial"/>
                <w:sz w:val="20"/>
                <w:szCs w:val="20"/>
              </w:rPr>
              <w:t>,#3</w:t>
            </w:r>
            <w:r w:rsidR="00EE3CB3">
              <w:rPr>
                <w:rFonts w:cs="Arial"/>
                <w:sz w:val="20"/>
                <w:szCs w:val="20"/>
              </w:rPr>
              <w:t>6</w:t>
            </w:r>
            <w:r w:rsidRPr="00AA4F2A">
              <w:rPr>
                <w:rFonts w:cs="Arial"/>
                <w:sz w:val="20"/>
                <w:szCs w:val="20"/>
              </w:rPr>
              <w:t>-#3</w:t>
            </w:r>
            <w:r w:rsidR="00EE3CB3">
              <w:rPr>
                <w:rFonts w:cs="Arial"/>
                <w:sz w:val="20"/>
                <w:szCs w:val="20"/>
              </w:rPr>
              <w:t>8</w:t>
            </w:r>
            <w:r w:rsidRPr="00AA4F2A">
              <w:rPr>
                <w:rFonts w:cs="Arial"/>
                <w:sz w:val="20"/>
                <w:szCs w:val="20"/>
              </w:rPr>
              <w:t>}</w:t>
            </w:r>
          </w:p>
        </w:tc>
      </w:tr>
      <w:tr w:rsidR="00A10EDA" w:rsidRPr="001008F0" w:rsidTr="00A10EDA">
        <w:tc>
          <w:tcPr>
            <w:tcW w:w="1024" w:type="dxa"/>
          </w:tcPr>
          <w:p w:rsidR="00A10EDA" w:rsidRPr="001008F0" w:rsidRDefault="00A10EDA" w:rsidP="001008F0">
            <w:pPr>
              <w:numPr>
                <w:ilvl w:val="0"/>
                <w:numId w:val="94"/>
              </w:numPr>
              <w:tabs>
                <w:tab w:val="left" w:pos="340"/>
              </w:tabs>
              <w:spacing w:before="40" w:after="20"/>
              <w:rPr>
                <w:rFonts w:eastAsia="Calibri" w:cs="Arial"/>
                <w:sz w:val="20"/>
                <w:szCs w:val="20"/>
              </w:rPr>
            </w:pPr>
          </w:p>
        </w:tc>
        <w:tc>
          <w:tcPr>
            <w:tcW w:w="7938" w:type="dxa"/>
            <w:vAlign w:val="bottom"/>
          </w:tcPr>
          <w:p w:rsidR="00A10EDA" w:rsidRPr="001008F0" w:rsidRDefault="001008F0" w:rsidP="001008F0">
            <w:pPr>
              <w:spacing w:before="40" w:after="20"/>
              <w:rPr>
                <w:rFonts w:cs="Arial"/>
                <w:sz w:val="20"/>
                <w:szCs w:val="20"/>
              </w:rPr>
            </w:pPr>
            <w:r w:rsidRPr="001008F0">
              <w:rPr>
                <w:rFonts w:cs="Arial"/>
                <w:sz w:val="20"/>
                <w:szCs w:val="20"/>
              </w:rPr>
              <w:t>#3 and #2</w:t>
            </w:r>
            <w:r w:rsidR="00EE3CB3">
              <w:rPr>
                <w:rFonts w:cs="Arial"/>
                <w:sz w:val="20"/>
                <w:szCs w:val="20"/>
              </w:rPr>
              <w:t>2</w:t>
            </w:r>
            <w:r w:rsidRPr="001008F0">
              <w:rPr>
                <w:rFonts w:cs="Arial"/>
                <w:sz w:val="20"/>
                <w:szCs w:val="20"/>
              </w:rPr>
              <w:t xml:space="preserve"> and #</w:t>
            </w:r>
            <w:r w:rsidR="00EE3CB3">
              <w:rPr>
                <w:rFonts w:cs="Arial"/>
                <w:sz w:val="20"/>
                <w:szCs w:val="20"/>
              </w:rPr>
              <w:t>39</w:t>
            </w:r>
            <w:r w:rsidRPr="001008F0">
              <w:rPr>
                <w:rFonts w:cs="Arial"/>
                <w:sz w:val="20"/>
                <w:szCs w:val="20"/>
              </w:rPr>
              <w:t xml:space="preserve"> </w:t>
            </w:r>
          </w:p>
        </w:tc>
      </w:tr>
    </w:tbl>
    <w:p w:rsidR="00140061" w:rsidRDefault="00461D26" w:rsidP="00CD5E33">
      <w:pPr>
        <w:pStyle w:val="AppSubHead"/>
      </w:pPr>
      <w:bookmarkStart w:id="60" w:name="_Ref382302162"/>
      <w:bookmarkEnd w:id="48"/>
      <w:r>
        <w:t>Health e</w:t>
      </w:r>
      <w:r w:rsidR="00140061" w:rsidRPr="00140061">
        <w:t>conomics search</w:t>
      </w:r>
      <w:bookmarkEnd w:id="60"/>
    </w:p>
    <w:p w:rsidR="00BA0B22" w:rsidRDefault="00461D26" w:rsidP="00CD5E33">
      <w:pPr>
        <w:pStyle w:val="AppMinorSubHead"/>
      </w:pPr>
      <w:bookmarkStart w:id="61" w:name="_Ref382302082"/>
      <w:r>
        <w:t xml:space="preserve">Health economic </w:t>
      </w:r>
      <w:r w:rsidR="003A495A">
        <w:t xml:space="preserve">(HE) </w:t>
      </w:r>
      <w:r>
        <w:t>reviews</w:t>
      </w:r>
      <w:bookmarkEnd w:id="61"/>
    </w:p>
    <w:p w:rsidR="00847FC0" w:rsidRDefault="00140061" w:rsidP="00140061">
      <w:pPr>
        <w:rPr>
          <w:rFonts w:ascii="Calibri" w:eastAsia="Calibri" w:hAnsi="Calibri" w:cs="Times New Roman"/>
        </w:rPr>
      </w:pPr>
      <w:r w:rsidRPr="00140061">
        <w:rPr>
          <w:rFonts w:ascii="Calibri" w:eastAsia="Calibri" w:hAnsi="Calibri" w:cs="Times New Roman"/>
        </w:rPr>
        <w:t>Economic searches wer</w:t>
      </w:r>
      <w:r w:rsidR="00345517">
        <w:rPr>
          <w:rFonts w:ascii="Calibri" w:eastAsia="Calibri" w:hAnsi="Calibri" w:cs="Times New Roman"/>
        </w:rPr>
        <w:t>e c</w:t>
      </w:r>
      <w:r w:rsidR="00EE1EF3">
        <w:rPr>
          <w:rFonts w:ascii="Calibri" w:eastAsia="Calibri" w:hAnsi="Calibri" w:cs="Times New Roman"/>
        </w:rPr>
        <w:t>onducted in Medline, Embase, CRD and HEED.</w:t>
      </w:r>
    </w:p>
    <w:p w:rsidR="003A495A" w:rsidRPr="003A495A" w:rsidRDefault="003A495A" w:rsidP="003A495A">
      <w:pPr>
        <w:rPr>
          <w:rFonts w:ascii="Calibri" w:eastAsia="Calibri" w:hAnsi="Calibri" w:cs="Times New Roman"/>
          <w:b/>
        </w:rPr>
      </w:pPr>
      <w:r w:rsidRPr="003A495A">
        <w:rPr>
          <w:rFonts w:ascii="Calibri" w:eastAsia="Calibri" w:hAnsi="Calibri" w:cs="Times New Roman"/>
          <w:b/>
        </w:rPr>
        <w:t>Medline &amp; Embase search terms</w:t>
      </w:r>
    </w:p>
    <w:tbl>
      <w:tblPr>
        <w:tblStyle w:val="TableGrid5"/>
        <w:tblW w:w="8962" w:type="dxa"/>
        <w:tblInd w:w="108" w:type="dxa"/>
        <w:tblLayout w:type="fixed"/>
        <w:tblLook w:val="0480" w:firstRow="0" w:lastRow="0" w:firstColumn="1" w:lastColumn="0" w:noHBand="0" w:noVBand="1"/>
      </w:tblPr>
      <w:tblGrid>
        <w:gridCol w:w="1024"/>
        <w:gridCol w:w="7938"/>
      </w:tblGrid>
      <w:tr w:rsidR="001008F0" w:rsidRPr="003A495A" w:rsidTr="009320A9">
        <w:tc>
          <w:tcPr>
            <w:tcW w:w="1024" w:type="dxa"/>
          </w:tcPr>
          <w:p w:rsidR="001008F0" w:rsidRPr="003A495A" w:rsidRDefault="001008F0" w:rsidP="004A790A">
            <w:pPr>
              <w:numPr>
                <w:ilvl w:val="0"/>
                <w:numId w:val="44"/>
              </w:numPr>
              <w:tabs>
                <w:tab w:val="left" w:pos="340"/>
              </w:tabs>
              <w:spacing w:before="40" w:after="20"/>
              <w:rPr>
                <w:rFonts w:ascii="Calibri" w:eastAsia="Calibri" w:hAnsi="Calibri" w:cs="Arial"/>
                <w:sz w:val="20"/>
                <w:szCs w:val="20"/>
              </w:rPr>
            </w:pPr>
          </w:p>
        </w:tc>
        <w:tc>
          <w:tcPr>
            <w:tcW w:w="7938" w:type="dxa"/>
            <w:vAlign w:val="bottom"/>
          </w:tcPr>
          <w:p w:rsidR="001008F0" w:rsidRPr="001008F0" w:rsidRDefault="001008F0" w:rsidP="009E5706">
            <w:pPr>
              <w:spacing w:before="40" w:after="20"/>
              <w:rPr>
                <w:rFonts w:eastAsia="Calibri" w:cs="Times New Roman"/>
                <w:sz w:val="20"/>
                <w:szCs w:val="20"/>
              </w:rPr>
            </w:pPr>
            <w:r w:rsidRPr="001008F0">
              <w:rPr>
                <w:rFonts w:eastAsia="Calibri" w:cs="Times New Roman"/>
                <w:sz w:val="20"/>
                <w:szCs w:val="20"/>
              </w:rPr>
              <w:t>Standard sepsis population [</w:t>
            </w:r>
            <w:r w:rsidRPr="001008F0">
              <w:rPr>
                <w:rFonts w:eastAsia="Calibri" w:cs="Times New Roman"/>
                <w:sz w:val="20"/>
                <w:szCs w:val="20"/>
              </w:rPr>
              <w:fldChar w:fldCharType="begin"/>
            </w:r>
            <w:r w:rsidRPr="001008F0">
              <w:rPr>
                <w:rFonts w:eastAsia="Calibri" w:cs="Times New Roman"/>
                <w:sz w:val="20"/>
                <w:szCs w:val="20"/>
              </w:rPr>
              <w:instrText xml:space="preserve"> REF _Ref431818219 \r \h  \* MERGEFORMAT </w:instrText>
            </w:r>
            <w:r w:rsidRPr="001008F0">
              <w:rPr>
                <w:rFonts w:eastAsia="Calibri" w:cs="Times New Roman"/>
                <w:sz w:val="20"/>
                <w:szCs w:val="20"/>
              </w:rPr>
            </w:r>
            <w:r w:rsidRPr="001008F0">
              <w:rPr>
                <w:rFonts w:eastAsia="Calibri" w:cs="Times New Roman"/>
                <w:sz w:val="20"/>
                <w:szCs w:val="20"/>
              </w:rPr>
              <w:fldChar w:fldCharType="separate"/>
            </w:r>
            <w:r w:rsidRPr="001008F0">
              <w:rPr>
                <w:rFonts w:eastAsia="Calibri" w:cs="Times New Roman"/>
                <w:sz w:val="20"/>
                <w:szCs w:val="20"/>
              </w:rPr>
              <w:t>A.2.1</w:t>
            </w:r>
            <w:r w:rsidRPr="001008F0">
              <w:rPr>
                <w:rFonts w:eastAsia="Calibri" w:cs="Times New Roman"/>
                <w:sz w:val="20"/>
                <w:szCs w:val="20"/>
              </w:rPr>
              <w:fldChar w:fldCharType="end"/>
            </w:r>
            <w:r w:rsidRPr="001008F0">
              <w:rPr>
                <w:rFonts w:eastAsia="Calibri" w:cs="Times New Roman"/>
                <w:sz w:val="20"/>
                <w:szCs w:val="20"/>
              </w:rPr>
              <w:t>]</w:t>
            </w:r>
          </w:p>
        </w:tc>
      </w:tr>
      <w:tr w:rsidR="001008F0" w:rsidRPr="003A495A" w:rsidTr="009320A9">
        <w:tc>
          <w:tcPr>
            <w:tcW w:w="1024" w:type="dxa"/>
          </w:tcPr>
          <w:p w:rsidR="001008F0" w:rsidRPr="003A495A" w:rsidRDefault="001008F0" w:rsidP="004A790A">
            <w:pPr>
              <w:numPr>
                <w:ilvl w:val="0"/>
                <w:numId w:val="44"/>
              </w:numPr>
              <w:tabs>
                <w:tab w:val="left" w:pos="340"/>
              </w:tabs>
              <w:spacing w:before="40" w:after="20"/>
              <w:rPr>
                <w:rFonts w:ascii="Calibri" w:eastAsia="Calibri" w:hAnsi="Calibri" w:cs="Arial"/>
                <w:sz w:val="20"/>
                <w:szCs w:val="20"/>
              </w:rPr>
            </w:pPr>
          </w:p>
        </w:tc>
        <w:tc>
          <w:tcPr>
            <w:tcW w:w="7938" w:type="dxa"/>
            <w:vAlign w:val="bottom"/>
          </w:tcPr>
          <w:p w:rsidR="001008F0" w:rsidRPr="001008F0" w:rsidRDefault="001008F0" w:rsidP="009E5706">
            <w:pPr>
              <w:spacing w:before="40" w:after="20"/>
              <w:rPr>
                <w:rFonts w:eastAsia="Calibri" w:cs="Times New Roman"/>
                <w:sz w:val="20"/>
                <w:szCs w:val="20"/>
              </w:rPr>
            </w:pPr>
            <w:r w:rsidRPr="001008F0">
              <w:rPr>
                <w:rFonts w:eastAsia="Calibri" w:cs="Times New Roman"/>
                <w:sz w:val="20"/>
                <w:szCs w:val="20"/>
              </w:rPr>
              <w:t>Standard bacterial meningitis population [</w:t>
            </w:r>
            <w:r w:rsidRPr="001008F0">
              <w:rPr>
                <w:rFonts w:eastAsia="Calibri" w:cs="Times New Roman"/>
                <w:sz w:val="20"/>
                <w:szCs w:val="20"/>
              </w:rPr>
              <w:fldChar w:fldCharType="begin"/>
            </w:r>
            <w:r w:rsidRPr="001008F0">
              <w:rPr>
                <w:rFonts w:eastAsia="Calibri" w:cs="Times New Roman"/>
                <w:sz w:val="20"/>
                <w:szCs w:val="20"/>
              </w:rPr>
              <w:instrText xml:space="preserve"> REF _Ref433985175 \n \h  \* MERGEFORMAT </w:instrText>
            </w:r>
            <w:r w:rsidRPr="001008F0">
              <w:rPr>
                <w:rFonts w:eastAsia="Calibri" w:cs="Times New Roman"/>
                <w:sz w:val="20"/>
                <w:szCs w:val="20"/>
              </w:rPr>
            </w:r>
            <w:r w:rsidRPr="001008F0">
              <w:rPr>
                <w:rFonts w:eastAsia="Calibri" w:cs="Times New Roman"/>
                <w:sz w:val="20"/>
                <w:szCs w:val="20"/>
              </w:rPr>
              <w:fldChar w:fldCharType="separate"/>
            </w:r>
            <w:r w:rsidRPr="001008F0">
              <w:rPr>
                <w:rFonts w:eastAsia="Calibri" w:cs="Times New Roman"/>
                <w:sz w:val="20"/>
                <w:szCs w:val="20"/>
              </w:rPr>
              <w:t>A.2.2</w:t>
            </w:r>
            <w:r w:rsidRPr="001008F0">
              <w:rPr>
                <w:rFonts w:eastAsia="Calibri" w:cs="Times New Roman"/>
                <w:sz w:val="20"/>
                <w:szCs w:val="20"/>
              </w:rPr>
              <w:fldChar w:fldCharType="end"/>
            </w:r>
            <w:r w:rsidRPr="001008F0">
              <w:rPr>
                <w:rFonts w:eastAsia="Calibri" w:cs="Times New Roman"/>
                <w:sz w:val="20"/>
                <w:szCs w:val="20"/>
              </w:rPr>
              <w:t>]</w:t>
            </w:r>
          </w:p>
        </w:tc>
      </w:tr>
      <w:tr w:rsidR="001008F0" w:rsidRPr="003A495A" w:rsidTr="009320A9">
        <w:tc>
          <w:tcPr>
            <w:tcW w:w="1024" w:type="dxa"/>
          </w:tcPr>
          <w:p w:rsidR="001008F0" w:rsidRPr="003A495A" w:rsidRDefault="001008F0" w:rsidP="004A790A">
            <w:pPr>
              <w:numPr>
                <w:ilvl w:val="0"/>
                <w:numId w:val="44"/>
              </w:numPr>
              <w:tabs>
                <w:tab w:val="left" w:pos="340"/>
              </w:tabs>
              <w:spacing w:before="40" w:after="20"/>
              <w:rPr>
                <w:rFonts w:ascii="Calibri" w:eastAsia="Calibri" w:hAnsi="Calibri" w:cs="Arial"/>
                <w:sz w:val="20"/>
                <w:szCs w:val="20"/>
              </w:rPr>
            </w:pPr>
          </w:p>
        </w:tc>
        <w:tc>
          <w:tcPr>
            <w:tcW w:w="7938" w:type="dxa"/>
            <w:vAlign w:val="bottom"/>
          </w:tcPr>
          <w:p w:rsidR="001008F0" w:rsidRPr="001008F0" w:rsidRDefault="001008F0" w:rsidP="009E5706">
            <w:pPr>
              <w:spacing w:before="40" w:after="20"/>
              <w:rPr>
                <w:rFonts w:eastAsia="Calibri" w:cs="Times New Roman"/>
                <w:sz w:val="20"/>
                <w:szCs w:val="20"/>
              </w:rPr>
            </w:pPr>
            <w:r w:rsidRPr="001008F0">
              <w:rPr>
                <w:rFonts w:eastAsia="Calibri" w:cs="Times New Roman"/>
                <w:sz w:val="20"/>
                <w:szCs w:val="20"/>
              </w:rPr>
              <w:t>1 or 2</w:t>
            </w:r>
          </w:p>
        </w:tc>
      </w:tr>
      <w:tr w:rsidR="003A495A" w:rsidRPr="003A495A" w:rsidTr="009320A9">
        <w:tc>
          <w:tcPr>
            <w:tcW w:w="1024" w:type="dxa"/>
          </w:tcPr>
          <w:p w:rsidR="003A495A" w:rsidRPr="003A495A" w:rsidRDefault="003A495A" w:rsidP="004A790A">
            <w:pPr>
              <w:numPr>
                <w:ilvl w:val="0"/>
                <w:numId w:val="44"/>
              </w:numPr>
              <w:tabs>
                <w:tab w:val="left" w:pos="340"/>
              </w:tabs>
              <w:spacing w:before="40" w:after="20"/>
              <w:rPr>
                <w:rFonts w:ascii="Calibri" w:eastAsia="Calibri" w:hAnsi="Calibri" w:cs="Arial"/>
                <w:sz w:val="20"/>
                <w:szCs w:val="20"/>
              </w:rPr>
            </w:pPr>
          </w:p>
        </w:tc>
        <w:tc>
          <w:tcPr>
            <w:tcW w:w="7938" w:type="dxa"/>
            <w:vAlign w:val="bottom"/>
          </w:tcPr>
          <w:p w:rsidR="003A495A" w:rsidRPr="003A495A" w:rsidRDefault="003A495A" w:rsidP="003A495A">
            <w:pPr>
              <w:spacing w:before="40" w:after="20"/>
              <w:rPr>
                <w:rFonts w:ascii="Calibri" w:eastAsia="Calibri" w:hAnsi="Calibri" w:cs="Times New Roman"/>
                <w:sz w:val="20"/>
              </w:rPr>
            </w:pPr>
            <w:r w:rsidRPr="00EB4F59">
              <w:rPr>
                <w:rFonts w:ascii="Calibri" w:eastAsia="Calibri" w:hAnsi="Calibri" w:cs="Times New Roman"/>
                <w:sz w:val="20"/>
              </w:rPr>
              <w:t>Excluded study designs and publication types</w:t>
            </w:r>
            <w:r>
              <w:rPr>
                <w:rFonts w:ascii="Calibri" w:eastAsia="Calibri" w:hAnsi="Calibri" w:cs="Times New Roman"/>
                <w:sz w:val="20"/>
              </w:rPr>
              <w:t xml:space="preserve"> [</w:t>
            </w:r>
            <w:r>
              <w:rPr>
                <w:rFonts w:ascii="Calibri" w:eastAsia="Calibri" w:hAnsi="Calibri" w:cs="Times New Roman"/>
                <w:sz w:val="20"/>
              </w:rPr>
              <w:fldChar w:fldCharType="begin"/>
            </w:r>
            <w:r>
              <w:rPr>
                <w:rFonts w:ascii="Calibri" w:eastAsia="Calibri" w:hAnsi="Calibri" w:cs="Times New Roman"/>
                <w:sz w:val="20"/>
              </w:rPr>
              <w:instrText xml:space="preserve"> REF _Ref431818287 \r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A.3.1</w:t>
            </w:r>
            <w:r>
              <w:rPr>
                <w:rFonts w:ascii="Calibri" w:eastAsia="Calibri" w:hAnsi="Calibri" w:cs="Times New Roman"/>
                <w:sz w:val="20"/>
              </w:rPr>
              <w:fldChar w:fldCharType="end"/>
            </w:r>
            <w:r>
              <w:rPr>
                <w:rFonts w:ascii="Calibri" w:eastAsia="Calibri" w:hAnsi="Calibri" w:cs="Times New Roman"/>
                <w:sz w:val="20"/>
              </w:rPr>
              <w:t>]</w:t>
            </w:r>
          </w:p>
        </w:tc>
      </w:tr>
      <w:tr w:rsidR="003A495A" w:rsidRPr="003A495A" w:rsidTr="009320A9">
        <w:tc>
          <w:tcPr>
            <w:tcW w:w="1024" w:type="dxa"/>
          </w:tcPr>
          <w:p w:rsidR="003A495A" w:rsidRPr="003A495A" w:rsidRDefault="003A495A" w:rsidP="004A790A">
            <w:pPr>
              <w:numPr>
                <w:ilvl w:val="0"/>
                <w:numId w:val="44"/>
              </w:numPr>
              <w:tabs>
                <w:tab w:val="left" w:pos="340"/>
              </w:tabs>
              <w:spacing w:before="40" w:after="20"/>
              <w:rPr>
                <w:rFonts w:ascii="Calibri" w:eastAsia="Calibri" w:hAnsi="Calibri" w:cs="Arial"/>
                <w:sz w:val="20"/>
                <w:szCs w:val="20"/>
              </w:rPr>
            </w:pPr>
          </w:p>
        </w:tc>
        <w:tc>
          <w:tcPr>
            <w:tcW w:w="7938" w:type="dxa"/>
            <w:vAlign w:val="bottom"/>
          </w:tcPr>
          <w:p w:rsidR="003A495A" w:rsidRPr="003A495A" w:rsidRDefault="001008F0" w:rsidP="003A495A">
            <w:pPr>
              <w:spacing w:before="40" w:after="20"/>
              <w:rPr>
                <w:rFonts w:ascii="Calibri" w:eastAsia="Calibri" w:hAnsi="Calibri" w:cs="Times New Roman"/>
                <w:sz w:val="20"/>
              </w:rPr>
            </w:pPr>
            <w:r>
              <w:rPr>
                <w:rFonts w:ascii="Calibri" w:eastAsia="Calibri" w:hAnsi="Calibri" w:cs="Times New Roman"/>
                <w:sz w:val="20"/>
              </w:rPr>
              <w:t>3 not 4</w:t>
            </w:r>
          </w:p>
        </w:tc>
      </w:tr>
      <w:tr w:rsidR="00847FC0" w:rsidRPr="003A495A" w:rsidTr="009320A9">
        <w:tc>
          <w:tcPr>
            <w:tcW w:w="1024" w:type="dxa"/>
          </w:tcPr>
          <w:p w:rsidR="00847FC0" w:rsidRPr="003A495A" w:rsidRDefault="00847FC0" w:rsidP="004A790A">
            <w:pPr>
              <w:numPr>
                <w:ilvl w:val="0"/>
                <w:numId w:val="44"/>
              </w:numPr>
              <w:tabs>
                <w:tab w:val="left" w:pos="340"/>
              </w:tabs>
              <w:spacing w:before="40" w:after="20"/>
              <w:rPr>
                <w:rFonts w:ascii="Calibri" w:eastAsia="Calibri" w:hAnsi="Calibri" w:cs="Arial"/>
                <w:sz w:val="20"/>
                <w:szCs w:val="20"/>
              </w:rPr>
            </w:pPr>
          </w:p>
        </w:tc>
        <w:tc>
          <w:tcPr>
            <w:tcW w:w="7938" w:type="dxa"/>
            <w:vAlign w:val="bottom"/>
          </w:tcPr>
          <w:p w:rsidR="00847FC0" w:rsidRPr="003A495A" w:rsidRDefault="00847FC0" w:rsidP="00847FC0">
            <w:pPr>
              <w:spacing w:before="40" w:after="20"/>
              <w:rPr>
                <w:rFonts w:ascii="Calibri" w:eastAsia="Calibri" w:hAnsi="Calibri" w:cs="Times New Roman"/>
                <w:sz w:val="20"/>
              </w:rPr>
            </w:pPr>
            <w:r w:rsidRPr="003A495A">
              <w:rPr>
                <w:sz w:val="20"/>
              </w:rPr>
              <w:t xml:space="preserve">Limit </w:t>
            </w:r>
            <w:r w:rsidR="00BA77A9">
              <w:rPr>
                <w:sz w:val="20"/>
              </w:rPr>
              <w:t>5</w:t>
            </w:r>
            <w:r w:rsidRPr="003A495A">
              <w:rPr>
                <w:sz w:val="20"/>
              </w:rPr>
              <w:t xml:space="preserve"> to English language</w:t>
            </w:r>
          </w:p>
        </w:tc>
      </w:tr>
      <w:tr w:rsidR="003A495A" w:rsidRPr="003A495A" w:rsidTr="009320A9">
        <w:tc>
          <w:tcPr>
            <w:tcW w:w="1024" w:type="dxa"/>
          </w:tcPr>
          <w:p w:rsidR="003A495A" w:rsidRPr="003A495A" w:rsidRDefault="003A495A" w:rsidP="004A790A">
            <w:pPr>
              <w:numPr>
                <w:ilvl w:val="0"/>
                <w:numId w:val="44"/>
              </w:numPr>
              <w:tabs>
                <w:tab w:val="left" w:pos="340"/>
              </w:tabs>
              <w:spacing w:before="40" w:after="20"/>
              <w:rPr>
                <w:rFonts w:ascii="Calibri" w:eastAsia="Calibri" w:hAnsi="Calibri" w:cs="Arial"/>
                <w:sz w:val="20"/>
                <w:szCs w:val="20"/>
              </w:rPr>
            </w:pPr>
          </w:p>
        </w:tc>
        <w:tc>
          <w:tcPr>
            <w:tcW w:w="7938" w:type="dxa"/>
            <w:vAlign w:val="bottom"/>
          </w:tcPr>
          <w:p w:rsidR="003A495A" w:rsidRPr="003A495A" w:rsidRDefault="003A495A" w:rsidP="003A495A">
            <w:pPr>
              <w:spacing w:before="40" w:after="20"/>
              <w:rPr>
                <w:rFonts w:ascii="Calibri" w:eastAsia="Calibri" w:hAnsi="Calibri" w:cs="Times New Roman"/>
                <w:sz w:val="20"/>
              </w:rPr>
            </w:pPr>
            <w:r w:rsidRPr="003A495A">
              <w:rPr>
                <w:rFonts w:ascii="Calibri" w:eastAsia="Calibri" w:hAnsi="Calibri" w:cs="Times New Roman"/>
                <w:sz w:val="20"/>
              </w:rPr>
              <w:t xml:space="preserve">Study filter HE </w:t>
            </w:r>
            <w:r w:rsidR="003C476E">
              <w:rPr>
                <w:rFonts w:ascii="Calibri" w:eastAsia="Calibri" w:hAnsi="Calibri" w:cs="Times New Roman"/>
                <w:sz w:val="20"/>
              </w:rPr>
              <w:t>[</w:t>
            </w:r>
            <w:r>
              <w:rPr>
                <w:rFonts w:ascii="Calibri" w:eastAsia="Calibri" w:hAnsi="Calibri" w:cs="Times New Roman"/>
                <w:sz w:val="20"/>
              </w:rPr>
              <w:fldChar w:fldCharType="begin"/>
            </w:r>
            <w:r>
              <w:rPr>
                <w:rFonts w:ascii="Calibri" w:eastAsia="Calibri" w:hAnsi="Calibri" w:cs="Times New Roman"/>
                <w:sz w:val="20"/>
              </w:rPr>
              <w:instrText xml:space="preserve"> REF _Ref431820129 \r \h </w:instrText>
            </w:r>
            <w:r>
              <w:rPr>
                <w:rFonts w:ascii="Calibri" w:eastAsia="Calibri" w:hAnsi="Calibri" w:cs="Times New Roman"/>
                <w:sz w:val="20"/>
              </w:rPr>
            </w:r>
            <w:r>
              <w:rPr>
                <w:rFonts w:ascii="Calibri" w:eastAsia="Calibri" w:hAnsi="Calibri" w:cs="Times New Roman"/>
                <w:sz w:val="20"/>
              </w:rPr>
              <w:fldChar w:fldCharType="separate"/>
            </w:r>
            <w:r>
              <w:rPr>
                <w:rFonts w:ascii="Calibri" w:eastAsia="Calibri" w:hAnsi="Calibri" w:cs="Times New Roman"/>
                <w:sz w:val="20"/>
              </w:rPr>
              <w:t>A.3.4</w:t>
            </w:r>
            <w:r>
              <w:rPr>
                <w:rFonts w:ascii="Calibri" w:eastAsia="Calibri" w:hAnsi="Calibri" w:cs="Times New Roman"/>
                <w:sz w:val="20"/>
              </w:rPr>
              <w:fldChar w:fldCharType="end"/>
            </w:r>
            <w:r w:rsidR="003C476E">
              <w:rPr>
                <w:rFonts w:ascii="Calibri" w:eastAsia="Calibri" w:hAnsi="Calibri" w:cs="Times New Roman"/>
                <w:sz w:val="20"/>
              </w:rPr>
              <w:t>]</w:t>
            </w:r>
          </w:p>
        </w:tc>
      </w:tr>
      <w:tr w:rsidR="003A495A" w:rsidRPr="003A495A" w:rsidTr="009320A9">
        <w:tc>
          <w:tcPr>
            <w:tcW w:w="1024" w:type="dxa"/>
          </w:tcPr>
          <w:p w:rsidR="003A495A" w:rsidRPr="003A495A" w:rsidRDefault="003A495A" w:rsidP="004A790A">
            <w:pPr>
              <w:numPr>
                <w:ilvl w:val="0"/>
                <w:numId w:val="44"/>
              </w:numPr>
              <w:tabs>
                <w:tab w:val="left" w:pos="340"/>
              </w:tabs>
              <w:spacing w:before="40" w:after="20"/>
              <w:rPr>
                <w:rFonts w:ascii="Calibri" w:eastAsia="Calibri" w:hAnsi="Calibri" w:cs="Arial"/>
                <w:sz w:val="20"/>
                <w:szCs w:val="20"/>
              </w:rPr>
            </w:pPr>
          </w:p>
        </w:tc>
        <w:tc>
          <w:tcPr>
            <w:tcW w:w="7938" w:type="dxa"/>
            <w:vAlign w:val="bottom"/>
          </w:tcPr>
          <w:p w:rsidR="003A495A" w:rsidRPr="003A495A" w:rsidRDefault="001008F0" w:rsidP="00847FC0">
            <w:pPr>
              <w:spacing w:before="40" w:after="20"/>
              <w:rPr>
                <w:rFonts w:ascii="Calibri" w:eastAsia="Calibri" w:hAnsi="Calibri" w:cs="Times New Roman"/>
                <w:sz w:val="20"/>
              </w:rPr>
            </w:pPr>
            <w:r>
              <w:rPr>
                <w:rFonts w:ascii="Calibri" w:eastAsia="Calibri" w:hAnsi="Calibri" w:cs="Times New Roman"/>
                <w:sz w:val="20"/>
              </w:rPr>
              <w:t xml:space="preserve">6 </w:t>
            </w:r>
            <w:r w:rsidR="003A495A" w:rsidRPr="003A495A">
              <w:rPr>
                <w:rFonts w:ascii="Calibri" w:eastAsia="Calibri" w:hAnsi="Calibri" w:cs="Times New Roman"/>
                <w:sz w:val="20"/>
              </w:rPr>
              <w:t xml:space="preserve">and </w:t>
            </w:r>
            <w:r>
              <w:rPr>
                <w:rFonts w:ascii="Calibri" w:eastAsia="Calibri" w:hAnsi="Calibri" w:cs="Times New Roman"/>
                <w:sz w:val="20"/>
              </w:rPr>
              <w:t>7</w:t>
            </w:r>
          </w:p>
        </w:tc>
      </w:tr>
      <w:tr w:rsidR="00EE1EF3" w:rsidRPr="003A495A" w:rsidTr="009320A9">
        <w:tc>
          <w:tcPr>
            <w:tcW w:w="1024" w:type="dxa"/>
          </w:tcPr>
          <w:p w:rsidR="00EE1EF3" w:rsidRPr="003A495A" w:rsidRDefault="00EE1EF3" w:rsidP="004A790A">
            <w:pPr>
              <w:numPr>
                <w:ilvl w:val="0"/>
                <w:numId w:val="44"/>
              </w:numPr>
              <w:tabs>
                <w:tab w:val="left" w:pos="340"/>
              </w:tabs>
              <w:spacing w:before="40" w:after="20"/>
              <w:rPr>
                <w:rFonts w:ascii="Calibri" w:eastAsia="Calibri" w:hAnsi="Calibri" w:cs="Arial"/>
                <w:sz w:val="20"/>
                <w:szCs w:val="20"/>
              </w:rPr>
            </w:pPr>
          </w:p>
        </w:tc>
        <w:tc>
          <w:tcPr>
            <w:tcW w:w="7938" w:type="dxa"/>
            <w:vAlign w:val="bottom"/>
          </w:tcPr>
          <w:p w:rsidR="00EE1EF3" w:rsidRDefault="00EE1EF3" w:rsidP="00847FC0">
            <w:pPr>
              <w:spacing w:before="40" w:after="20"/>
              <w:rPr>
                <w:rFonts w:ascii="Calibri" w:eastAsia="Calibri" w:hAnsi="Calibri" w:cs="Times New Roman"/>
                <w:sz w:val="20"/>
              </w:rPr>
            </w:pPr>
            <w:r>
              <w:rPr>
                <w:sz w:val="20"/>
              </w:rPr>
              <w:t>limit 8</w:t>
            </w:r>
            <w:r w:rsidRPr="001008F0">
              <w:rPr>
                <w:sz w:val="20"/>
              </w:rPr>
              <w:t xml:space="preserve"> to yr="2012 -Current"</w:t>
            </w:r>
          </w:p>
        </w:tc>
      </w:tr>
    </w:tbl>
    <w:p w:rsidR="00140061" w:rsidRDefault="00140061" w:rsidP="00140061">
      <w:pPr>
        <w:rPr>
          <w:rFonts w:ascii="Calibri" w:eastAsia="Calibri" w:hAnsi="Calibri" w:cs="Times New Roman"/>
          <w:b/>
        </w:rPr>
      </w:pPr>
      <w:r w:rsidRPr="005767BD">
        <w:rPr>
          <w:rFonts w:ascii="Calibri" w:eastAsia="Calibri" w:hAnsi="Calibri" w:cs="Times New Roman"/>
          <w:b/>
        </w:rPr>
        <w:t>CRD search terms</w:t>
      </w:r>
      <w:r w:rsidR="003A495A">
        <w:rPr>
          <w:rFonts w:ascii="Calibri" w:eastAsia="Calibri" w:hAnsi="Calibri" w:cs="Times New Roman"/>
          <w:b/>
        </w:rPr>
        <w:t xml:space="preserve"> </w:t>
      </w:r>
    </w:p>
    <w:tbl>
      <w:tblPr>
        <w:tblStyle w:val="TableGrid"/>
        <w:tblW w:w="8962" w:type="dxa"/>
        <w:tblInd w:w="108" w:type="dxa"/>
        <w:tblLayout w:type="fixed"/>
        <w:tblLook w:val="04A0" w:firstRow="1" w:lastRow="0" w:firstColumn="1" w:lastColumn="0" w:noHBand="0" w:noVBand="1"/>
      </w:tblPr>
      <w:tblGrid>
        <w:gridCol w:w="1024"/>
        <w:gridCol w:w="7938"/>
      </w:tblGrid>
      <w:tr w:rsidR="000A5FC8" w:rsidRPr="00140061" w:rsidTr="00A65E44">
        <w:tc>
          <w:tcPr>
            <w:tcW w:w="1024" w:type="dxa"/>
          </w:tcPr>
          <w:p w:rsidR="000A5FC8" w:rsidRPr="00140061" w:rsidRDefault="000A5FC8" w:rsidP="004A790A">
            <w:pPr>
              <w:numPr>
                <w:ilvl w:val="0"/>
                <w:numId w:val="30"/>
              </w:numPr>
              <w:tabs>
                <w:tab w:val="left" w:pos="340"/>
              </w:tabs>
              <w:spacing w:before="40" w:after="20"/>
              <w:rPr>
                <w:rFonts w:ascii="Calibri" w:eastAsia="Calibri" w:hAnsi="Calibri" w:cs="Arial"/>
                <w:sz w:val="20"/>
                <w:szCs w:val="20"/>
              </w:rPr>
            </w:pPr>
          </w:p>
        </w:tc>
        <w:tc>
          <w:tcPr>
            <w:tcW w:w="7938" w:type="dxa"/>
            <w:vAlign w:val="bottom"/>
          </w:tcPr>
          <w:p w:rsidR="000A5FC8" w:rsidRPr="001008F0" w:rsidRDefault="000A5FC8" w:rsidP="009E5706">
            <w:pPr>
              <w:spacing w:before="40" w:after="20"/>
              <w:rPr>
                <w:rFonts w:eastAsia="Calibri" w:cs="Times New Roman"/>
                <w:sz w:val="20"/>
                <w:szCs w:val="20"/>
              </w:rPr>
            </w:pPr>
            <w:r w:rsidRPr="001008F0">
              <w:rPr>
                <w:rFonts w:eastAsia="Calibri" w:cs="Times New Roman"/>
                <w:sz w:val="20"/>
                <w:szCs w:val="20"/>
              </w:rPr>
              <w:t>Standard sepsis population [</w:t>
            </w:r>
            <w:r w:rsidRPr="001008F0">
              <w:rPr>
                <w:rFonts w:eastAsia="Calibri" w:cs="Times New Roman"/>
                <w:sz w:val="20"/>
                <w:szCs w:val="20"/>
              </w:rPr>
              <w:fldChar w:fldCharType="begin"/>
            </w:r>
            <w:r w:rsidRPr="001008F0">
              <w:rPr>
                <w:rFonts w:eastAsia="Calibri" w:cs="Times New Roman"/>
                <w:sz w:val="20"/>
                <w:szCs w:val="20"/>
              </w:rPr>
              <w:instrText xml:space="preserve"> REF _Ref431818219 \r \h  \* MERGEFORMAT </w:instrText>
            </w:r>
            <w:r w:rsidRPr="001008F0">
              <w:rPr>
                <w:rFonts w:eastAsia="Calibri" w:cs="Times New Roman"/>
                <w:sz w:val="20"/>
                <w:szCs w:val="20"/>
              </w:rPr>
            </w:r>
            <w:r w:rsidRPr="001008F0">
              <w:rPr>
                <w:rFonts w:eastAsia="Calibri" w:cs="Times New Roman"/>
                <w:sz w:val="20"/>
                <w:szCs w:val="20"/>
              </w:rPr>
              <w:fldChar w:fldCharType="separate"/>
            </w:r>
            <w:r w:rsidRPr="001008F0">
              <w:rPr>
                <w:rFonts w:eastAsia="Calibri" w:cs="Times New Roman"/>
                <w:sz w:val="20"/>
                <w:szCs w:val="20"/>
              </w:rPr>
              <w:t>A.2.1</w:t>
            </w:r>
            <w:r w:rsidRPr="001008F0">
              <w:rPr>
                <w:rFonts w:eastAsia="Calibri" w:cs="Times New Roman"/>
                <w:sz w:val="20"/>
                <w:szCs w:val="20"/>
              </w:rPr>
              <w:fldChar w:fldCharType="end"/>
            </w:r>
            <w:r w:rsidRPr="001008F0">
              <w:rPr>
                <w:rFonts w:eastAsia="Calibri" w:cs="Times New Roman"/>
                <w:sz w:val="20"/>
                <w:szCs w:val="20"/>
              </w:rPr>
              <w:t>]</w:t>
            </w:r>
          </w:p>
        </w:tc>
      </w:tr>
      <w:tr w:rsidR="000A5FC8" w:rsidRPr="00140061" w:rsidTr="00A65E44">
        <w:tc>
          <w:tcPr>
            <w:tcW w:w="1024" w:type="dxa"/>
          </w:tcPr>
          <w:p w:rsidR="000A5FC8" w:rsidRPr="00140061" w:rsidRDefault="000A5FC8" w:rsidP="004A790A">
            <w:pPr>
              <w:numPr>
                <w:ilvl w:val="0"/>
                <w:numId w:val="30"/>
              </w:numPr>
              <w:tabs>
                <w:tab w:val="left" w:pos="340"/>
              </w:tabs>
              <w:spacing w:before="40" w:after="20"/>
              <w:rPr>
                <w:rFonts w:ascii="Calibri" w:eastAsia="Calibri" w:hAnsi="Calibri" w:cs="Arial"/>
                <w:sz w:val="20"/>
                <w:szCs w:val="20"/>
              </w:rPr>
            </w:pPr>
          </w:p>
        </w:tc>
        <w:tc>
          <w:tcPr>
            <w:tcW w:w="7938" w:type="dxa"/>
            <w:vAlign w:val="bottom"/>
          </w:tcPr>
          <w:p w:rsidR="000A5FC8" w:rsidRPr="001008F0" w:rsidRDefault="000A5FC8" w:rsidP="009E5706">
            <w:pPr>
              <w:spacing w:before="40" w:after="20"/>
              <w:rPr>
                <w:rFonts w:eastAsia="Calibri" w:cs="Times New Roman"/>
                <w:sz w:val="20"/>
                <w:szCs w:val="20"/>
              </w:rPr>
            </w:pPr>
            <w:r w:rsidRPr="001008F0">
              <w:rPr>
                <w:rFonts w:eastAsia="Calibri" w:cs="Times New Roman"/>
                <w:sz w:val="20"/>
                <w:szCs w:val="20"/>
              </w:rPr>
              <w:t>Standard bacterial meningitis population [</w:t>
            </w:r>
            <w:r w:rsidRPr="001008F0">
              <w:rPr>
                <w:rFonts w:eastAsia="Calibri" w:cs="Times New Roman"/>
                <w:sz w:val="20"/>
                <w:szCs w:val="20"/>
              </w:rPr>
              <w:fldChar w:fldCharType="begin"/>
            </w:r>
            <w:r w:rsidRPr="001008F0">
              <w:rPr>
                <w:rFonts w:eastAsia="Calibri" w:cs="Times New Roman"/>
                <w:sz w:val="20"/>
                <w:szCs w:val="20"/>
              </w:rPr>
              <w:instrText xml:space="preserve"> REF _Ref433985175 \n \h  \* MERGEFORMAT </w:instrText>
            </w:r>
            <w:r w:rsidRPr="001008F0">
              <w:rPr>
                <w:rFonts w:eastAsia="Calibri" w:cs="Times New Roman"/>
                <w:sz w:val="20"/>
                <w:szCs w:val="20"/>
              </w:rPr>
            </w:r>
            <w:r w:rsidRPr="001008F0">
              <w:rPr>
                <w:rFonts w:eastAsia="Calibri" w:cs="Times New Roman"/>
                <w:sz w:val="20"/>
                <w:szCs w:val="20"/>
              </w:rPr>
              <w:fldChar w:fldCharType="separate"/>
            </w:r>
            <w:r w:rsidRPr="001008F0">
              <w:rPr>
                <w:rFonts w:eastAsia="Calibri" w:cs="Times New Roman"/>
                <w:sz w:val="20"/>
                <w:szCs w:val="20"/>
              </w:rPr>
              <w:t>A.2.2</w:t>
            </w:r>
            <w:r w:rsidRPr="001008F0">
              <w:rPr>
                <w:rFonts w:eastAsia="Calibri" w:cs="Times New Roman"/>
                <w:sz w:val="20"/>
                <w:szCs w:val="20"/>
              </w:rPr>
              <w:fldChar w:fldCharType="end"/>
            </w:r>
            <w:r w:rsidRPr="001008F0">
              <w:rPr>
                <w:rFonts w:eastAsia="Calibri" w:cs="Times New Roman"/>
                <w:sz w:val="20"/>
                <w:szCs w:val="20"/>
              </w:rPr>
              <w:t>]</w:t>
            </w:r>
          </w:p>
        </w:tc>
      </w:tr>
      <w:tr w:rsidR="000A5FC8" w:rsidRPr="00140061" w:rsidTr="00A65E44">
        <w:tc>
          <w:tcPr>
            <w:tcW w:w="1024" w:type="dxa"/>
          </w:tcPr>
          <w:p w:rsidR="000A5FC8" w:rsidRPr="00140061" w:rsidRDefault="000A5FC8" w:rsidP="004A790A">
            <w:pPr>
              <w:numPr>
                <w:ilvl w:val="0"/>
                <w:numId w:val="30"/>
              </w:numPr>
              <w:tabs>
                <w:tab w:val="left" w:pos="340"/>
              </w:tabs>
              <w:spacing w:before="40" w:after="20"/>
              <w:rPr>
                <w:rFonts w:ascii="Calibri" w:eastAsia="Calibri" w:hAnsi="Calibri" w:cs="Arial"/>
                <w:sz w:val="20"/>
                <w:szCs w:val="20"/>
              </w:rPr>
            </w:pPr>
          </w:p>
        </w:tc>
        <w:tc>
          <w:tcPr>
            <w:tcW w:w="7938" w:type="dxa"/>
            <w:vAlign w:val="bottom"/>
          </w:tcPr>
          <w:p w:rsidR="000A5FC8" w:rsidRPr="001008F0" w:rsidRDefault="000A5FC8" w:rsidP="009E5706">
            <w:pPr>
              <w:spacing w:before="40" w:after="20"/>
              <w:rPr>
                <w:rFonts w:eastAsia="Calibri" w:cs="Times New Roman"/>
                <w:sz w:val="20"/>
                <w:szCs w:val="20"/>
              </w:rPr>
            </w:pPr>
            <w:r>
              <w:rPr>
                <w:rFonts w:eastAsia="Calibri" w:cs="Times New Roman"/>
                <w:sz w:val="20"/>
                <w:szCs w:val="20"/>
              </w:rPr>
              <w:t xml:space="preserve">(#1 </w:t>
            </w:r>
            <w:r w:rsidR="002F62DA">
              <w:rPr>
                <w:rFonts w:eastAsia="Calibri" w:cs="Times New Roman"/>
                <w:sz w:val="20"/>
                <w:szCs w:val="20"/>
              </w:rPr>
              <w:t>or</w:t>
            </w:r>
            <w:r>
              <w:rPr>
                <w:rFonts w:eastAsia="Calibri" w:cs="Times New Roman"/>
                <w:sz w:val="20"/>
                <w:szCs w:val="20"/>
              </w:rPr>
              <w:t xml:space="preserve"> #2</w:t>
            </w:r>
            <w:r w:rsidRPr="000A5FC8">
              <w:rPr>
                <w:rFonts w:eastAsia="Calibri" w:cs="Times New Roman"/>
                <w:sz w:val="20"/>
                <w:szCs w:val="20"/>
              </w:rPr>
              <w:t>)</w:t>
            </w:r>
          </w:p>
        </w:tc>
      </w:tr>
      <w:tr w:rsidR="005767BD" w:rsidRPr="00140061" w:rsidTr="00A65E44">
        <w:tc>
          <w:tcPr>
            <w:tcW w:w="1024" w:type="dxa"/>
          </w:tcPr>
          <w:p w:rsidR="005767BD" w:rsidRPr="00140061" w:rsidRDefault="005767BD" w:rsidP="004A790A">
            <w:pPr>
              <w:numPr>
                <w:ilvl w:val="0"/>
                <w:numId w:val="30"/>
              </w:numPr>
              <w:tabs>
                <w:tab w:val="left" w:pos="340"/>
              </w:tabs>
              <w:spacing w:before="40" w:after="20"/>
              <w:rPr>
                <w:rFonts w:ascii="Calibri" w:eastAsia="Calibri" w:hAnsi="Calibri" w:cs="Arial"/>
                <w:sz w:val="20"/>
                <w:szCs w:val="20"/>
              </w:rPr>
            </w:pPr>
          </w:p>
        </w:tc>
        <w:tc>
          <w:tcPr>
            <w:tcW w:w="7938" w:type="dxa"/>
            <w:vAlign w:val="bottom"/>
          </w:tcPr>
          <w:p w:rsidR="005767BD" w:rsidRDefault="005767BD" w:rsidP="005767BD">
            <w:pPr>
              <w:spacing w:before="40" w:after="20"/>
              <w:rPr>
                <w:rFonts w:ascii="Calibri" w:eastAsia="Calibri" w:hAnsi="Calibri" w:cs="Times New Roman"/>
                <w:sz w:val="20"/>
              </w:rPr>
            </w:pPr>
            <w:r>
              <w:rPr>
                <w:rFonts w:ascii="Calibri" w:eastAsia="Calibri" w:hAnsi="Calibri" w:cs="Times New Roman"/>
                <w:sz w:val="20"/>
              </w:rPr>
              <w:t>((#</w:t>
            </w:r>
            <w:r w:rsidR="000A5FC8">
              <w:rPr>
                <w:rFonts w:ascii="Calibri" w:eastAsia="Calibri" w:hAnsi="Calibri" w:cs="Times New Roman"/>
                <w:sz w:val="20"/>
              </w:rPr>
              <w:t>3</w:t>
            </w:r>
            <w:r w:rsidRPr="005767BD">
              <w:rPr>
                <w:rFonts w:ascii="Calibri" w:eastAsia="Calibri" w:hAnsi="Calibri" w:cs="Times New Roman"/>
                <w:sz w:val="20"/>
              </w:rPr>
              <w:t xml:space="preserve">) </w:t>
            </w:r>
            <w:r w:rsidR="000B1F0F" w:rsidRPr="005767BD">
              <w:rPr>
                <w:rFonts w:ascii="Calibri" w:eastAsia="Calibri" w:hAnsi="Calibri" w:cs="Times New Roman"/>
                <w:sz w:val="20"/>
              </w:rPr>
              <w:t>from</w:t>
            </w:r>
            <w:r w:rsidRPr="005767BD">
              <w:rPr>
                <w:rFonts w:ascii="Calibri" w:eastAsia="Calibri" w:hAnsi="Calibri" w:cs="Times New Roman"/>
                <w:sz w:val="20"/>
              </w:rPr>
              <w:t xml:space="preserve"> 1999 </w:t>
            </w:r>
            <w:r w:rsidR="000B1F0F" w:rsidRPr="005767BD">
              <w:rPr>
                <w:rFonts w:ascii="Calibri" w:eastAsia="Calibri" w:hAnsi="Calibri" w:cs="Times New Roman"/>
                <w:sz w:val="20"/>
              </w:rPr>
              <w:t>to</w:t>
            </w:r>
            <w:r w:rsidRPr="005767BD">
              <w:rPr>
                <w:rFonts w:ascii="Calibri" w:eastAsia="Calibri" w:hAnsi="Calibri" w:cs="Times New Roman"/>
                <w:sz w:val="20"/>
              </w:rPr>
              <w:t xml:space="preserve"> 2015) </w:t>
            </w:r>
            <w:r w:rsidR="000B1F0F" w:rsidRPr="005767BD">
              <w:rPr>
                <w:rFonts w:ascii="Calibri" w:eastAsia="Calibri" w:hAnsi="Calibri" w:cs="Times New Roman"/>
                <w:sz w:val="20"/>
              </w:rPr>
              <w:t>in</w:t>
            </w:r>
            <w:r w:rsidRPr="005767BD">
              <w:rPr>
                <w:rFonts w:ascii="Calibri" w:eastAsia="Calibri" w:hAnsi="Calibri" w:cs="Times New Roman"/>
                <w:sz w:val="20"/>
              </w:rPr>
              <w:t xml:space="preserve"> NHSEED</w:t>
            </w:r>
          </w:p>
        </w:tc>
      </w:tr>
      <w:tr w:rsidR="005767BD" w:rsidRPr="00140061" w:rsidTr="00A65E44">
        <w:tc>
          <w:tcPr>
            <w:tcW w:w="1024" w:type="dxa"/>
          </w:tcPr>
          <w:p w:rsidR="005767BD" w:rsidRPr="00140061" w:rsidRDefault="005767BD" w:rsidP="004A790A">
            <w:pPr>
              <w:numPr>
                <w:ilvl w:val="0"/>
                <w:numId w:val="30"/>
              </w:numPr>
              <w:tabs>
                <w:tab w:val="left" w:pos="340"/>
              </w:tabs>
              <w:spacing w:before="40" w:after="20"/>
              <w:rPr>
                <w:rFonts w:ascii="Calibri" w:eastAsia="Calibri" w:hAnsi="Calibri" w:cs="Arial"/>
                <w:sz w:val="20"/>
                <w:szCs w:val="20"/>
              </w:rPr>
            </w:pPr>
          </w:p>
        </w:tc>
        <w:tc>
          <w:tcPr>
            <w:tcW w:w="7938" w:type="dxa"/>
            <w:vAlign w:val="bottom"/>
          </w:tcPr>
          <w:p w:rsidR="005767BD" w:rsidRDefault="005767BD" w:rsidP="005767BD">
            <w:pPr>
              <w:spacing w:before="40" w:after="20"/>
              <w:rPr>
                <w:rFonts w:ascii="Calibri" w:eastAsia="Calibri" w:hAnsi="Calibri" w:cs="Times New Roman"/>
                <w:sz w:val="20"/>
              </w:rPr>
            </w:pPr>
            <w:r>
              <w:rPr>
                <w:rFonts w:ascii="Calibri" w:eastAsia="Calibri" w:hAnsi="Calibri" w:cs="Times New Roman"/>
                <w:sz w:val="20"/>
              </w:rPr>
              <w:t>((#</w:t>
            </w:r>
            <w:r w:rsidR="000A5FC8">
              <w:rPr>
                <w:rFonts w:ascii="Calibri" w:eastAsia="Calibri" w:hAnsi="Calibri" w:cs="Times New Roman"/>
                <w:sz w:val="20"/>
              </w:rPr>
              <w:t>3</w:t>
            </w:r>
            <w:r>
              <w:rPr>
                <w:rFonts w:ascii="Calibri" w:eastAsia="Calibri" w:hAnsi="Calibri" w:cs="Times New Roman"/>
                <w:sz w:val="20"/>
              </w:rPr>
              <w:t>)</w:t>
            </w:r>
            <w:r w:rsidR="000B1F0F">
              <w:rPr>
                <w:rFonts w:ascii="Calibri" w:eastAsia="Calibri" w:hAnsi="Calibri" w:cs="Times New Roman"/>
                <w:sz w:val="20"/>
              </w:rPr>
              <w:t xml:space="preserve"> from </w:t>
            </w:r>
            <w:r>
              <w:rPr>
                <w:rFonts w:ascii="Calibri" w:eastAsia="Calibri" w:hAnsi="Calibri" w:cs="Times New Roman"/>
                <w:sz w:val="20"/>
              </w:rPr>
              <w:t xml:space="preserve">1999 </w:t>
            </w:r>
            <w:r w:rsidR="000B1F0F">
              <w:rPr>
                <w:rFonts w:ascii="Calibri" w:eastAsia="Calibri" w:hAnsi="Calibri" w:cs="Times New Roman"/>
                <w:sz w:val="20"/>
              </w:rPr>
              <w:t>to</w:t>
            </w:r>
            <w:r>
              <w:rPr>
                <w:rFonts w:ascii="Calibri" w:eastAsia="Calibri" w:hAnsi="Calibri" w:cs="Times New Roman"/>
                <w:sz w:val="20"/>
              </w:rPr>
              <w:t xml:space="preserve"> 2015) </w:t>
            </w:r>
            <w:r w:rsidR="000B1F0F">
              <w:rPr>
                <w:rFonts w:ascii="Calibri" w:eastAsia="Calibri" w:hAnsi="Calibri" w:cs="Times New Roman"/>
                <w:sz w:val="20"/>
              </w:rPr>
              <w:t>in</w:t>
            </w:r>
            <w:r>
              <w:rPr>
                <w:rFonts w:ascii="Calibri" w:eastAsia="Calibri" w:hAnsi="Calibri" w:cs="Times New Roman"/>
                <w:sz w:val="20"/>
              </w:rPr>
              <w:t xml:space="preserve"> HTA</w:t>
            </w:r>
          </w:p>
        </w:tc>
      </w:tr>
    </w:tbl>
    <w:p w:rsidR="00140061" w:rsidRDefault="00140061" w:rsidP="00140061">
      <w:pPr>
        <w:rPr>
          <w:rFonts w:ascii="Calibri" w:eastAsia="Calibri" w:hAnsi="Calibri" w:cs="Times New Roman"/>
          <w:b/>
        </w:rPr>
      </w:pPr>
      <w:r w:rsidRPr="00140061">
        <w:rPr>
          <w:rFonts w:ascii="Calibri" w:eastAsia="Calibri" w:hAnsi="Calibri" w:cs="Times New Roman"/>
          <w:b/>
        </w:rPr>
        <w:t>HEED search terms</w:t>
      </w:r>
      <w:r w:rsidR="003A495A">
        <w:rPr>
          <w:rFonts w:ascii="Calibri" w:eastAsia="Calibri" w:hAnsi="Calibri" w:cs="Times New Roman"/>
          <w:b/>
        </w:rPr>
        <w:t xml:space="preserve"> </w:t>
      </w:r>
    </w:p>
    <w:tbl>
      <w:tblPr>
        <w:tblStyle w:val="TableGrid"/>
        <w:tblW w:w="8962" w:type="dxa"/>
        <w:tblInd w:w="108" w:type="dxa"/>
        <w:tblLayout w:type="fixed"/>
        <w:tblLook w:val="04A0" w:firstRow="1" w:lastRow="0" w:firstColumn="1" w:lastColumn="0" w:noHBand="0" w:noVBand="1"/>
      </w:tblPr>
      <w:tblGrid>
        <w:gridCol w:w="1024"/>
        <w:gridCol w:w="7938"/>
      </w:tblGrid>
      <w:tr w:rsidR="000A5FC8" w:rsidRPr="00140061" w:rsidTr="009E5706">
        <w:tc>
          <w:tcPr>
            <w:tcW w:w="1024" w:type="dxa"/>
          </w:tcPr>
          <w:p w:rsidR="000A5FC8" w:rsidRPr="00140061" w:rsidRDefault="000A5FC8" w:rsidP="004A790A">
            <w:pPr>
              <w:numPr>
                <w:ilvl w:val="0"/>
                <w:numId w:val="31"/>
              </w:numPr>
              <w:tabs>
                <w:tab w:val="left" w:pos="340"/>
              </w:tabs>
              <w:spacing w:before="40" w:after="20"/>
              <w:rPr>
                <w:rFonts w:ascii="Calibri" w:eastAsia="Calibri" w:hAnsi="Calibri" w:cs="Arial"/>
                <w:sz w:val="20"/>
                <w:szCs w:val="20"/>
              </w:rPr>
            </w:pPr>
          </w:p>
        </w:tc>
        <w:tc>
          <w:tcPr>
            <w:tcW w:w="7938" w:type="dxa"/>
            <w:vAlign w:val="bottom"/>
          </w:tcPr>
          <w:p w:rsidR="000A5FC8" w:rsidRPr="001008F0" w:rsidRDefault="000A5FC8" w:rsidP="009E5706">
            <w:pPr>
              <w:spacing w:before="40" w:after="20"/>
              <w:rPr>
                <w:rFonts w:eastAsia="Calibri" w:cs="Times New Roman"/>
                <w:sz w:val="20"/>
                <w:szCs w:val="20"/>
              </w:rPr>
            </w:pPr>
            <w:r w:rsidRPr="001008F0">
              <w:rPr>
                <w:rFonts w:eastAsia="Calibri" w:cs="Times New Roman"/>
                <w:sz w:val="20"/>
                <w:szCs w:val="20"/>
              </w:rPr>
              <w:t>Standard sepsis population [</w:t>
            </w:r>
            <w:r w:rsidRPr="001008F0">
              <w:rPr>
                <w:rFonts w:eastAsia="Calibri" w:cs="Times New Roman"/>
                <w:sz w:val="20"/>
                <w:szCs w:val="20"/>
              </w:rPr>
              <w:fldChar w:fldCharType="begin"/>
            </w:r>
            <w:r w:rsidRPr="001008F0">
              <w:rPr>
                <w:rFonts w:eastAsia="Calibri" w:cs="Times New Roman"/>
                <w:sz w:val="20"/>
                <w:szCs w:val="20"/>
              </w:rPr>
              <w:instrText xml:space="preserve"> REF _Ref431818219 \r \h  \* MERGEFORMAT </w:instrText>
            </w:r>
            <w:r w:rsidRPr="001008F0">
              <w:rPr>
                <w:rFonts w:eastAsia="Calibri" w:cs="Times New Roman"/>
                <w:sz w:val="20"/>
                <w:szCs w:val="20"/>
              </w:rPr>
            </w:r>
            <w:r w:rsidRPr="001008F0">
              <w:rPr>
                <w:rFonts w:eastAsia="Calibri" w:cs="Times New Roman"/>
                <w:sz w:val="20"/>
                <w:szCs w:val="20"/>
              </w:rPr>
              <w:fldChar w:fldCharType="separate"/>
            </w:r>
            <w:r w:rsidRPr="001008F0">
              <w:rPr>
                <w:rFonts w:eastAsia="Calibri" w:cs="Times New Roman"/>
                <w:sz w:val="20"/>
                <w:szCs w:val="20"/>
              </w:rPr>
              <w:t>A.2.1</w:t>
            </w:r>
            <w:r w:rsidRPr="001008F0">
              <w:rPr>
                <w:rFonts w:eastAsia="Calibri" w:cs="Times New Roman"/>
                <w:sz w:val="20"/>
                <w:szCs w:val="20"/>
              </w:rPr>
              <w:fldChar w:fldCharType="end"/>
            </w:r>
            <w:r w:rsidRPr="001008F0">
              <w:rPr>
                <w:rFonts w:eastAsia="Calibri" w:cs="Times New Roman"/>
                <w:sz w:val="20"/>
                <w:szCs w:val="20"/>
              </w:rPr>
              <w:t>]</w:t>
            </w:r>
          </w:p>
        </w:tc>
      </w:tr>
      <w:tr w:rsidR="000A5FC8" w:rsidRPr="00140061" w:rsidTr="009E5706">
        <w:tc>
          <w:tcPr>
            <w:tcW w:w="1024" w:type="dxa"/>
          </w:tcPr>
          <w:p w:rsidR="000A5FC8" w:rsidRPr="00140061" w:rsidRDefault="000A5FC8" w:rsidP="004A790A">
            <w:pPr>
              <w:numPr>
                <w:ilvl w:val="0"/>
                <w:numId w:val="31"/>
              </w:numPr>
              <w:tabs>
                <w:tab w:val="left" w:pos="340"/>
              </w:tabs>
              <w:spacing w:before="40" w:after="20"/>
              <w:rPr>
                <w:rFonts w:ascii="Calibri" w:eastAsia="Calibri" w:hAnsi="Calibri" w:cs="Arial"/>
                <w:sz w:val="20"/>
                <w:szCs w:val="20"/>
              </w:rPr>
            </w:pPr>
          </w:p>
        </w:tc>
        <w:tc>
          <w:tcPr>
            <w:tcW w:w="7938" w:type="dxa"/>
            <w:vAlign w:val="bottom"/>
          </w:tcPr>
          <w:p w:rsidR="000A5FC8" w:rsidRPr="001008F0" w:rsidRDefault="000A5FC8" w:rsidP="009E5706">
            <w:pPr>
              <w:spacing w:before="40" w:after="20"/>
              <w:rPr>
                <w:rFonts w:eastAsia="Calibri" w:cs="Times New Roman"/>
                <w:sz w:val="20"/>
                <w:szCs w:val="20"/>
              </w:rPr>
            </w:pPr>
            <w:r w:rsidRPr="001008F0">
              <w:rPr>
                <w:rFonts w:eastAsia="Calibri" w:cs="Times New Roman"/>
                <w:sz w:val="20"/>
                <w:szCs w:val="20"/>
              </w:rPr>
              <w:t>Standard bacterial meningitis population [</w:t>
            </w:r>
            <w:r w:rsidRPr="001008F0">
              <w:rPr>
                <w:rFonts w:eastAsia="Calibri" w:cs="Times New Roman"/>
                <w:sz w:val="20"/>
                <w:szCs w:val="20"/>
              </w:rPr>
              <w:fldChar w:fldCharType="begin"/>
            </w:r>
            <w:r w:rsidRPr="001008F0">
              <w:rPr>
                <w:rFonts w:eastAsia="Calibri" w:cs="Times New Roman"/>
                <w:sz w:val="20"/>
                <w:szCs w:val="20"/>
              </w:rPr>
              <w:instrText xml:space="preserve"> REF _Ref433985175 \n \h  \* MERGEFORMAT </w:instrText>
            </w:r>
            <w:r w:rsidRPr="001008F0">
              <w:rPr>
                <w:rFonts w:eastAsia="Calibri" w:cs="Times New Roman"/>
                <w:sz w:val="20"/>
                <w:szCs w:val="20"/>
              </w:rPr>
            </w:r>
            <w:r w:rsidRPr="001008F0">
              <w:rPr>
                <w:rFonts w:eastAsia="Calibri" w:cs="Times New Roman"/>
                <w:sz w:val="20"/>
                <w:szCs w:val="20"/>
              </w:rPr>
              <w:fldChar w:fldCharType="separate"/>
            </w:r>
            <w:r w:rsidRPr="001008F0">
              <w:rPr>
                <w:rFonts w:eastAsia="Calibri" w:cs="Times New Roman"/>
                <w:sz w:val="20"/>
                <w:szCs w:val="20"/>
              </w:rPr>
              <w:t>A.2.2</w:t>
            </w:r>
            <w:r w:rsidRPr="001008F0">
              <w:rPr>
                <w:rFonts w:eastAsia="Calibri" w:cs="Times New Roman"/>
                <w:sz w:val="20"/>
                <w:szCs w:val="20"/>
              </w:rPr>
              <w:fldChar w:fldCharType="end"/>
            </w:r>
            <w:r w:rsidRPr="001008F0">
              <w:rPr>
                <w:rFonts w:eastAsia="Calibri" w:cs="Times New Roman"/>
                <w:sz w:val="20"/>
                <w:szCs w:val="20"/>
              </w:rPr>
              <w:t>]</w:t>
            </w:r>
          </w:p>
        </w:tc>
      </w:tr>
      <w:tr w:rsidR="000A5FC8" w:rsidRPr="00140061" w:rsidTr="009E5706">
        <w:tc>
          <w:tcPr>
            <w:tcW w:w="1024" w:type="dxa"/>
          </w:tcPr>
          <w:p w:rsidR="000A5FC8" w:rsidRPr="00140061" w:rsidRDefault="000A5FC8" w:rsidP="004A790A">
            <w:pPr>
              <w:numPr>
                <w:ilvl w:val="0"/>
                <w:numId w:val="31"/>
              </w:numPr>
              <w:tabs>
                <w:tab w:val="left" w:pos="340"/>
              </w:tabs>
              <w:spacing w:before="40" w:after="20"/>
              <w:rPr>
                <w:rFonts w:ascii="Calibri" w:eastAsia="Calibri" w:hAnsi="Calibri" w:cs="Arial"/>
                <w:sz w:val="20"/>
                <w:szCs w:val="20"/>
              </w:rPr>
            </w:pPr>
          </w:p>
        </w:tc>
        <w:tc>
          <w:tcPr>
            <w:tcW w:w="7938" w:type="dxa"/>
            <w:vAlign w:val="bottom"/>
          </w:tcPr>
          <w:p w:rsidR="000A5FC8" w:rsidRPr="001008F0" w:rsidRDefault="000B1F0F" w:rsidP="009E5706">
            <w:pPr>
              <w:spacing w:before="40" w:after="20"/>
              <w:rPr>
                <w:rFonts w:eastAsia="Calibri" w:cs="Times New Roman"/>
                <w:sz w:val="20"/>
                <w:szCs w:val="20"/>
              </w:rPr>
            </w:pPr>
            <w:r>
              <w:rPr>
                <w:rFonts w:eastAsia="Calibri" w:cs="Times New Roman"/>
                <w:sz w:val="20"/>
                <w:szCs w:val="20"/>
              </w:rPr>
              <w:t>cs=1 or 2</w:t>
            </w:r>
            <w:r>
              <w:rPr>
                <w:sz w:val="20"/>
                <w:szCs w:val="20"/>
              </w:rPr>
              <w:t xml:space="preserve"> </w:t>
            </w:r>
            <w:r w:rsidRPr="00EE1EF3">
              <w:rPr>
                <w:sz w:val="20"/>
                <w:szCs w:val="20"/>
              </w:rPr>
              <w:t xml:space="preserve"> </w:t>
            </w:r>
            <w:r w:rsidRPr="00055FB6">
              <w:rPr>
                <w:sz w:val="20"/>
                <w:szCs w:val="20"/>
              </w:rPr>
              <w:t>jd=2012-2014</w:t>
            </w:r>
          </w:p>
        </w:tc>
      </w:tr>
    </w:tbl>
    <w:p w:rsidR="00BA0B22" w:rsidRPr="005767BD" w:rsidRDefault="00F932CC" w:rsidP="005767BD">
      <w:pPr>
        <w:pStyle w:val="AppMinorSubHead"/>
      </w:pPr>
      <w:bookmarkStart w:id="62" w:name="_Ref382302090"/>
      <w:r w:rsidRPr="005767BD">
        <w:t xml:space="preserve">Quality of life </w:t>
      </w:r>
      <w:r w:rsidR="009320A9" w:rsidRPr="005767BD">
        <w:t xml:space="preserve">(QOL) </w:t>
      </w:r>
      <w:r w:rsidRPr="005767BD">
        <w:t>reviews</w:t>
      </w:r>
      <w:bookmarkEnd w:id="62"/>
    </w:p>
    <w:p w:rsidR="009320A9" w:rsidRDefault="00C355CD" w:rsidP="009320A9">
      <w:pPr>
        <w:rPr>
          <w:rFonts w:ascii="Calibri" w:eastAsia="Calibri" w:hAnsi="Calibri" w:cs="Times New Roman"/>
        </w:rPr>
      </w:pPr>
      <w:r>
        <w:rPr>
          <w:rFonts w:ascii="Calibri" w:eastAsia="Calibri" w:hAnsi="Calibri" w:cs="Times New Roman"/>
        </w:rPr>
        <w:t>Quality of life</w:t>
      </w:r>
      <w:r w:rsidR="009320A9" w:rsidRPr="00140061">
        <w:rPr>
          <w:rFonts w:ascii="Calibri" w:eastAsia="Calibri" w:hAnsi="Calibri" w:cs="Times New Roman"/>
        </w:rPr>
        <w:t xml:space="preserve"> searches were conducted in Medline</w:t>
      </w:r>
      <w:r w:rsidR="009320A9">
        <w:rPr>
          <w:rFonts w:ascii="Calibri" w:eastAsia="Calibri" w:hAnsi="Calibri" w:cs="Times New Roman"/>
        </w:rPr>
        <w:t xml:space="preserve"> and Embase only</w:t>
      </w:r>
    </w:p>
    <w:p w:rsidR="009320A9" w:rsidRPr="003A495A" w:rsidRDefault="009320A9" w:rsidP="009320A9">
      <w:pPr>
        <w:rPr>
          <w:rFonts w:ascii="Calibri" w:eastAsia="Calibri" w:hAnsi="Calibri" w:cs="Times New Roman"/>
          <w:b/>
        </w:rPr>
      </w:pPr>
      <w:r w:rsidRPr="003A495A">
        <w:rPr>
          <w:rFonts w:ascii="Calibri" w:eastAsia="Calibri" w:hAnsi="Calibri" w:cs="Times New Roman"/>
          <w:b/>
        </w:rPr>
        <w:t>Medline &amp; Embase search terms</w:t>
      </w:r>
    </w:p>
    <w:tbl>
      <w:tblPr>
        <w:tblStyle w:val="TableGrid5"/>
        <w:tblW w:w="8962" w:type="dxa"/>
        <w:tblInd w:w="108" w:type="dxa"/>
        <w:tblLayout w:type="fixed"/>
        <w:tblLook w:val="0480" w:firstRow="0" w:lastRow="0" w:firstColumn="1" w:lastColumn="0" w:noHBand="0" w:noVBand="1"/>
      </w:tblPr>
      <w:tblGrid>
        <w:gridCol w:w="1024"/>
        <w:gridCol w:w="7938"/>
      </w:tblGrid>
      <w:tr w:rsidR="009320A9" w:rsidRPr="00B43F30" w:rsidTr="009320A9">
        <w:tc>
          <w:tcPr>
            <w:tcW w:w="1024" w:type="dxa"/>
          </w:tcPr>
          <w:p w:rsidR="009320A9" w:rsidRPr="00B43F30" w:rsidRDefault="009320A9" w:rsidP="00C355CD">
            <w:pPr>
              <w:numPr>
                <w:ilvl w:val="0"/>
                <w:numId w:val="45"/>
              </w:numPr>
              <w:tabs>
                <w:tab w:val="left" w:pos="340"/>
              </w:tabs>
              <w:spacing w:before="40" w:after="20"/>
              <w:rPr>
                <w:rFonts w:ascii="Calibri" w:eastAsia="Calibri" w:hAnsi="Calibri" w:cs="Arial"/>
                <w:sz w:val="20"/>
                <w:szCs w:val="20"/>
              </w:rPr>
            </w:pPr>
          </w:p>
        </w:tc>
        <w:tc>
          <w:tcPr>
            <w:tcW w:w="7938" w:type="dxa"/>
            <w:vAlign w:val="bottom"/>
          </w:tcPr>
          <w:p w:rsidR="009320A9" w:rsidRPr="00B43F30" w:rsidRDefault="00B43F30" w:rsidP="00C355CD">
            <w:pPr>
              <w:spacing w:before="40" w:after="20"/>
              <w:rPr>
                <w:rFonts w:ascii="Calibri" w:eastAsia="Calibri" w:hAnsi="Calibri" w:cs="Times New Roman"/>
                <w:sz w:val="20"/>
                <w:szCs w:val="20"/>
              </w:rPr>
            </w:pPr>
            <w:r w:rsidRPr="00B43F30">
              <w:rPr>
                <w:rFonts w:eastAsia="Calibri" w:cs="Times New Roman"/>
                <w:sz w:val="20"/>
                <w:szCs w:val="20"/>
              </w:rPr>
              <w:t xml:space="preserve">Standard sepsis population </w:t>
            </w:r>
            <w:r w:rsidR="009320A9" w:rsidRPr="00B43F30">
              <w:rPr>
                <w:rFonts w:ascii="Calibri" w:eastAsia="Calibri" w:hAnsi="Calibri" w:cs="Times New Roman"/>
                <w:sz w:val="20"/>
                <w:szCs w:val="20"/>
              </w:rPr>
              <w:t>[</w:t>
            </w:r>
            <w:r w:rsidR="009320A9" w:rsidRPr="00B43F30">
              <w:rPr>
                <w:rFonts w:ascii="Calibri" w:eastAsia="Calibri" w:hAnsi="Calibri" w:cs="Times New Roman"/>
                <w:sz w:val="20"/>
                <w:szCs w:val="20"/>
              </w:rPr>
              <w:fldChar w:fldCharType="begin"/>
            </w:r>
            <w:r w:rsidR="009320A9" w:rsidRPr="00B43F30">
              <w:rPr>
                <w:rFonts w:ascii="Calibri" w:eastAsia="Calibri" w:hAnsi="Calibri" w:cs="Times New Roman"/>
                <w:sz w:val="20"/>
                <w:szCs w:val="20"/>
              </w:rPr>
              <w:instrText xml:space="preserve"> REF _Ref431818219 \r \h </w:instrText>
            </w:r>
            <w:r>
              <w:rPr>
                <w:rFonts w:ascii="Calibri" w:eastAsia="Calibri" w:hAnsi="Calibri" w:cs="Times New Roman"/>
                <w:sz w:val="20"/>
                <w:szCs w:val="20"/>
              </w:rPr>
              <w:instrText xml:space="preserve"> \* MERGEFORMAT </w:instrText>
            </w:r>
            <w:r w:rsidR="009320A9" w:rsidRPr="00B43F30">
              <w:rPr>
                <w:rFonts w:ascii="Calibri" w:eastAsia="Calibri" w:hAnsi="Calibri" w:cs="Times New Roman"/>
                <w:sz w:val="20"/>
                <w:szCs w:val="20"/>
              </w:rPr>
            </w:r>
            <w:r w:rsidR="009320A9" w:rsidRPr="00B43F30">
              <w:rPr>
                <w:rFonts w:ascii="Calibri" w:eastAsia="Calibri" w:hAnsi="Calibri" w:cs="Times New Roman"/>
                <w:sz w:val="20"/>
                <w:szCs w:val="20"/>
              </w:rPr>
              <w:fldChar w:fldCharType="separate"/>
            </w:r>
            <w:r w:rsidR="009320A9" w:rsidRPr="00B43F30">
              <w:rPr>
                <w:rFonts w:ascii="Calibri" w:eastAsia="Calibri" w:hAnsi="Calibri" w:cs="Times New Roman"/>
                <w:sz w:val="20"/>
                <w:szCs w:val="20"/>
              </w:rPr>
              <w:t>A.2.1</w:t>
            </w:r>
            <w:r w:rsidR="009320A9" w:rsidRPr="00B43F30">
              <w:rPr>
                <w:rFonts w:ascii="Calibri" w:eastAsia="Calibri" w:hAnsi="Calibri" w:cs="Times New Roman"/>
                <w:sz w:val="20"/>
                <w:szCs w:val="20"/>
              </w:rPr>
              <w:fldChar w:fldCharType="end"/>
            </w:r>
            <w:r w:rsidR="009320A9" w:rsidRPr="00B43F30">
              <w:rPr>
                <w:rFonts w:ascii="Calibri" w:eastAsia="Calibri" w:hAnsi="Calibri" w:cs="Times New Roman"/>
                <w:sz w:val="20"/>
                <w:szCs w:val="20"/>
              </w:rPr>
              <w:t>]</w:t>
            </w:r>
          </w:p>
        </w:tc>
      </w:tr>
      <w:tr w:rsidR="009320A9" w:rsidRPr="00B43F30" w:rsidTr="009320A9">
        <w:tc>
          <w:tcPr>
            <w:tcW w:w="1024" w:type="dxa"/>
          </w:tcPr>
          <w:p w:rsidR="009320A9" w:rsidRPr="00B43F30" w:rsidRDefault="009320A9" w:rsidP="00C355CD">
            <w:pPr>
              <w:numPr>
                <w:ilvl w:val="0"/>
                <w:numId w:val="45"/>
              </w:numPr>
              <w:tabs>
                <w:tab w:val="left" w:pos="340"/>
              </w:tabs>
              <w:spacing w:before="40" w:after="20"/>
              <w:rPr>
                <w:rFonts w:ascii="Calibri" w:eastAsia="Calibri" w:hAnsi="Calibri" w:cs="Arial"/>
                <w:sz w:val="20"/>
                <w:szCs w:val="20"/>
              </w:rPr>
            </w:pPr>
          </w:p>
        </w:tc>
        <w:tc>
          <w:tcPr>
            <w:tcW w:w="7938" w:type="dxa"/>
            <w:vAlign w:val="bottom"/>
          </w:tcPr>
          <w:p w:rsidR="009320A9" w:rsidRPr="00B43F30" w:rsidRDefault="009320A9" w:rsidP="00C355CD">
            <w:pPr>
              <w:spacing w:before="40" w:after="20"/>
              <w:rPr>
                <w:rFonts w:ascii="Calibri" w:eastAsia="Calibri" w:hAnsi="Calibri" w:cs="Times New Roman"/>
                <w:sz w:val="20"/>
                <w:szCs w:val="20"/>
              </w:rPr>
            </w:pPr>
            <w:r w:rsidRPr="00B43F30">
              <w:rPr>
                <w:rFonts w:ascii="Calibri" w:eastAsia="Calibri" w:hAnsi="Calibri" w:cs="Times New Roman"/>
                <w:sz w:val="20"/>
                <w:szCs w:val="20"/>
              </w:rPr>
              <w:t>Excluded study designs and publication types [</w:t>
            </w:r>
            <w:r w:rsidRPr="00B43F30">
              <w:rPr>
                <w:rFonts w:ascii="Calibri" w:eastAsia="Calibri" w:hAnsi="Calibri" w:cs="Times New Roman"/>
                <w:sz w:val="20"/>
                <w:szCs w:val="20"/>
              </w:rPr>
              <w:fldChar w:fldCharType="begin"/>
            </w:r>
            <w:r w:rsidRPr="00B43F30">
              <w:rPr>
                <w:rFonts w:ascii="Calibri" w:eastAsia="Calibri" w:hAnsi="Calibri" w:cs="Times New Roman"/>
                <w:sz w:val="20"/>
                <w:szCs w:val="20"/>
              </w:rPr>
              <w:instrText xml:space="preserve"> REF _Ref431818287 \r \h </w:instrText>
            </w:r>
            <w:r w:rsidR="00B43F30">
              <w:rPr>
                <w:rFonts w:ascii="Calibri" w:eastAsia="Calibri" w:hAnsi="Calibri" w:cs="Times New Roman"/>
                <w:sz w:val="20"/>
                <w:szCs w:val="20"/>
              </w:rPr>
              <w:instrText xml:space="preserve"> \* MERGEFORMAT </w:instrText>
            </w:r>
            <w:r w:rsidRPr="00B43F30">
              <w:rPr>
                <w:rFonts w:ascii="Calibri" w:eastAsia="Calibri" w:hAnsi="Calibri" w:cs="Times New Roman"/>
                <w:sz w:val="20"/>
                <w:szCs w:val="20"/>
              </w:rPr>
            </w:r>
            <w:r w:rsidRPr="00B43F30">
              <w:rPr>
                <w:rFonts w:ascii="Calibri" w:eastAsia="Calibri" w:hAnsi="Calibri" w:cs="Times New Roman"/>
                <w:sz w:val="20"/>
                <w:szCs w:val="20"/>
              </w:rPr>
              <w:fldChar w:fldCharType="separate"/>
            </w:r>
            <w:r w:rsidRPr="00B43F30">
              <w:rPr>
                <w:rFonts w:ascii="Calibri" w:eastAsia="Calibri" w:hAnsi="Calibri" w:cs="Times New Roman"/>
                <w:sz w:val="20"/>
                <w:szCs w:val="20"/>
              </w:rPr>
              <w:t>A.3.1</w:t>
            </w:r>
            <w:r w:rsidRPr="00B43F30">
              <w:rPr>
                <w:rFonts w:ascii="Calibri" w:eastAsia="Calibri" w:hAnsi="Calibri" w:cs="Times New Roman"/>
                <w:sz w:val="20"/>
                <w:szCs w:val="20"/>
              </w:rPr>
              <w:fldChar w:fldCharType="end"/>
            </w:r>
            <w:r w:rsidRPr="00B43F30">
              <w:rPr>
                <w:rFonts w:ascii="Calibri" w:eastAsia="Calibri" w:hAnsi="Calibri" w:cs="Times New Roman"/>
                <w:sz w:val="20"/>
                <w:szCs w:val="20"/>
              </w:rPr>
              <w:t>]</w:t>
            </w:r>
          </w:p>
        </w:tc>
      </w:tr>
      <w:tr w:rsidR="009320A9" w:rsidRPr="00B43F30" w:rsidTr="009320A9">
        <w:tc>
          <w:tcPr>
            <w:tcW w:w="1024" w:type="dxa"/>
          </w:tcPr>
          <w:p w:rsidR="009320A9" w:rsidRPr="00B43F30" w:rsidRDefault="009320A9" w:rsidP="00C355CD">
            <w:pPr>
              <w:numPr>
                <w:ilvl w:val="0"/>
                <w:numId w:val="45"/>
              </w:numPr>
              <w:tabs>
                <w:tab w:val="left" w:pos="340"/>
              </w:tabs>
              <w:spacing w:before="40" w:after="20"/>
              <w:rPr>
                <w:rFonts w:ascii="Calibri" w:eastAsia="Calibri" w:hAnsi="Calibri" w:cs="Arial"/>
                <w:sz w:val="20"/>
                <w:szCs w:val="20"/>
              </w:rPr>
            </w:pPr>
          </w:p>
        </w:tc>
        <w:tc>
          <w:tcPr>
            <w:tcW w:w="7938" w:type="dxa"/>
            <w:vAlign w:val="bottom"/>
          </w:tcPr>
          <w:p w:rsidR="009320A9" w:rsidRPr="00B43F30" w:rsidRDefault="009320A9" w:rsidP="00C355CD">
            <w:pPr>
              <w:spacing w:before="40" w:after="20"/>
              <w:rPr>
                <w:rFonts w:ascii="Calibri" w:eastAsia="Calibri" w:hAnsi="Calibri" w:cs="Times New Roman"/>
                <w:sz w:val="20"/>
                <w:szCs w:val="20"/>
              </w:rPr>
            </w:pPr>
            <w:r w:rsidRPr="00B43F30">
              <w:rPr>
                <w:rFonts w:ascii="Calibri" w:eastAsia="Calibri" w:hAnsi="Calibri" w:cs="Times New Roman"/>
                <w:sz w:val="20"/>
                <w:szCs w:val="20"/>
              </w:rPr>
              <w:t>1 not 2</w:t>
            </w:r>
          </w:p>
        </w:tc>
      </w:tr>
      <w:tr w:rsidR="00847FC0" w:rsidRPr="00B43F30" w:rsidTr="009320A9">
        <w:tc>
          <w:tcPr>
            <w:tcW w:w="1024" w:type="dxa"/>
          </w:tcPr>
          <w:p w:rsidR="00847FC0" w:rsidRPr="00B43F30" w:rsidRDefault="00847FC0" w:rsidP="00C355CD">
            <w:pPr>
              <w:numPr>
                <w:ilvl w:val="0"/>
                <w:numId w:val="45"/>
              </w:numPr>
              <w:tabs>
                <w:tab w:val="left" w:pos="340"/>
              </w:tabs>
              <w:spacing w:before="40" w:after="20"/>
              <w:rPr>
                <w:rFonts w:ascii="Calibri" w:eastAsia="Calibri" w:hAnsi="Calibri" w:cs="Arial"/>
                <w:sz w:val="20"/>
                <w:szCs w:val="20"/>
              </w:rPr>
            </w:pPr>
          </w:p>
        </w:tc>
        <w:tc>
          <w:tcPr>
            <w:tcW w:w="7938" w:type="dxa"/>
            <w:vAlign w:val="bottom"/>
          </w:tcPr>
          <w:p w:rsidR="00847FC0" w:rsidRPr="00B43F30" w:rsidRDefault="00847FC0" w:rsidP="00C355CD">
            <w:pPr>
              <w:spacing w:before="40" w:after="20"/>
              <w:rPr>
                <w:rFonts w:ascii="Calibri" w:eastAsia="Calibri" w:hAnsi="Calibri" w:cs="Times New Roman"/>
                <w:sz w:val="20"/>
                <w:szCs w:val="20"/>
              </w:rPr>
            </w:pPr>
            <w:r w:rsidRPr="00B43F30">
              <w:rPr>
                <w:sz w:val="20"/>
                <w:szCs w:val="20"/>
              </w:rPr>
              <w:t>Limit 3 to English language</w:t>
            </w:r>
          </w:p>
        </w:tc>
      </w:tr>
      <w:tr w:rsidR="00C355CD" w:rsidRPr="00B43F30" w:rsidTr="009E5706">
        <w:tc>
          <w:tcPr>
            <w:tcW w:w="1024" w:type="dxa"/>
          </w:tcPr>
          <w:p w:rsidR="00C355CD" w:rsidRPr="00B43F30" w:rsidRDefault="00C355CD" w:rsidP="00C355CD">
            <w:pPr>
              <w:numPr>
                <w:ilvl w:val="0"/>
                <w:numId w:val="45"/>
              </w:numPr>
              <w:tabs>
                <w:tab w:val="left" w:pos="340"/>
              </w:tabs>
              <w:spacing w:before="40" w:after="20"/>
              <w:rPr>
                <w:rFonts w:ascii="Calibri" w:eastAsia="Calibri" w:hAnsi="Calibri" w:cs="Arial"/>
                <w:sz w:val="20"/>
                <w:szCs w:val="20"/>
              </w:rPr>
            </w:pPr>
          </w:p>
        </w:tc>
        <w:tc>
          <w:tcPr>
            <w:tcW w:w="7938" w:type="dxa"/>
          </w:tcPr>
          <w:p w:rsidR="00C355CD" w:rsidRPr="00B43F30" w:rsidRDefault="000B1F0F" w:rsidP="00C355CD">
            <w:pPr>
              <w:spacing w:before="40" w:after="20"/>
              <w:rPr>
                <w:sz w:val="20"/>
                <w:szCs w:val="20"/>
              </w:rPr>
            </w:pPr>
            <w:r w:rsidRPr="00B43F30">
              <w:rPr>
                <w:sz w:val="20"/>
                <w:szCs w:val="20"/>
              </w:rPr>
              <w:t>exp child/ not (exp child/ and (exp adult/ or adolescent/))</w:t>
            </w:r>
          </w:p>
        </w:tc>
      </w:tr>
      <w:tr w:rsidR="00C355CD" w:rsidRPr="00B43F30" w:rsidTr="009E5706">
        <w:tc>
          <w:tcPr>
            <w:tcW w:w="1024" w:type="dxa"/>
          </w:tcPr>
          <w:p w:rsidR="00C355CD" w:rsidRPr="00B43F30" w:rsidRDefault="00C355CD" w:rsidP="00C355CD">
            <w:pPr>
              <w:numPr>
                <w:ilvl w:val="0"/>
                <w:numId w:val="45"/>
              </w:numPr>
              <w:tabs>
                <w:tab w:val="left" w:pos="340"/>
              </w:tabs>
              <w:spacing w:before="40" w:after="20"/>
              <w:rPr>
                <w:rFonts w:ascii="Calibri" w:eastAsia="Calibri" w:hAnsi="Calibri" w:cs="Arial"/>
                <w:sz w:val="20"/>
                <w:szCs w:val="20"/>
              </w:rPr>
            </w:pPr>
          </w:p>
        </w:tc>
        <w:tc>
          <w:tcPr>
            <w:tcW w:w="7938" w:type="dxa"/>
          </w:tcPr>
          <w:p w:rsidR="00C355CD" w:rsidRPr="00B43F30" w:rsidRDefault="000B1F0F" w:rsidP="00C355CD">
            <w:pPr>
              <w:spacing w:before="40" w:after="20"/>
              <w:rPr>
                <w:sz w:val="20"/>
                <w:szCs w:val="20"/>
              </w:rPr>
            </w:pPr>
            <w:r w:rsidRPr="00B43F30">
              <w:rPr>
                <w:sz w:val="20"/>
                <w:szCs w:val="20"/>
              </w:rPr>
              <w:t>exp infant/ not (exp infant/ and (exp adult/ or adolescent/))</w:t>
            </w:r>
          </w:p>
        </w:tc>
      </w:tr>
      <w:tr w:rsidR="00C355CD" w:rsidRPr="00B43F30" w:rsidTr="009E5706">
        <w:tc>
          <w:tcPr>
            <w:tcW w:w="1024" w:type="dxa"/>
          </w:tcPr>
          <w:p w:rsidR="00C355CD" w:rsidRPr="00B43F30" w:rsidRDefault="00C355CD" w:rsidP="00C355CD">
            <w:pPr>
              <w:numPr>
                <w:ilvl w:val="0"/>
                <w:numId w:val="45"/>
              </w:numPr>
              <w:tabs>
                <w:tab w:val="left" w:pos="340"/>
              </w:tabs>
              <w:spacing w:before="40" w:after="20"/>
              <w:rPr>
                <w:rFonts w:ascii="Calibri" w:eastAsia="Calibri" w:hAnsi="Calibri" w:cs="Arial"/>
                <w:sz w:val="20"/>
                <w:szCs w:val="20"/>
              </w:rPr>
            </w:pPr>
          </w:p>
        </w:tc>
        <w:tc>
          <w:tcPr>
            <w:tcW w:w="7938" w:type="dxa"/>
          </w:tcPr>
          <w:p w:rsidR="00C355CD" w:rsidRPr="00B43F30" w:rsidRDefault="00C355CD" w:rsidP="00C355CD">
            <w:pPr>
              <w:spacing w:before="40" w:after="20"/>
              <w:rPr>
                <w:sz w:val="20"/>
                <w:szCs w:val="20"/>
              </w:rPr>
            </w:pPr>
            <w:r w:rsidRPr="00B43F30">
              <w:rPr>
                <w:sz w:val="20"/>
                <w:szCs w:val="20"/>
              </w:rPr>
              <w:t>5 or 6</w:t>
            </w:r>
          </w:p>
        </w:tc>
      </w:tr>
      <w:tr w:rsidR="00C355CD" w:rsidRPr="00B43F30" w:rsidTr="009E5706">
        <w:tc>
          <w:tcPr>
            <w:tcW w:w="1024" w:type="dxa"/>
          </w:tcPr>
          <w:p w:rsidR="00C355CD" w:rsidRPr="00B43F30" w:rsidRDefault="00C355CD" w:rsidP="00C355CD">
            <w:pPr>
              <w:numPr>
                <w:ilvl w:val="0"/>
                <w:numId w:val="45"/>
              </w:numPr>
              <w:tabs>
                <w:tab w:val="left" w:pos="340"/>
              </w:tabs>
              <w:spacing w:before="40" w:after="20"/>
              <w:rPr>
                <w:rFonts w:ascii="Calibri" w:eastAsia="Calibri" w:hAnsi="Calibri" w:cs="Arial"/>
                <w:sz w:val="20"/>
                <w:szCs w:val="20"/>
              </w:rPr>
            </w:pPr>
          </w:p>
        </w:tc>
        <w:tc>
          <w:tcPr>
            <w:tcW w:w="7938" w:type="dxa"/>
          </w:tcPr>
          <w:p w:rsidR="00C355CD" w:rsidRPr="00B43F30" w:rsidRDefault="00C355CD" w:rsidP="00C355CD">
            <w:pPr>
              <w:spacing w:before="40" w:after="20"/>
              <w:rPr>
                <w:sz w:val="20"/>
                <w:szCs w:val="20"/>
              </w:rPr>
            </w:pPr>
            <w:r w:rsidRPr="00B43F30">
              <w:rPr>
                <w:sz w:val="20"/>
                <w:szCs w:val="20"/>
              </w:rPr>
              <w:t>4 not 7</w:t>
            </w:r>
          </w:p>
        </w:tc>
      </w:tr>
      <w:tr w:rsidR="009320A9" w:rsidRPr="00B43F30" w:rsidTr="009320A9">
        <w:tc>
          <w:tcPr>
            <w:tcW w:w="1024" w:type="dxa"/>
          </w:tcPr>
          <w:p w:rsidR="009320A9" w:rsidRPr="00B43F30" w:rsidRDefault="009320A9" w:rsidP="00C355CD">
            <w:pPr>
              <w:numPr>
                <w:ilvl w:val="0"/>
                <w:numId w:val="45"/>
              </w:numPr>
              <w:tabs>
                <w:tab w:val="left" w:pos="340"/>
              </w:tabs>
              <w:spacing w:before="40" w:after="20"/>
              <w:rPr>
                <w:rFonts w:ascii="Calibri" w:eastAsia="Calibri" w:hAnsi="Calibri" w:cs="Arial"/>
                <w:sz w:val="20"/>
                <w:szCs w:val="20"/>
              </w:rPr>
            </w:pPr>
          </w:p>
        </w:tc>
        <w:tc>
          <w:tcPr>
            <w:tcW w:w="7938" w:type="dxa"/>
            <w:vAlign w:val="bottom"/>
          </w:tcPr>
          <w:p w:rsidR="009320A9" w:rsidRPr="00B43F30" w:rsidRDefault="009320A9" w:rsidP="00C355CD">
            <w:pPr>
              <w:spacing w:before="40" w:after="20"/>
              <w:rPr>
                <w:rFonts w:ascii="Calibri" w:eastAsia="Calibri" w:hAnsi="Calibri" w:cs="Times New Roman"/>
                <w:sz w:val="20"/>
                <w:szCs w:val="20"/>
              </w:rPr>
            </w:pPr>
            <w:r w:rsidRPr="00B43F30">
              <w:rPr>
                <w:rFonts w:ascii="Calibri" w:eastAsia="Calibri" w:hAnsi="Calibri" w:cs="Times New Roman"/>
                <w:sz w:val="20"/>
                <w:szCs w:val="20"/>
              </w:rPr>
              <w:t xml:space="preserve">Study filter QOL </w:t>
            </w:r>
            <w:r w:rsidR="003C476E" w:rsidRPr="00B43F30">
              <w:rPr>
                <w:rFonts w:ascii="Calibri" w:eastAsia="Calibri" w:hAnsi="Calibri" w:cs="Times New Roman"/>
                <w:sz w:val="20"/>
                <w:szCs w:val="20"/>
              </w:rPr>
              <w:t>[</w:t>
            </w:r>
            <w:r w:rsidRPr="00B43F30">
              <w:rPr>
                <w:rFonts w:ascii="Calibri" w:eastAsia="Calibri" w:hAnsi="Calibri" w:cs="Times New Roman"/>
                <w:sz w:val="20"/>
                <w:szCs w:val="20"/>
              </w:rPr>
              <w:fldChar w:fldCharType="begin"/>
            </w:r>
            <w:r w:rsidRPr="00B43F30">
              <w:rPr>
                <w:rFonts w:ascii="Calibri" w:eastAsia="Calibri" w:hAnsi="Calibri" w:cs="Times New Roman"/>
                <w:sz w:val="20"/>
                <w:szCs w:val="20"/>
              </w:rPr>
              <w:instrText xml:space="preserve"> REF _Ref431820881 \r \h </w:instrText>
            </w:r>
            <w:r w:rsidR="00B43F30">
              <w:rPr>
                <w:rFonts w:ascii="Calibri" w:eastAsia="Calibri" w:hAnsi="Calibri" w:cs="Times New Roman"/>
                <w:sz w:val="20"/>
                <w:szCs w:val="20"/>
              </w:rPr>
              <w:instrText xml:space="preserve"> \* MERGEFORMAT </w:instrText>
            </w:r>
            <w:r w:rsidRPr="00B43F30">
              <w:rPr>
                <w:rFonts w:ascii="Calibri" w:eastAsia="Calibri" w:hAnsi="Calibri" w:cs="Times New Roman"/>
                <w:sz w:val="20"/>
                <w:szCs w:val="20"/>
              </w:rPr>
            </w:r>
            <w:r w:rsidRPr="00B43F30">
              <w:rPr>
                <w:rFonts w:ascii="Calibri" w:eastAsia="Calibri" w:hAnsi="Calibri" w:cs="Times New Roman"/>
                <w:sz w:val="20"/>
                <w:szCs w:val="20"/>
              </w:rPr>
              <w:fldChar w:fldCharType="separate"/>
            </w:r>
            <w:r w:rsidRPr="00B43F30">
              <w:rPr>
                <w:rFonts w:ascii="Calibri" w:eastAsia="Calibri" w:hAnsi="Calibri" w:cs="Times New Roman"/>
                <w:sz w:val="20"/>
                <w:szCs w:val="20"/>
              </w:rPr>
              <w:t>A.3.5</w:t>
            </w:r>
            <w:r w:rsidRPr="00B43F30">
              <w:rPr>
                <w:rFonts w:ascii="Calibri" w:eastAsia="Calibri" w:hAnsi="Calibri" w:cs="Times New Roman"/>
                <w:sz w:val="20"/>
                <w:szCs w:val="20"/>
              </w:rPr>
              <w:fldChar w:fldCharType="end"/>
            </w:r>
            <w:r w:rsidR="003C476E" w:rsidRPr="00B43F30">
              <w:rPr>
                <w:rFonts w:ascii="Calibri" w:eastAsia="Calibri" w:hAnsi="Calibri" w:cs="Times New Roman"/>
                <w:sz w:val="20"/>
                <w:szCs w:val="20"/>
              </w:rPr>
              <w:t>]</w:t>
            </w:r>
          </w:p>
        </w:tc>
      </w:tr>
      <w:tr w:rsidR="009320A9" w:rsidRPr="00B43F30" w:rsidTr="009320A9">
        <w:tc>
          <w:tcPr>
            <w:tcW w:w="1024" w:type="dxa"/>
          </w:tcPr>
          <w:p w:rsidR="009320A9" w:rsidRPr="00B43F30" w:rsidRDefault="009320A9" w:rsidP="00C355CD">
            <w:pPr>
              <w:numPr>
                <w:ilvl w:val="0"/>
                <w:numId w:val="45"/>
              </w:numPr>
              <w:tabs>
                <w:tab w:val="left" w:pos="340"/>
              </w:tabs>
              <w:spacing w:before="40" w:after="20"/>
              <w:rPr>
                <w:rFonts w:ascii="Calibri" w:eastAsia="Calibri" w:hAnsi="Calibri" w:cs="Arial"/>
                <w:sz w:val="20"/>
                <w:szCs w:val="20"/>
              </w:rPr>
            </w:pPr>
          </w:p>
        </w:tc>
        <w:tc>
          <w:tcPr>
            <w:tcW w:w="7938" w:type="dxa"/>
            <w:vAlign w:val="bottom"/>
          </w:tcPr>
          <w:p w:rsidR="009320A9" w:rsidRPr="00B43F30" w:rsidRDefault="00C355CD" w:rsidP="00C355CD">
            <w:pPr>
              <w:spacing w:before="40" w:after="20"/>
              <w:rPr>
                <w:rFonts w:ascii="Calibri" w:eastAsia="Calibri" w:hAnsi="Calibri" w:cs="Times New Roman"/>
                <w:sz w:val="20"/>
                <w:szCs w:val="20"/>
              </w:rPr>
            </w:pPr>
            <w:r w:rsidRPr="00B43F30">
              <w:rPr>
                <w:rFonts w:ascii="Calibri" w:eastAsia="Calibri" w:hAnsi="Calibri" w:cs="Times New Roman"/>
                <w:sz w:val="20"/>
                <w:szCs w:val="20"/>
              </w:rPr>
              <w:t>8 and 9</w:t>
            </w:r>
          </w:p>
        </w:tc>
      </w:tr>
    </w:tbl>
    <w:p w:rsidR="00F932CC" w:rsidRPr="00B9716B" w:rsidRDefault="00F932CC" w:rsidP="00CD5E33">
      <w:pPr>
        <w:pStyle w:val="AppSubHead"/>
      </w:pPr>
      <w:bookmarkStart w:id="63" w:name="_Ref382302171"/>
      <w:r w:rsidRPr="00B9716B">
        <w:t>References</w:t>
      </w:r>
      <w:bookmarkEnd w:id="63"/>
    </w:p>
    <w:p w:rsidR="004B2F8D" w:rsidRPr="00140061" w:rsidRDefault="004B2F8D" w:rsidP="001008F0">
      <w:pPr>
        <w:pStyle w:val="AppMinorSubHead"/>
        <w:numPr>
          <w:ilvl w:val="0"/>
          <w:numId w:val="0"/>
        </w:numPr>
      </w:pPr>
    </w:p>
    <w:sectPr w:rsidR="004B2F8D" w:rsidRPr="00140061" w:rsidSect="00AD3D39">
      <w:headerReference w:type="default" r:id="rId19"/>
      <w:footerReference w:type="default" r:id="rId20"/>
      <w:footnotePr>
        <w:numFmt w:val="lowerLetter"/>
      </w:footnotePr>
      <w:pgSz w:w="11906" w:h="16838"/>
      <w:pgMar w:top="1418"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6DB" w:rsidRDefault="009526DB" w:rsidP="00D23DC7">
      <w:pPr>
        <w:spacing w:before="0"/>
      </w:pPr>
      <w:r>
        <w:separator/>
      </w:r>
    </w:p>
  </w:endnote>
  <w:endnote w:type="continuationSeparator" w:id="0">
    <w:p w:rsidR="009526DB" w:rsidRDefault="009526DB" w:rsidP="00D23D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n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DB" w:rsidRDefault="00952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DB" w:rsidRDefault="009526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DB" w:rsidRDefault="009526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Y="16104"/>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9526DB" w:rsidTr="003921F7">
      <w:tc>
        <w:tcPr>
          <w:tcW w:w="9072" w:type="dxa"/>
        </w:tcPr>
        <w:p w:rsidR="009526DB" w:rsidRDefault="009526DB" w:rsidP="00861449">
          <w:pPr>
            <w:pStyle w:val="Footer"/>
          </w:pPr>
          <w:r>
            <w:fldChar w:fldCharType="begin"/>
          </w:r>
          <w:r>
            <w:instrText xml:space="preserve"> STYLEREF  ~Copyright</w:instrText>
          </w:r>
          <w:r>
            <w:fldChar w:fldCharType="separate"/>
          </w:r>
          <w:r w:rsidR="00DF1FBF">
            <w:rPr>
              <w:noProof/>
            </w:rPr>
            <w:t>National Clinical Guideline Centre, 2015. Confidential</w:t>
          </w:r>
          <w:r>
            <w:rPr>
              <w:noProof/>
            </w:rPr>
            <w:fldChar w:fldCharType="end"/>
          </w:r>
        </w:p>
      </w:tc>
    </w:tr>
  </w:tbl>
  <w:p w:rsidR="009526DB" w:rsidRDefault="009526D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Y="16104"/>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9526DB" w:rsidTr="006025FC">
      <w:tc>
        <w:tcPr>
          <w:tcW w:w="5000" w:type="pct"/>
        </w:tcPr>
        <w:p w:rsidR="009526DB" w:rsidRDefault="006F2CBD" w:rsidP="00861449">
          <w:pPr>
            <w:pStyle w:val="Footer"/>
          </w:pPr>
          <w:fldSimple w:instr=" STYLEREF  ~Copyright ">
            <w:r w:rsidR="00DF1FBF">
              <w:rPr>
                <w:noProof/>
              </w:rPr>
              <w:t>National Clinical Guideline Centre, 2015. Confidential</w:t>
            </w:r>
          </w:fldSimple>
        </w:p>
      </w:tc>
    </w:tr>
  </w:tbl>
  <w:tbl>
    <w:tblPr>
      <w:tblStyle w:val="TableGrid"/>
      <w:tblpPr w:leftFromText="181" w:rightFromText="181" w:vertAnchor="page" w:horzAnchor="margin" w:tblpXSpec="center" w:tblpY="1587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9526DB" w:rsidTr="00FD5E59">
      <w:tc>
        <w:tcPr>
          <w:tcW w:w="567" w:type="dxa"/>
        </w:tcPr>
        <w:p w:rsidR="009526DB" w:rsidRDefault="009526DB" w:rsidP="00FD5E59">
          <w:pPr>
            <w:pStyle w:val="Footer"/>
            <w:jc w:val="center"/>
          </w:pPr>
          <w:r>
            <w:fldChar w:fldCharType="begin"/>
          </w:r>
          <w:r>
            <w:instrText xml:space="preserve"> PAGE   \* MERGEFORMAT </w:instrText>
          </w:r>
          <w:r>
            <w:fldChar w:fldCharType="separate"/>
          </w:r>
          <w:r w:rsidR="00DF1FBF">
            <w:rPr>
              <w:noProof/>
            </w:rPr>
            <w:t>4</w:t>
          </w:r>
          <w:r>
            <w:rPr>
              <w:noProof/>
            </w:rPr>
            <w:fldChar w:fldCharType="end"/>
          </w:r>
        </w:p>
      </w:tc>
    </w:tr>
  </w:tbl>
  <w:p w:rsidR="009526DB" w:rsidRDefault="009526DB" w:rsidP="00FD5E5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Y="16104"/>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9526DB" w:rsidTr="006025FC">
      <w:tc>
        <w:tcPr>
          <w:tcW w:w="5000" w:type="pct"/>
        </w:tcPr>
        <w:p w:rsidR="009526DB" w:rsidRDefault="006F2CBD" w:rsidP="00861449">
          <w:pPr>
            <w:pStyle w:val="Footer"/>
          </w:pPr>
          <w:fldSimple w:instr=" STYLEREF  ~Copyright ">
            <w:r w:rsidR="00DF1FBF">
              <w:rPr>
                <w:noProof/>
              </w:rPr>
              <w:t>National Clinical Guideline Centre, 2015. Confidential</w:t>
            </w:r>
          </w:fldSimple>
        </w:p>
      </w:tc>
    </w:tr>
  </w:tbl>
  <w:tbl>
    <w:tblPr>
      <w:tblStyle w:val="TableGrid"/>
      <w:tblpPr w:leftFromText="181" w:rightFromText="181" w:vertAnchor="page" w:horzAnchor="margin" w:tblpXSpec="center" w:tblpY="1587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9526DB" w:rsidTr="00FD5E59">
      <w:tc>
        <w:tcPr>
          <w:tcW w:w="567" w:type="dxa"/>
        </w:tcPr>
        <w:p w:rsidR="009526DB" w:rsidRDefault="009526DB" w:rsidP="00FD5E59">
          <w:pPr>
            <w:pStyle w:val="Footer"/>
            <w:jc w:val="center"/>
          </w:pPr>
          <w:r>
            <w:fldChar w:fldCharType="begin"/>
          </w:r>
          <w:r>
            <w:instrText xml:space="preserve"> PAGE   \* MERGEFORMAT </w:instrText>
          </w:r>
          <w:r>
            <w:fldChar w:fldCharType="separate"/>
          </w:r>
          <w:r w:rsidR="00DF1FBF">
            <w:rPr>
              <w:noProof/>
            </w:rPr>
            <w:t>23</w:t>
          </w:r>
          <w:r>
            <w:rPr>
              <w:noProof/>
            </w:rPr>
            <w:fldChar w:fldCharType="end"/>
          </w:r>
        </w:p>
      </w:tc>
    </w:tr>
  </w:tbl>
  <w:p w:rsidR="009526DB" w:rsidRDefault="009526DB" w:rsidP="00FD5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6DB" w:rsidRDefault="009526DB" w:rsidP="00D23DC7">
      <w:pPr>
        <w:spacing w:before="0"/>
      </w:pPr>
      <w:r>
        <w:separator/>
      </w:r>
    </w:p>
  </w:footnote>
  <w:footnote w:type="continuationSeparator" w:id="0">
    <w:p w:rsidR="009526DB" w:rsidRDefault="009526DB" w:rsidP="00D23DC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DB" w:rsidRDefault="009526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DB" w:rsidRDefault="009526DB">
    <w:pPr>
      <w:pStyle w:val="Header"/>
    </w:pPr>
    <w:r>
      <w:rPr>
        <w:noProof/>
        <w:lang w:eastAsia="en-GB"/>
      </w:rPr>
      <mc:AlternateContent>
        <mc:Choice Requires="wps">
          <w:drawing>
            <wp:anchor distT="0" distB="0" distL="114300" distR="114300" simplePos="0" relativeHeight="251662336" behindDoc="0" locked="1" layoutInCell="1" allowOverlap="1" wp14:anchorId="4956D385" wp14:editId="22FD772D">
              <wp:simplePos x="0" y="0"/>
              <wp:positionH relativeFrom="page">
                <wp:posOffset>-28575</wp:posOffset>
              </wp:positionH>
              <wp:positionV relativeFrom="page">
                <wp:align>bottom</wp:align>
              </wp:positionV>
              <wp:extent cx="7658100" cy="4775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7752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5pt;margin-top:0;width:603pt;height:37.6pt;z-index:25166233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" fillcolor="#e6e6e6 [3214]" stroked="f">
              <w10:wrap anchorx="page" anchory="page"/>
              <w10:anchorlock/>
            </v:rect>
          </w:pict>
        </mc:Fallback>
      </mc:AlternateContent>
    </w:r>
    <w:r>
      <w:rPr>
        <w:noProof/>
        <w:lang w:eastAsia="en-GB"/>
      </w:rPr>
      <mc:AlternateContent>
        <mc:Choice Requires="wps">
          <w:drawing>
            <wp:anchor distT="0" distB="0" distL="114300" distR="114300" simplePos="0" relativeHeight="251661312" behindDoc="0" locked="1" layoutInCell="1" allowOverlap="1" wp14:anchorId="70D1B55D" wp14:editId="38279D95">
              <wp:simplePos x="0" y="0"/>
              <wp:positionH relativeFrom="page">
                <wp:posOffset>-57785</wp:posOffset>
              </wp:positionH>
              <wp:positionV relativeFrom="page">
                <wp:posOffset>9354820</wp:posOffset>
              </wp:positionV>
              <wp:extent cx="7658100" cy="113030"/>
              <wp:effectExtent l="0" t="1270" r="635" b="0"/>
              <wp:wrapNone/>
              <wp:docPr id="3" name="Title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130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itleShape2" o:spid="_x0000_s1026" style="position:absolute;margin-left:-4.55pt;margin-top:736.6pt;width:603pt;height: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" fillcolor="#005288 [3215]" stroked="f">
              <w10:wrap anchorx="page" anchory="page"/>
              <w10:anchorlock/>
            </v:rect>
          </w:pict>
        </mc:Fallback>
      </mc:AlternateContent>
    </w:r>
    <w:r>
      <w:rPr>
        <w:noProof/>
        <w:lang w:eastAsia="en-GB"/>
      </w:rPr>
      <mc:AlternateContent>
        <mc:Choice Requires="wps">
          <w:drawing>
            <wp:anchor distT="0" distB="0" distL="114300" distR="114300" simplePos="0" relativeHeight="251657215" behindDoc="0" locked="1" layoutInCell="1" allowOverlap="1" wp14:anchorId="62D52D13" wp14:editId="272F2AD7">
              <wp:simplePos x="0" y="0"/>
              <wp:positionH relativeFrom="page">
                <wp:posOffset>-28575</wp:posOffset>
              </wp:positionH>
              <wp:positionV relativeFrom="page">
                <wp:posOffset>1896745</wp:posOffset>
              </wp:positionV>
              <wp:extent cx="7658100" cy="7513320"/>
              <wp:effectExtent l="0" t="127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751332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5pt;margin-top:149.35pt;width:603pt;height:591.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" fillcolor="#e6e6e6 [3214]" stroked="f">
              <w10:wrap anchorx="page" anchory="page"/>
              <w10:anchorlock/>
            </v:rect>
          </w:pict>
        </mc:Fallback>
      </mc:AlternateContent>
    </w:r>
    <w:r>
      <w:rPr>
        <w:noProof/>
        <w:lang w:eastAsia="en-GB"/>
      </w:rPr>
      <mc:AlternateContent>
        <mc:Choice Requires="wps">
          <w:drawing>
            <wp:anchor distT="0" distB="0" distL="114300" distR="114300" simplePos="0" relativeHeight="251659264" behindDoc="0" locked="1" layoutInCell="1" allowOverlap="1" wp14:anchorId="578B3406" wp14:editId="1257B3AF">
              <wp:simplePos x="0" y="0"/>
              <wp:positionH relativeFrom="page">
                <wp:posOffset>-57785</wp:posOffset>
              </wp:positionH>
              <wp:positionV relativeFrom="page">
                <wp:posOffset>1476375</wp:posOffset>
              </wp:positionV>
              <wp:extent cx="7658100" cy="466725"/>
              <wp:effectExtent l="0" t="0" r="635" b="0"/>
              <wp:wrapNone/>
              <wp:docPr id="1" name="Title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66725"/>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itleShape1" o:spid="_x0000_s1026" style="position:absolute;margin-left:-4.55pt;margin-top:116.25pt;width:603pt;height:3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" fillcolor="#005288 [3215]" stroked="f">
              <w10:wrap anchorx="page" anchory="pag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DB" w:rsidRDefault="009526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Y="56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86"/>
    </w:tblGrid>
    <w:tr w:rsidR="009526DB" w:rsidTr="00F074F4">
      <w:tc>
        <w:tcPr>
          <w:tcW w:w="9286" w:type="dxa"/>
        </w:tcPr>
        <w:p w:rsidR="009526DB" w:rsidRDefault="006F2CBD" w:rsidP="000A3C98">
          <w:pPr>
            <w:pStyle w:val="Header"/>
          </w:pPr>
          <w:fldSimple w:instr=" STYLEREF  ~HeaderText ">
            <w:r w:rsidR="00DF1FBF">
              <w:rPr>
                <w:noProof/>
              </w:rPr>
              <w:t>Guideline short title</w:t>
            </w:r>
          </w:fldSimple>
        </w:p>
      </w:tc>
    </w:tr>
    <w:tr w:rsidR="009526DB" w:rsidTr="00F074F4">
      <w:tc>
        <w:tcPr>
          <w:tcW w:w="9286" w:type="dxa"/>
          <w:tcBorders>
            <w:bottom w:val="single" w:sz="8" w:space="0" w:color="7F7F7F" w:themeColor="text1" w:themeTint="80"/>
          </w:tcBorders>
        </w:tcPr>
        <w:p w:rsidR="009526DB" w:rsidRDefault="009526DB" w:rsidP="00542860">
          <w:pPr>
            <w:pStyle w:val="HeaderSmall"/>
            <w:framePr w:hSpace="0" w:wrap="auto" w:vAnchor="margin" w:hAnchor="text" w:yAlign="inline"/>
            <w:suppressOverlap w:val="0"/>
          </w:pPr>
          <w:r>
            <w:fldChar w:fldCharType="begin"/>
          </w:r>
          <w:r>
            <w:instrText xml:space="preserve"> STYLEREF  ~SecHeadNonToc </w:instrText>
          </w:r>
          <w:r>
            <w:fldChar w:fldCharType="separate"/>
          </w:r>
          <w:r w:rsidR="00DF1FBF">
            <w:t>Contents</w:t>
          </w:r>
          <w:r>
            <w:fldChar w:fldCharType="end"/>
          </w:r>
        </w:p>
      </w:tc>
    </w:tr>
  </w:tbl>
  <w:p w:rsidR="009526DB" w:rsidRDefault="009526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9526DB" w:rsidTr="00F074F4">
      <w:tc>
        <w:tcPr>
          <w:tcW w:w="5000" w:type="pct"/>
        </w:tcPr>
        <w:p w:rsidR="009526DB" w:rsidRDefault="006F2CBD" w:rsidP="000A3C98">
          <w:pPr>
            <w:pStyle w:val="Header"/>
            <w:tabs>
              <w:tab w:val="clear" w:pos="9026"/>
            </w:tabs>
          </w:pPr>
          <w:fldSimple w:instr=" STYLEREF  ~HeaderText ">
            <w:r w:rsidR="00DF1FBF">
              <w:rPr>
                <w:noProof/>
              </w:rPr>
              <w:t>Guideline short title</w:t>
            </w:r>
          </w:fldSimple>
        </w:p>
      </w:tc>
    </w:tr>
    <w:tr w:rsidR="009526DB" w:rsidTr="00F074F4">
      <w:tc>
        <w:tcPr>
          <w:tcW w:w="5000" w:type="pct"/>
          <w:tcBorders>
            <w:bottom w:val="single" w:sz="8" w:space="0" w:color="7F7F7F" w:themeColor="text1" w:themeTint="80"/>
          </w:tcBorders>
        </w:tcPr>
        <w:p w:rsidR="009526DB" w:rsidRDefault="009526DB" w:rsidP="00542860">
          <w:pPr>
            <w:pStyle w:val="HeaderSmall"/>
            <w:framePr w:hSpace="0" w:wrap="auto" w:vAnchor="margin" w:hAnchor="text" w:yAlign="inline"/>
            <w:suppressOverlap w:val="0"/>
          </w:pPr>
          <w:r>
            <w:fldChar w:fldCharType="begin"/>
          </w:r>
          <w:r>
            <w:instrText xml:space="preserve"> STYLEREF  ~SecHeadNonToc </w:instrText>
          </w:r>
          <w:r>
            <w:fldChar w:fldCharType="separate"/>
          </w:r>
          <w:r w:rsidR="00DF1FBF">
            <w:t>Contents</w:t>
          </w:r>
          <w:r>
            <w:fldChar w:fldCharType="end"/>
          </w:r>
        </w:p>
      </w:tc>
    </w:tr>
  </w:tbl>
  <w:p w:rsidR="009526DB" w:rsidRDefault="009526D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9526DB" w:rsidTr="00677EEC">
      <w:tc>
        <w:tcPr>
          <w:tcW w:w="5000" w:type="pct"/>
        </w:tcPr>
        <w:p w:rsidR="009526DB" w:rsidRDefault="006F2CBD" w:rsidP="00677EEC">
          <w:pPr>
            <w:pStyle w:val="Header"/>
            <w:tabs>
              <w:tab w:val="clear" w:pos="9026"/>
            </w:tabs>
          </w:pPr>
          <w:fldSimple w:instr=" STYLEREF  ~HeaderText ">
            <w:r w:rsidR="00DF1FBF">
              <w:rPr>
                <w:noProof/>
              </w:rPr>
              <w:t>Guideline short title</w:t>
            </w:r>
          </w:fldSimple>
        </w:p>
      </w:tc>
    </w:tr>
    <w:tr w:rsidR="009526DB" w:rsidTr="00677EEC">
      <w:tc>
        <w:tcPr>
          <w:tcW w:w="5000" w:type="pct"/>
          <w:tcBorders>
            <w:bottom w:val="single" w:sz="8" w:space="0" w:color="7F7F7F" w:themeColor="text1" w:themeTint="80"/>
          </w:tcBorders>
        </w:tcPr>
        <w:p w:rsidR="009526DB" w:rsidRDefault="009526DB" w:rsidP="00677EEC">
          <w:pPr>
            <w:pStyle w:val="HeaderSmall"/>
            <w:framePr w:hSpace="0" w:wrap="auto" w:vAnchor="margin" w:hAnchor="text" w:yAlign="inline"/>
            <w:suppressOverlap w:val="0"/>
          </w:pPr>
          <w:r>
            <w:fldChar w:fldCharType="begin"/>
          </w:r>
          <w:r>
            <w:instrText xml:space="preserve"> STYLEREF  "~AppHead" </w:instrText>
          </w:r>
          <w:r>
            <w:fldChar w:fldCharType="separate"/>
          </w:r>
          <w:r w:rsidR="00DF1FBF">
            <w:t>Literature search strategies</w:t>
          </w:r>
          <w:r>
            <w:fldChar w:fldCharType="end"/>
          </w:r>
        </w:p>
      </w:tc>
    </w:tr>
  </w:tbl>
  <w:p w:rsidR="009526DB" w:rsidRDefault="009526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D1B"/>
    <w:multiLevelType w:val="hybridMultilevel"/>
    <w:tmpl w:val="F8A67E96"/>
    <w:lvl w:ilvl="0" w:tplc="4A2C0244">
      <w:start w:val="1"/>
      <w:numFmt w:val="decimal"/>
      <w:lvlText w:val="S%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
    <w:nsid w:val="00D76188"/>
    <w:multiLevelType w:val="multilevel"/>
    <w:tmpl w:val="7AE07722"/>
    <w:lvl w:ilvl="0">
      <w:start w:val="1"/>
      <w:numFmt w:val="decimal"/>
      <w:pStyle w:val="RecomHead"/>
      <w:lvlText w:val="%1."/>
      <w:lvlJc w:val="left"/>
      <w:pPr>
        <w:ind w:left="284" w:hanging="284"/>
      </w:pPr>
      <w:rPr>
        <w:rFonts w:hint="default"/>
      </w:rPr>
    </w:lvl>
    <w:lvl w:ilvl="1">
      <w:start w:val="1"/>
      <w:numFmt w:val="bullet"/>
      <w:pStyle w:val="RecomBullet"/>
      <w:lvlText w:val=""/>
      <w:lvlJc w:val="left"/>
      <w:pPr>
        <w:ind w:left="567" w:hanging="283"/>
      </w:pPr>
      <w:rPr>
        <w:rFonts w:ascii="Symbol" w:hAnsi="Symbol" w:hint="default"/>
      </w:rPr>
    </w:lvl>
    <w:lvl w:ilvl="2">
      <w:start w:val="1"/>
      <w:numFmt w:val="lowerRoman"/>
      <w:lvlText w:val="%3."/>
      <w:lvlJc w:val="right"/>
      <w:pPr>
        <w:ind w:left="2947" w:hanging="180"/>
      </w:pPr>
      <w:rPr>
        <w:rFonts w:hint="default"/>
      </w:rPr>
    </w:lvl>
    <w:lvl w:ilvl="3">
      <w:start w:val="1"/>
      <w:numFmt w:val="decimal"/>
      <w:lvlText w:val="%4."/>
      <w:lvlJc w:val="left"/>
      <w:pPr>
        <w:ind w:left="3667" w:hanging="360"/>
      </w:pPr>
      <w:rPr>
        <w:rFonts w:hint="default"/>
      </w:rPr>
    </w:lvl>
    <w:lvl w:ilvl="4">
      <w:start w:val="1"/>
      <w:numFmt w:val="lowerLetter"/>
      <w:lvlText w:val="%5."/>
      <w:lvlJc w:val="left"/>
      <w:pPr>
        <w:ind w:left="4387" w:hanging="360"/>
      </w:pPr>
      <w:rPr>
        <w:rFonts w:hint="default"/>
      </w:rPr>
    </w:lvl>
    <w:lvl w:ilvl="5">
      <w:start w:val="1"/>
      <w:numFmt w:val="lowerRoman"/>
      <w:lvlText w:val="%6."/>
      <w:lvlJc w:val="right"/>
      <w:pPr>
        <w:ind w:left="5107" w:hanging="180"/>
      </w:pPr>
      <w:rPr>
        <w:rFonts w:hint="default"/>
      </w:rPr>
    </w:lvl>
    <w:lvl w:ilvl="6">
      <w:start w:val="1"/>
      <w:numFmt w:val="decimal"/>
      <w:lvlText w:val="%7."/>
      <w:lvlJc w:val="left"/>
      <w:pPr>
        <w:ind w:left="5827" w:hanging="360"/>
      </w:pPr>
      <w:rPr>
        <w:rFonts w:hint="default"/>
      </w:rPr>
    </w:lvl>
    <w:lvl w:ilvl="7">
      <w:start w:val="1"/>
      <w:numFmt w:val="lowerLetter"/>
      <w:lvlText w:val="%8."/>
      <w:lvlJc w:val="left"/>
      <w:pPr>
        <w:ind w:left="6547" w:hanging="360"/>
      </w:pPr>
      <w:rPr>
        <w:rFonts w:hint="default"/>
      </w:rPr>
    </w:lvl>
    <w:lvl w:ilvl="8">
      <w:start w:val="1"/>
      <w:numFmt w:val="lowerRoman"/>
      <w:lvlText w:val="%9."/>
      <w:lvlJc w:val="right"/>
      <w:pPr>
        <w:ind w:left="7267" w:hanging="180"/>
      </w:pPr>
      <w:rPr>
        <w:rFonts w:hint="default"/>
      </w:rPr>
    </w:lvl>
  </w:abstractNum>
  <w:abstractNum w:abstractNumId="2">
    <w:nsid w:val="02C31B30"/>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3">
    <w:nsid w:val="046703CB"/>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4">
    <w:nsid w:val="08CF1458"/>
    <w:multiLevelType w:val="hybridMultilevel"/>
    <w:tmpl w:val="FF62D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5E1C91"/>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6">
    <w:nsid w:val="0B0A2777"/>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7">
    <w:nsid w:val="0B846C96"/>
    <w:multiLevelType w:val="multilevel"/>
    <w:tmpl w:val="E4E84370"/>
    <w:lvl w:ilvl="0">
      <w:start w:val="1"/>
      <w:numFmt w:val="decimal"/>
      <w:pStyle w:val="ResearchRecomHead"/>
      <w:lvlText w:val="%1."/>
      <w:lvlJc w:val="left"/>
      <w:pPr>
        <w:ind w:left="284" w:hanging="284"/>
      </w:pPr>
      <w:rPr>
        <w:rFonts w:hint="default"/>
      </w:rPr>
    </w:lvl>
    <w:lvl w:ilvl="1">
      <w:start w:val="1"/>
      <w:numFmt w:val="bullet"/>
      <w:pStyle w:val="ResearchRecomBullet"/>
      <w:lvlText w:val=""/>
      <w:lvlJc w:val="left"/>
      <w:pPr>
        <w:ind w:left="567" w:hanging="283"/>
      </w:pPr>
      <w:rPr>
        <w:rFonts w:ascii="Symbol" w:hAnsi="Symbol" w:hint="default"/>
      </w:rPr>
    </w:lvl>
    <w:lvl w:ilvl="2">
      <w:start w:val="1"/>
      <w:numFmt w:val="lowerRoman"/>
      <w:lvlText w:val="%3."/>
      <w:lvlJc w:val="right"/>
      <w:pPr>
        <w:ind w:left="1735" w:hanging="180"/>
      </w:pPr>
      <w:rPr>
        <w:rFonts w:hint="default"/>
      </w:rPr>
    </w:lvl>
    <w:lvl w:ilvl="3">
      <w:start w:val="1"/>
      <w:numFmt w:val="decimal"/>
      <w:lvlText w:val="%4."/>
      <w:lvlJc w:val="left"/>
      <w:pPr>
        <w:ind w:left="2455" w:hanging="360"/>
      </w:pPr>
      <w:rPr>
        <w:rFonts w:hint="default"/>
      </w:rPr>
    </w:lvl>
    <w:lvl w:ilvl="4">
      <w:start w:val="1"/>
      <w:numFmt w:val="lowerLetter"/>
      <w:lvlText w:val="%5."/>
      <w:lvlJc w:val="left"/>
      <w:pPr>
        <w:ind w:left="3175" w:hanging="360"/>
      </w:pPr>
      <w:rPr>
        <w:rFonts w:hint="default"/>
      </w:rPr>
    </w:lvl>
    <w:lvl w:ilvl="5">
      <w:start w:val="1"/>
      <w:numFmt w:val="lowerRoman"/>
      <w:lvlText w:val="%6."/>
      <w:lvlJc w:val="right"/>
      <w:pPr>
        <w:ind w:left="3895" w:hanging="180"/>
      </w:pPr>
      <w:rPr>
        <w:rFonts w:hint="default"/>
      </w:rPr>
    </w:lvl>
    <w:lvl w:ilvl="6">
      <w:start w:val="1"/>
      <w:numFmt w:val="decimal"/>
      <w:lvlText w:val="%7."/>
      <w:lvlJc w:val="left"/>
      <w:pPr>
        <w:ind w:left="4615" w:hanging="360"/>
      </w:pPr>
      <w:rPr>
        <w:rFonts w:hint="default"/>
      </w:rPr>
    </w:lvl>
    <w:lvl w:ilvl="7">
      <w:start w:val="1"/>
      <w:numFmt w:val="lowerLetter"/>
      <w:lvlText w:val="%8."/>
      <w:lvlJc w:val="left"/>
      <w:pPr>
        <w:ind w:left="5335" w:hanging="360"/>
      </w:pPr>
      <w:rPr>
        <w:rFonts w:hint="default"/>
      </w:rPr>
    </w:lvl>
    <w:lvl w:ilvl="8">
      <w:start w:val="1"/>
      <w:numFmt w:val="lowerRoman"/>
      <w:lvlText w:val="%9."/>
      <w:lvlJc w:val="right"/>
      <w:pPr>
        <w:ind w:left="6055" w:hanging="180"/>
      </w:pPr>
      <w:rPr>
        <w:rFonts w:hint="default"/>
      </w:rPr>
    </w:lvl>
  </w:abstractNum>
  <w:abstractNum w:abstractNumId="8">
    <w:nsid w:val="0CE4447C"/>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9">
    <w:nsid w:val="0CF40D46"/>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0">
    <w:nsid w:val="0D5479BA"/>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1">
    <w:nsid w:val="0D9C43B5"/>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2">
    <w:nsid w:val="11AC145B"/>
    <w:multiLevelType w:val="hybridMultilevel"/>
    <w:tmpl w:val="81483374"/>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3">
    <w:nsid w:val="11BE5FAE"/>
    <w:multiLevelType w:val="hybridMultilevel"/>
    <w:tmpl w:val="57BC41D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4">
    <w:nsid w:val="15AF14C8"/>
    <w:multiLevelType w:val="hybridMultilevel"/>
    <w:tmpl w:val="81483374"/>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5">
    <w:nsid w:val="16FF61A7"/>
    <w:multiLevelType w:val="hybridMultilevel"/>
    <w:tmpl w:val="81483374"/>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6">
    <w:nsid w:val="17553A83"/>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7">
    <w:nsid w:val="17611D16"/>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8">
    <w:nsid w:val="180650A8"/>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9">
    <w:nsid w:val="180B0060"/>
    <w:multiLevelType w:val="hybridMultilevel"/>
    <w:tmpl w:val="81483374"/>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0">
    <w:nsid w:val="190804A8"/>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1">
    <w:nsid w:val="199802D6"/>
    <w:multiLevelType w:val="hybridMultilevel"/>
    <w:tmpl w:val="03D69FB0"/>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2">
    <w:nsid w:val="1CF52C5D"/>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3">
    <w:nsid w:val="1E6D66E9"/>
    <w:multiLevelType w:val="hybridMultilevel"/>
    <w:tmpl w:val="81483374"/>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4">
    <w:nsid w:val="1EDF7E1C"/>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5">
    <w:nsid w:val="1FC5131F"/>
    <w:multiLevelType w:val="hybridMultilevel"/>
    <w:tmpl w:val="4FB6812C"/>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6">
    <w:nsid w:val="21573AB8"/>
    <w:multiLevelType w:val="hybridMultilevel"/>
    <w:tmpl w:val="81483374"/>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7">
    <w:nsid w:val="219B01F2"/>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8">
    <w:nsid w:val="22EA27F3"/>
    <w:multiLevelType w:val="hybridMultilevel"/>
    <w:tmpl w:val="BCA8FD96"/>
    <w:lvl w:ilvl="0" w:tplc="27880384">
      <w:start w:val="1"/>
      <w:numFmt w:val="decimal"/>
      <w:lvlText w:val="%1."/>
      <w:lvlJc w:val="left"/>
      <w:pPr>
        <w:tabs>
          <w:tab w:val="num" w:pos="170"/>
        </w:tabs>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334489C"/>
    <w:multiLevelType w:val="multilevel"/>
    <w:tmpl w:val="A12ED3B6"/>
    <w:lvl w:ilvl="0">
      <w:start w:val="1"/>
      <w:numFmt w:val="upperLetter"/>
      <w:lvlRestart w:val="0"/>
      <w:pStyle w:val="AppHead"/>
      <w:lvlText w:val="Appendix %1:"/>
      <w:lvlJc w:val="left"/>
      <w:pPr>
        <w:tabs>
          <w:tab w:val="num" w:pos="283"/>
        </w:tabs>
        <w:ind w:left="0" w:firstLine="0"/>
      </w:pPr>
      <w:rPr>
        <w:rFonts w:ascii="Calibri" w:hAnsi="Calibri" w:cs="Calibri" w:hint="default"/>
        <w:b/>
        <w:color w:val="000000"/>
        <w:sz w:val="44"/>
      </w:rPr>
    </w:lvl>
    <w:lvl w:ilvl="1">
      <w:start w:val="1"/>
      <w:numFmt w:val="decimal"/>
      <w:pStyle w:val="AppSubHead"/>
      <w:lvlText w:val="%1.%2"/>
      <w:lvlJc w:val="right"/>
      <w:pPr>
        <w:tabs>
          <w:tab w:val="num" w:pos="0"/>
        </w:tabs>
        <w:ind w:left="0" w:hanging="284"/>
      </w:pPr>
      <w:rPr>
        <w:rFonts w:ascii="Calibri" w:hAnsi="Calibri" w:cs="Calibri" w:hint="default"/>
        <w:b/>
        <w:color w:val="000000"/>
        <w:sz w:val="32"/>
      </w:rPr>
    </w:lvl>
    <w:lvl w:ilvl="2">
      <w:start w:val="1"/>
      <w:numFmt w:val="decimal"/>
      <w:pStyle w:val="AppMinorSubHead"/>
      <w:lvlText w:val="%1.%2.%3"/>
      <w:lvlJc w:val="right"/>
      <w:pPr>
        <w:tabs>
          <w:tab w:val="num" w:pos="0"/>
        </w:tabs>
        <w:ind w:left="0" w:hanging="284"/>
      </w:pPr>
      <w:rPr>
        <w:rFonts w:ascii="Calibri" w:hAnsi="Calibri" w:cs="Calibri" w:hint="default"/>
        <w:b/>
        <w:color w:val="000000"/>
        <w:sz w:val="24"/>
      </w:rPr>
    </w:lvl>
    <w:lvl w:ilvl="3">
      <w:start w:val="1"/>
      <w:numFmt w:val="decimal"/>
      <w:pStyle w:val="AppLevel4Head"/>
      <w:lvlText w:val="%1.%2.%3.%4"/>
      <w:lvlJc w:val="right"/>
      <w:pPr>
        <w:tabs>
          <w:tab w:val="num" w:pos="0"/>
        </w:tabs>
        <w:ind w:left="0" w:hanging="284"/>
      </w:pPr>
      <w:rPr>
        <w:rFonts w:ascii="Calibri" w:hAnsi="Calibri" w:cs="Calibri" w:hint="default"/>
        <w:b/>
        <w:color w:val="00000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250854AB"/>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31">
    <w:nsid w:val="2C3A6A40"/>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32">
    <w:nsid w:val="2ED1565B"/>
    <w:multiLevelType w:val="hybridMultilevel"/>
    <w:tmpl w:val="81483374"/>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33">
    <w:nsid w:val="2ED73382"/>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34">
    <w:nsid w:val="300902AF"/>
    <w:multiLevelType w:val="hybridMultilevel"/>
    <w:tmpl w:val="33F47920"/>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35">
    <w:nsid w:val="32C60604"/>
    <w:multiLevelType w:val="hybridMultilevel"/>
    <w:tmpl w:val="D62CF4F2"/>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36">
    <w:nsid w:val="336D11E1"/>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37">
    <w:nsid w:val="3524646B"/>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38">
    <w:nsid w:val="354139AC"/>
    <w:multiLevelType w:val="hybridMultilevel"/>
    <w:tmpl w:val="92CE5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58905AD"/>
    <w:multiLevelType w:val="hybridMultilevel"/>
    <w:tmpl w:val="D4F2C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38013757"/>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41">
    <w:nsid w:val="38875E17"/>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42">
    <w:nsid w:val="3BAC069F"/>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43">
    <w:nsid w:val="3DC908D1"/>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44">
    <w:nsid w:val="40BB168B"/>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45">
    <w:nsid w:val="42550653"/>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46">
    <w:nsid w:val="43067763"/>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47">
    <w:nsid w:val="43C176A2"/>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48">
    <w:nsid w:val="43C465CF"/>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49">
    <w:nsid w:val="446A487E"/>
    <w:multiLevelType w:val="hybridMultilevel"/>
    <w:tmpl w:val="81483374"/>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50">
    <w:nsid w:val="44A249E2"/>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51">
    <w:nsid w:val="46992F11"/>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52">
    <w:nsid w:val="48FE0040"/>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53">
    <w:nsid w:val="4A0744BE"/>
    <w:multiLevelType w:val="multilevel"/>
    <w:tmpl w:val="8A266AD6"/>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alibri" w:hAnsi="Calibri"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54">
    <w:nsid w:val="4A4C0C4E"/>
    <w:multiLevelType w:val="hybridMultilevel"/>
    <w:tmpl w:val="7390B5E2"/>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55">
    <w:nsid w:val="4ACB09D0"/>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56">
    <w:nsid w:val="4B1C2D42"/>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57">
    <w:nsid w:val="4BC03FC6"/>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58">
    <w:nsid w:val="4C466F8D"/>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59">
    <w:nsid w:val="4C494F94"/>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60">
    <w:nsid w:val="4C952A27"/>
    <w:multiLevelType w:val="hybridMultilevel"/>
    <w:tmpl w:val="81483374"/>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61">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50760ACE"/>
    <w:multiLevelType w:val="hybridMultilevel"/>
    <w:tmpl w:val="CAC21C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63">
    <w:nsid w:val="52A54E57"/>
    <w:multiLevelType w:val="hybridMultilevel"/>
    <w:tmpl w:val="81483374"/>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64">
    <w:nsid w:val="53971408"/>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65">
    <w:nsid w:val="54644FED"/>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66">
    <w:nsid w:val="56FE1DBF"/>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67">
    <w:nsid w:val="5C434008"/>
    <w:multiLevelType w:val="hybridMultilevel"/>
    <w:tmpl w:val="7390B5E2"/>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68">
    <w:nsid w:val="5CE2129D"/>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69">
    <w:nsid w:val="5F38224F"/>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70">
    <w:nsid w:val="61F079C8"/>
    <w:multiLevelType w:val="multilevel"/>
    <w:tmpl w:val="8FFE9D20"/>
    <w:lvl w:ilvl="0">
      <w:start w:val="1"/>
      <w:numFmt w:val="decimal"/>
      <w:lvlRestart w:val="0"/>
      <w:pStyle w:val="Heading1"/>
      <w:isLgl/>
      <w:lvlText w:val="%1"/>
      <w:lvlJc w:val="right"/>
      <w:pPr>
        <w:tabs>
          <w:tab w:val="num" w:pos="0"/>
        </w:tabs>
        <w:ind w:left="283" w:hanging="567"/>
      </w:pPr>
      <w:rPr>
        <w:rFonts w:ascii="Calibri" w:hAnsi="Calibri" w:cs="Calibri" w:hint="default"/>
        <w:b/>
        <w:color w:val="000000"/>
        <w:sz w:val="44"/>
      </w:rPr>
    </w:lvl>
    <w:lvl w:ilvl="1">
      <w:start w:val="1"/>
      <w:numFmt w:val="decimal"/>
      <w:pStyle w:val="Heading2"/>
      <w:isLgl/>
      <w:lvlText w:val="%1.%2"/>
      <w:lvlJc w:val="right"/>
      <w:pPr>
        <w:tabs>
          <w:tab w:val="num" w:pos="0"/>
        </w:tabs>
        <w:ind w:left="0" w:hanging="283"/>
      </w:pPr>
      <w:rPr>
        <w:rFonts w:ascii="Calibri" w:hAnsi="Calibri" w:cs="Calibri" w:hint="default"/>
        <w:b/>
        <w:color w:val="000000"/>
        <w:sz w:val="32"/>
      </w:rPr>
    </w:lvl>
    <w:lvl w:ilvl="2">
      <w:start w:val="1"/>
      <w:numFmt w:val="decimal"/>
      <w:pStyle w:val="Heading3"/>
      <w:isLgl/>
      <w:lvlText w:val="%1.%2.%3"/>
      <w:lvlJc w:val="right"/>
      <w:pPr>
        <w:tabs>
          <w:tab w:val="num" w:pos="0"/>
        </w:tabs>
        <w:ind w:left="0" w:hanging="283"/>
      </w:pPr>
      <w:rPr>
        <w:rFonts w:ascii="Calibri" w:hAnsi="Calibri" w:cs="Calibri" w:hint="default"/>
        <w:b/>
        <w:color w:val="000000"/>
        <w:sz w:val="24"/>
      </w:rPr>
    </w:lvl>
    <w:lvl w:ilvl="3">
      <w:start w:val="1"/>
      <w:numFmt w:val="decimal"/>
      <w:pStyle w:val="Heading4"/>
      <w:isLgl/>
      <w:lvlText w:val="%1.%2.%3.%4"/>
      <w:lvlJc w:val="right"/>
      <w:pPr>
        <w:tabs>
          <w:tab w:val="num" w:pos="0"/>
        </w:tabs>
        <w:ind w:left="0" w:hanging="284"/>
      </w:pPr>
      <w:rPr>
        <w:rFonts w:ascii="Calibri" w:hAnsi="Calibri" w:cs="Calibri" w:hint="default"/>
        <w:b/>
        <w:color w:val="000000"/>
        <w:sz w:val="22"/>
      </w:rPr>
    </w:lvl>
    <w:lvl w:ilvl="4">
      <w:start w:val="1"/>
      <w:numFmt w:val="decimal"/>
      <w:pStyle w:val="Heading5"/>
      <w:lvlText w:val="%1.%2.%3.%4.%5"/>
      <w:lvlJc w:val="right"/>
      <w:pPr>
        <w:tabs>
          <w:tab w:val="num" w:pos="0"/>
        </w:tabs>
        <w:ind w:left="0" w:hanging="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1">
    <w:nsid w:val="624B14E6"/>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72">
    <w:nsid w:val="63836FDC"/>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73">
    <w:nsid w:val="63AA3402"/>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74">
    <w:nsid w:val="63FB662F"/>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75">
    <w:nsid w:val="66C27351"/>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76">
    <w:nsid w:val="68A7265D"/>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77">
    <w:nsid w:val="68EF5938"/>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78">
    <w:nsid w:val="699E2353"/>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79">
    <w:nsid w:val="6C943D47"/>
    <w:multiLevelType w:val="hybridMultilevel"/>
    <w:tmpl w:val="81483374"/>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80">
    <w:nsid w:val="6CA95224"/>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81">
    <w:nsid w:val="6EA33B6D"/>
    <w:multiLevelType w:val="hybridMultilevel"/>
    <w:tmpl w:val="E9645E42"/>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82">
    <w:nsid w:val="6EE3444F"/>
    <w:multiLevelType w:val="multilevel"/>
    <w:tmpl w:val="C7664970"/>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o"/>
      <w:lvlJc w:val="left"/>
      <w:pPr>
        <w:tabs>
          <w:tab w:val="num" w:pos="340"/>
        </w:tabs>
        <w:ind w:left="340" w:hanging="170"/>
      </w:pPr>
      <w:rPr>
        <w:rFonts w:ascii="Courier New" w:hAnsi="Courier New" w:hint="default"/>
        <w:sz w:val="18"/>
        <w:szCs w:val="18"/>
      </w:rPr>
    </w:lvl>
    <w:lvl w:ilvl="2">
      <w:start w:val="1"/>
      <w:numFmt w:val="bullet"/>
      <w:pStyle w:val="TableBullet3"/>
      <w:lvlText w:val="-"/>
      <w:lvlJc w:val="left"/>
      <w:pPr>
        <w:tabs>
          <w:tab w:val="num" w:pos="510"/>
        </w:tabs>
        <w:ind w:left="510" w:hanging="170"/>
      </w:pPr>
      <w:rPr>
        <w:rFonts w:ascii="Arial" w:hAnsi="Arial" w:hint="default"/>
      </w:rPr>
    </w:lvl>
    <w:lvl w:ilvl="3">
      <w:start w:val="1"/>
      <w:numFmt w:val="none"/>
      <w:suff w:val="nothing"/>
      <w:lvlText w:val=""/>
      <w:lvlJc w:val="left"/>
      <w:pPr>
        <w:ind w:left="510" w:firstLine="0"/>
      </w:pPr>
      <w:rPr>
        <w:rFonts w:hint="default"/>
      </w:rPr>
    </w:lvl>
    <w:lvl w:ilvl="4">
      <w:start w:val="1"/>
      <w:numFmt w:val="none"/>
      <w:suff w:val="nothing"/>
      <w:lvlText w:val=""/>
      <w:lvlJc w:val="left"/>
      <w:pPr>
        <w:ind w:left="510" w:firstLine="0"/>
      </w:pPr>
      <w:rPr>
        <w:rFonts w:hint="default"/>
      </w:rPr>
    </w:lvl>
    <w:lvl w:ilvl="5">
      <w:start w:val="1"/>
      <w:numFmt w:val="none"/>
      <w:suff w:val="nothing"/>
      <w:lvlText w:val=""/>
      <w:lvlJc w:val="left"/>
      <w:pPr>
        <w:ind w:left="51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83">
    <w:nsid w:val="6EEF17F4"/>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84">
    <w:nsid w:val="6F1D7D5F"/>
    <w:multiLevelType w:val="multilevel"/>
    <w:tmpl w:val="83A49586"/>
    <w:lvl w:ilvl="0">
      <w:start w:val="1"/>
      <w:numFmt w:val="lowerLetter"/>
      <w:lvlRestart w:val="0"/>
      <w:pStyle w:val="TableNoteNum"/>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nsid w:val="70DA30E3"/>
    <w:multiLevelType w:val="hybridMultilevel"/>
    <w:tmpl w:val="7390B5E2"/>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86">
    <w:nsid w:val="731078C2"/>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87">
    <w:nsid w:val="73914A49"/>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88">
    <w:nsid w:val="75E05FB2"/>
    <w:multiLevelType w:val="multilevel"/>
    <w:tmpl w:val="76120552"/>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 w:ilvl="1">
      <w:start w:val="1"/>
      <w:numFmt w:val="none"/>
      <w:pStyle w:val="GDGBullet2"/>
      <w:lvlText w:val=""/>
      <w:lvlJc w:val="left"/>
      <w:pPr>
        <w:tabs>
          <w:tab w:val="num" w:pos="0"/>
        </w:tabs>
        <w:ind w:left="0" w:firstLine="0"/>
      </w:pPr>
      <w:rPr>
        <w:rFonts w:hint="default"/>
      </w:rPr>
    </w:lvl>
    <w:lvl w:ilvl="2">
      <w:start w:val="1"/>
      <w:numFmt w:val="none"/>
      <w:lvlRestart w:val="1"/>
      <w:lvlText w:val=""/>
      <w:lvlJc w:val="left"/>
      <w:pPr>
        <w:tabs>
          <w:tab w:val="num" w:pos="-31680"/>
        </w:tabs>
        <w:ind w:left="-32767" w:firstLine="0"/>
      </w:pPr>
      <w:rPr>
        <w:rFonts w:hint="default"/>
      </w:rPr>
    </w:lvl>
    <w:lvl w:ilvl="3">
      <w:start w:val="1"/>
      <w:numFmt w:val="none"/>
      <w:lvlRestart w:val="1"/>
      <w:lvlText w:val=""/>
      <w:lvlJc w:val="left"/>
      <w:pPr>
        <w:tabs>
          <w:tab w:val="num" w:pos="-31680"/>
        </w:tabs>
        <w:ind w:left="-32767" w:firstLine="0"/>
      </w:pPr>
      <w:rPr>
        <w:rFonts w:hint="default"/>
      </w:rPr>
    </w:lvl>
    <w:lvl w:ilvl="4">
      <w:start w:val="1"/>
      <w:numFmt w:val="none"/>
      <w:lvlRestart w:val="1"/>
      <w:lvlText w:val=""/>
      <w:lvlJc w:val="left"/>
      <w:pPr>
        <w:tabs>
          <w:tab w:val="num" w:pos="0"/>
        </w:tabs>
        <w:ind w:left="-32767" w:firstLine="0"/>
      </w:pPr>
      <w:rPr>
        <w:rFonts w:hint="default"/>
      </w:rPr>
    </w:lvl>
    <w:lvl w:ilvl="5">
      <w:start w:val="1"/>
      <w:numFmt w:val="none"/>
      <w:lvlRestart w:val="1"/>
      <w:lvlText w:val=""/>
      <w:lvlJc w:val="left"/>
      <w:pPr>
        <w:tabs>
          <w:tab w:val="num" w:pos="0"/>
        </w:tabs>
        <w:ind w:left="-32767" w:firstLine="0"/>
      </w:pPr>
      <w:rPr>
        <w:rFonts w:hint="default"/>
      </w:rPr>
    </w:lvl>
    <w:lvl w:ilvl="6">
      <w:start w:val="1"/>
      <w:numFmt w:val="none"/>
      <w:lvlRestart w:val="1"/>
      <w:lvlText w:val=""/>
      <w:lvlJc w:val="left"/>
      <w:pPr>
        <w:tabs>
          <w:tab w:val="num" w:pos="0"/>
        </w:tabs>
        <w:ind w:left="-32767" w:firstLine="0"/>
      </w:pPr>
      <w:rPr>
        <w:rFonts w:hint="default"/>
      </w:rPr>
    </w:lvl>
    <w:lvl w:ilvl="7">
      <w:start w:val="1"/>
      <w:numFmt w:val="none"/>
      <w:lvlRestart w:val="1"/>
      <w:lvlText w:val=""/>
      <w:lvlJc w:val="left"/>
      <w:pPr>
        <w:tabs>
          <w:tab w:val="num" w:pos="0"/>
        </w:tabs>
        <w:ind w:left="-32767" w:firstLine="0"/>
      </w:pPr>
      <w:rPr>
        <w:rFonts w:hint="default"/>
      </w:rPr>
    </w:lvl>
    <w:lvl w:ilvl="8">
      <w:start w:val="1"/>
      <w:numFmt w:val="none"/>
      <w:lvlRestart w:val="1"/>
      <w:lvlText w:val=""/>
      <w:lvlJc w:val="left"/>
      <w:pPr>
        <w:tabs>
          <w:tab w:val="num" w:pos="0"/>
        </w:tabs>
        <w:ind w:left="-32767" w:firstLine="0"/>
      </w:pPr>
      <w:rPr>
        <w:rFonts w:hint="default"/>
      </w:rPr>
    </w:lvl>
  </w:abstractNum>
  <w:abstractNum w:abstractNumId="89">
    <w:nsid w:val="7684051A"/>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90">
    <w:nsid w:val="77670362"/>
    <w:multiLevelType w:val="hybridMultilevel"/>
    <w:tmpl w:val="CAC21C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91">
    <w:nsid w:val="77763AA1"/>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92">
    <w:nsid w:val="78373329"/>
    <w:multiLevelType w:val="hybridMultilevel"/>
    <w:tmpl w:val="CAC21C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93">
    <w:nsid w:val="796A3518"/>
    <w:multiLevelType w:val="multilevel"/>
    <w:tmpl w:val="504CD252"/>
    <w:lvl w:ilvl="0">
      <w:start w:val="1"/>
      <w:numFmt w:val="decimal"/>
      <w:pStyle w:val="NumBullet1"/>
      <w:lvlText w:val="%1."/>
      <w:lvlJc w:val="left"/>
      <w:pPr>
        <w:tabs>
          <w:tab w:val="num" w:pos="0"/>
        </w:tabs>
        <w:ind w:left="284" w:hanging="284"/>
      </w:pPr>
      <w:rPr>
        <w:rFonts w:hint="default"/>
      </w:rPr>
    </w:lvl>
    <w:lvl w:ilvl="1">
      <w:start w:val="1"/>
      <w:numFmt w:val="lowerLetter"/>
      <w:pStyle w:val="NumBullet2"/>
      <w:lvlText w:val="%2."/>
      <w:lvlJc w:val="left"/>
      <w:pPr>
        <w:tabs>
          <w:tab w:val="num" w:pos="567"/>
        </w:tabs>
        <w:ind w:left="567" w:hanging="283"/>
      </w:pPr>
      <w:rPr>
        <w:rFonts w:hint="default"/>
      </w:rPr>
    </w:lvl>
    <w:lvl w:ilvl="2">
      <w:start w:val="1"/>
      <w:numFmt w:val="lowerRoman"/>
      <w:pStyle w:val="NumBullet3"/>
      <w:lvlText w:val="%3."/>
      <w:lvlJc w:val="left"/>
      <w:pPr>
        <w:tabs>
          <w:tab w:val="num" w:pos="907"/>
        </w:tabs>
        <w:ind w:left="907"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4">
    <w:nsid w:val="7B15179E"/>
    <w:multiLevelType w:val="hybridMultilevel"/>
    <w:tmpl w:val="F8A67E96"/>
    <w:lvl w:ilvl="0" w:tplc="4A2C0244">
      <w:start w:val="1"/>
      <w:numFmt w:val="decimal"/>
      <w:lvlText w:val="S%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95">
    <w:nsid w:val="7C3E31D5"/>
    <w:multiLevelType w:val="hybridMultilevel"/>
    <w:tmpl w:val="6BE6D882"/>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96">
    <w:nsid w:val="7C830D9D"/>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97">
    <w:nsid w:val="7C8E394E"/>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98">
    <w:nsid w:val="7CB74173"/>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99">
    <w:nsid w:val="7F1C3289"/>
    <w:multiLevelType w:val="hybridMultilevel"/>
    <w:tmpl w:val="E0885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3"/>
  </w:num>
  <w:num w:numId="2">
    <w:abstractNumId w:val="93"/>
  </w:num>
  <w:num w:numId="3">
    <w:abstractNumId w:val="82"/>
  </w:num>
  <w:num w:numId="4">
    <w:abstractNumId w:val="7"/>
  </w:num>
  <w:num w:numId="5">
    <w:abstractNumId w:val="1"/>
  </w:num>
  <w:num w:numId="6">
    <w:abstractNumId w:val="61"/>
  </w:num>
  <w:num w:numId="7">
    <w:abstractNumId w:val="84"/>
  </w:num>
  <w:num w:numId="8">
    <w:abstractNumId w:val="29"/>
  </w:num>
  <w:num w:numId="9">
    <w:abstractNumId w:val="88"/>
  </w:num>
  <w:num w:numId="10">
    <w:abstractNumId w:val="88"/>
    <w:lvlOverride w:ilvl="0">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Override>
    <w:lvlOverride w:ilvl="1">
      <w:lvl w:ilvl="1">
        <w:start w:val="1"/>
        <w:numFmt w:val="bullet"/>
        <w:pStyle w:val="GDGBullet2"/>
        <w:lvlText w:val="-"/>
        <w:lvlJc w:val="left"/>
        <w:pPr>
          <w:tabs>
            <w:tab w:val="num" w:pos="454"/>
          </w:tabs>
          <w:ind w:left="454" w:hanging="170"/>
        </w:pPr>
        <w:rPr>
          <w:rFonts w:ascii="Arial" w:hAnsi="Arial" w:hint="default"/>
        </w:rPr>
      </w:lvl>
    </w:lvlOverride>
    <w:lvlOverride w:ilvl="2">
      <w:lvl w:ilvl="2">
        <w:start w:val="1"/>
        <w:numFmt w:val="none"/>
        <w:lvlRestart w:val="1"/>
        <w:lvlText w:val=""/>
        <w:lvlJc w:val="left"/>
        <w:pPr>
          <w:tabs>
            <w:tab w:val="num" w:pos="-31680"/>
          </w:tabs>
          <w:ind w:left="-32767" w:firstLine="0"/>
        </w:pPr>
        <w:rPr>
          <w:rFonts w:hint="default"/>
        </w:rPr>
      </w:lvl>
    </w:lvlOverride>
    <w:lvlOverride w:ilvl="3">
      <w:lvl w:ilvl="3">
        <w:start w:val="1"/>
        <w:numFmt w:val="none"/>
        <w:lvlRestart w:val="1"/>
        <w:lvlText w:val=""/>
        <w:lvlJc w:val="left"/>
        <w:pPr>
          <w:tabs>
            <w:tab w:val="num" w:pos="-31680"/>
          </w:tabs>
          <w:ind w:left="-32767" w:firstLine="0"/>
        </w:pPr>
        <w:rPr>
          <w:rFonts w:hint="default"/>
        </w:rPr>
      </w:lvl>
    </w:lvlOverride>
    <w:lvlOverride w:ilvl="4">
      <w:lvl w:ilvl="4">
        <w:start w:val="1"/>
        <w:numFmt w:val="none"/>
        <w:lvlRestart w:val="1"/>
        <w:lvlText w:val=""/>
        <w:lvlJc w:val="left"/>
        <w:pPr>
          <w:tabs>
            <w:tab w:val="num" w:pos="0"/>
          </w:tabs>
          <w:ind w:left="-32767" w:firstLine="0"/>
        </w:pPr>
        <w:rPr>
          <w:rFonts w:hint="default"/>
        </w:rPr>
      </w:lvl>
    </w:lvlOverride>
    <w:lvlOverride w:ilvl="5">
      <w:lvl w:ilvl="5">
        <w:start w:val="1"/>
        <w:numFmt w:val="none"/>
        <w:lvlRestart w:val="1"/>
        <w:lvlText w:val=""/>
        <w:lvlJc w:val="left"/>
        <w:pPr>
          <w:tabs>
            <w:tab w:val="num" w:pos="0"/>
          </w:tabs>
          <w:ind w:left="-32767" w:firstLine="0"/>
        </w:pPr>
        <w:rPr>
          <w:rFonts w:hint="default"/>
        </w:rPr>
      </w:lvl>
    </w:lvlOverride>
    <w:lvlOverride w:ilvl="6">
      <w:lvl w:ilvl="6">
        <w:start w:val="1"/>
        <w:numFmt w:val="none"/>
        <w:lvlRestart w:val="1"/>
        <w:lvlText w:val=""/>
        <w:lvlJc w:val="left"/>
        <w:pPr>
          <w:tabs>
            <w:tab w:val="num" w:pos="0"/>
          </w:tabs>
          <w:ind w:left="-32767" w:firstLine="0"/>
        </w:pPr>
        <w:rPr>
          <w:rFonts w:hint="default"/>
        </w:rPr>
      </w:lvl>
    </w:lvlOverride>
    <w:lvlOverride w:ilvl="7">
      <w:lvl w:ilvl="7">
        <w:start w:val="1"/>
        <w:numFmt w:val="none"/>
        <w:lvlRestart w:val="1"/>
        <w:lvlText w:val=""/>
        <w:lvlJc w:val="left"/>
        <w:pPr>
          <w:tabs>
            <w:tab w:val="num" w:pos="0"/>
          </w:tabs>
          <w:ind w:left="-32767" w:firstLine="0"/>
        </w:pPr>
        <w:rPr>
          <w:rFonts w:hint="default"/>
        </w:rPr>
      </w:lvl>
    </w:lvlOverride>
    <w:lvlOverride w:ilvl="8">
      <w:lvl w:ilvl="8">
        <w:start w:val="1"/>
        <w:numFmt w:val="none"/>
        <w:lvlRestart w:val="1"/>
        <w:lvlText w:val=""/>
        <w:lvlJc w:val="left"/>
        <w:pPr>
          <w:tabs>
            <w:tab w:val="num" w:pos="0"/>
          </w:tabs>
          <w:ind w:left="-32767" w:firstLine="0"/>
        </w:pPr>
        <w:rPr>
          <w:rFonts w:hint="default"/>
        </w:rPr>
      </w:lvl>
    </w:lvlOverride>
  </w:num>
  <w:num w:numId="11">
    <w:abstractNumId w:val="70"/>
  </w:num>
  <w:num w:numId="12">
    <w:abstractNumId w:val="69"/>
  </w:num>
  <w:num w:numId="13">
    <w:abstractNumId w:val="55"/>
  </w:num>
  <w:num w:numId="14">
    <w:abstractNumId w:val="45"/>
  </w:num>
  <w:num w:numId="15">
    <w:abstractNumId w:val="35"/>
  </w:num>
  <w:num w:numId="16">
    <w:abstractNumId w:val="21"/>
  </w:num>
  <w:num w:numId="17">
    <w:abstractNumId w:val="34"/>
  </w:num>
  <w:num w:numId="18">
    <w:abstractNumId w:val="81"/>
  </w:num>
  <w:num w:numId="19">
    <w:abstractNumId w:val="27"/>
  </w:num>
  <w:num w:numId="20">
    <w:abstractNumId w:val="8"/>
  </w:num>
  <w:num w:numId="21">
    <w:abstractNumId w:val="92"/>
  </w:num>
  <w:num w:numId="22">
    <w:abstractNumId w:val="54"/>
  </w:num>
  <w:num w:numId="23">
    <w:abstractNumId w:val="90"/>
  </w:num>
  <w:num w:numId="24">
    <w:abstractNumId w:val="85"/>
  </w:num>
  <w:num w:numId="25">
    <w:abstractNumId w:val="62"/>
  </w:num>
  <w:num w:numId="26">
    <w:abstractNumId w:val="67"/>
  </w:num>
  <w:num w:numId="27">
    <w:abstractNumId w:val="59"/>
  </w:num>
  <w:num w:numId="28">
    <w:abstractNumId w:val="58"/>
  </w:num>
  <w:num w:numId="29">
    <w:abstractNumId w:val="16"/>
  </w:num>
  <w:num w:numId="30">
    <w:abstractNumId w:val="18"/>
  </w:num>
  <w:num w:numId="31">
    <w:abstractNumId w:val="48"/>
  </w:num>
  <w:num w:numId="32">
    <w:abstractNumId w:val="73"/>
  </w:num>
  <w:num w:numId="33">
    <w:abstractNumId w:val="6"/>
  </w:num>
  <w:num w:numId="34">
    <w:abstractNumId w:val="75"/>
  </w:num>
  <w:num w:numId="35">
    <w:abstractNumId w:val="17"/>
  </w:num>
  <w:num w:numId="36">
    <w:abstractNumId w:val="97"/>
  </w:num>
  <w:num w:numId="37">
    <w:abstractNumId w:val="46"/>
  </w:num>
  <w:num w:numId="38">
    <w:abstractNumId w:val="0"/>
  </w:num>
  <w:num w:numId="39">
    <w:abstractNumId w:val="43"/>
  </w:num>
  <w:num w:numId="40">
    <w:abstractNumId w:val="94"/>
  </w:num>
  <w:num w:numId="41">
    <w:abstractNumId w:val="50"/>
  </w:num>
  <w:num w:numId="42">
    <w:abstractNumId w:val="68"/>
  </w:num>
  <w:num w:numId="43">
    <w:abstractNumId w:val="22"/>
  </w:num>
  <w:num w:numId="44">
    <w:abstractNumId w:val="11"/>
  </w:num>
  <w:num w:numId="45">
    <w:abstractNumId w:val="86"/>
  </w:num>
  <w:num w:numId="46">
    <w:abstractNumId w:val="20"/>
  </w:num>
  <w:num w:numId="47">
    <w:abstractNumId w:val="78"/>
  </w:num>
  <w:num w:numId="48">
    <w:abstractNumId w:val="65"/>
  </w:num>
  <w:num w:numId="49">
    <w:abstractNumId w:val="57"/>
  </w:num>
  <w:num w:numId="50">
    <w:abstractNumId w:val="87"/>
  </w:num>
  <w:num w:numId="51">
    <w:abstractNumId w:val="56"/>
  </w:num>
  <w:num w:numId="52">
    <w:abstractNumId w:val="24"/>
  </w:num>
  <w:num w:numId="53">
    <w:abstractNumId w:val="74"/>
  </w:num>
  <w:num w:numId="54">
    <w:abstractNumId w:val="76"/>
  </w:num>
  <w:num w:numId="55">
    <w:abstractNumId w:val="66"/>
  </w:num>
  <w:num w:numId="56">
    <w:abstractNumId w:val="37"/>
  </w:num>
  <w:num w:numId="57">
    <w:abstractNumId w:val="5"/>
  </w:num>
  <w:num w:numId="58">
    <w:abstractNumId w:val="91"/>
  </w:num>
  <w:num w:numId="59">
    <w:abstractNumId w:val="4"/>
  </w:num>
  <w:num w:numId="60">
    <w:abstractNumId w:val="47"/>
  </w:num>
  <w:num w:numId="61">
    <w:abstractNumId w:val="36"/>
  </w:num>
  <w:num w:numId="62">
    <w:abstractNumId w:val="2"/>
  </w:num>
  <w:num w:numId="63">
    <w:abstractNumId w:val="40"/>
  </w:num>
  <w:num w:numId="64">
    <w:abstractNumId w:val="52"/>
  </w:num>
  <w:num w:numId="65">
    <w:abstractNumId w:val="31"/>
  </w:num>
  <w:num w:numId="66">
    <w:abstractNumId w:val="71"/>
  </w:num>
  <w:num w:numId="67">
    <w:abstractNumId w:val="42"/>
  </w:num>
  <w:num w:numId="68">
    <w:abstractNumId w:val="3"/>
  </w:num>
  <w:num w:numId="69">
    <w:abstractNumId w:val="64"/>
  </w:num>
  <w:num w:numId="70">
    <w:abstractNumId w:val="96"/>
  </w:num>
  <w:num w:numId="71">
    <w:abstractNumId w:val="44"/>
  </w:num>
  <w:num w:numId="72">
    <w:abstractNumId w:val="10"/>
  </w:num>
  <w:num w:numId="73">
    <w:abstractNumId w:val="33"/>
  </w:num>
  <w:num w:numId="74">
    <w:abstractNumId w:val="41"/>
  </w:num>
  <w:num w:numId="75">
    <w:abstractNumId w:val="51"/>
  </w:num>
  <w:num w:numId="76">
    <w:abstractNumId w:val="26"/>
  </w:num>
  <w:num w:numId="77">
    <w:abstractNumId w:val="98"/>
  </w:num>
  <w:num w:numId="78">
    <w:abstractNumId w:val="19"/>
  </w:num>
  <w:num w:numId="79">
    <w:abstractNumId w:val="60"/>
  </w:num>
  <w:num w:numId="80">
    <w:abstractNumId w:val="80"/>
  </w:num>
  <w:num w:numId="81">
    <w:abstractNumId w:val="15"/>
  </w:num>
  <w:num w:numId="82">
    <w:abstractNumId w:val="14"/>
  </w:num>
  <w:num w:numId="83">
    <w:abstractNumId w:val="83"/>
  </w:num>
  <w:num w:numId="84">
    <w:abstractNumId w:val="12"/>
  </w:num>
  <w:num w:numId="85">
    <w:abstractNumId w:val="79"/>
  </w:num>
  <w:num w:numId="86">
    <w:abstractNumId w:val="30"/>
  </w:num>
  <w:num w:numId="87">
    <w:abstractNumId w:val="23"/>
  </w:num>
  <w:num w:numId="88">
    <w:abstractNumId w:val="63"/>
  </w:num>
  <w:num w:numId="89">
    <w:abstractNumId w:val="77"/>
  </w:num>
  <w:num w:numId="90">
    <w:abstractNumId w:val="95"/>
  </w:num>
  <w:num w:numId="91">
    <w:abstractNumId w:val="72"/>
  </w:num>
  <w:num w:numId="92">
    <w:abstractNumId w:val="32"/>
  </w:num>
  <w:num w:numId="93">
    <w:abstractNumId w:val="49"/>
  </w:num>
  <w:num w:numId="94">
    <w:abstractNumId w:val="25"/>
  </w:num>
  <w:num w:numId="95">
    <w:abstractNumId w:val="89"/>
  </w:num>
  <w:num w:numId="96">
    <w:abstractNumId w:val="9"/>
  </w:num>
  <w:num w:numId="97">
    <w:abstractNumId w:val="13"/>
  </w:num>
  <w:num w:numId="98">
    <w:abstractNumId w:val="28"/>
  </w:num>
  <w:num w:numId="99">
    <w:abstractNumId w:val="99"/>
  </w:num>
  <w:num w:numId="100">
    <w:abstractNumId w:val="38"/>
  </w:num>
  <w:num w:numId="101">
    <w:abstractNumId w:val="3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drawingGridHorizontalSpacing w:val="100"/>
  <w:displayHorizontalDrawingGridEvery w:val="2"/>
  <w:doNotShadeFormData/>
  <w:characterSpacingControl w:val="doNotCompress"/>
  <w:hdrShapeDefaults>
    <o:shapedefaults v:ext="edit" spidmax="45057">
      <o:colormru v:ext="edit" colors="#91b3c5,#ffd09b,#ffd0b9"/>
    </o:shapedefaults>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257"/>
    <w:rsid w:val="00000B32"/>
    <w:rsid w:val="000017BE"/>
    <w:rsid w:val="00002D53"/>
    <w:rsid w:val="00003E45"/>
    <w:rsid w:val="00006A6C"/>
    <w:rsid w:val="00007006"/>
    <w:rsid w:val="00010A51"/>
    <w:rsid w:val="00011B2B"/>
    <w:rsid w:val="00012105"/>
    <w:rsid w:val="000129B3"/>
    <w:rsid w:val="0001631E"/>
    <w:rsid w:val="00024063"/>
    <w:rsid w:val="00027486"/>
    <w:rsid w:val="0003085E"/>
    <w:rsid w:val="00032EA4"/>
    <w:rsid w:val="0003343C"/>
    <w:rsid w:val="00033D25"/>
    <w:rsid w:val="000369AB"/>
    <w:rsid w:val="00040724"/>
    <w:rsid w:val="000426FB"/>
    <w:rsid w:val="00044CA7"/>
    <w:rsid w:val="000453E4"/>
    <w:rsid w:val="00045A73"/>
    <w:rsid w:val="00047374"/>
    <w:rsid w:val="00047FA2"/>
    <w:rsid w:val="00055FB6"/>
    <w:rsid w:val="00056579"/>
    <w:rsid w:val="00061775"/>
    <w:rsid w:val="00063F64"/>
    <w:rsid w:val="000703A0"/>
    <w:rsid w:val="0007246F"/>
    <w:rsid w:val="0007467C"/>
    <w:rsid w:val="0007652C"/>
    <w:rsid w:val="00077BE5"/>
    <w:rsid w:val="000801AC"/>
    <w:rsid w:val="0008185B"/>
    <w:rsid w:val="00082871"/>
    <w:rsid w:val="00084C31"/>
    <w:rsid w:val="00086448"/>
    <w:rsid w:val="00086C21"/>
    <w:rsid w:val="00087333"/>
    <w:rsid w:val="00090DC9"/>
    <w:rsid w:val="00091CAB"/>
    <w:rsid w:val="00095C86"/>
    <w:rsid w:val="00097775"/>
    <w:rsid w:val="000A0EB1"/>
    <w:rsid w:val="000A2A16"/>
    <w:rsid w:val="000A3C98"/>
    <w:rsid w:val="000A3E9B"/>
    <w:rsid w:val="000A5375"/>
    <w:rsid w:val="000A5E7B"/>
    <w:rsid w:val="000A5FC8"/>
    <w:rsid w:val="000A78AE"/>
    <w:rsid w:val="000A794B"/>
    <w:rsid w:val="000B04E7"/>
    <w:rsid w:val="000B1F0F"/>
    <w:rsid w:val="000B308F"/>
    <w:rsid w:val="000B4DCB"/>
    <w:rsid w:val="000B53B0"/>
    <w:rsid w:val="000B5F19"/>
    <w:rsid w:val="000C0ADA"/>
    <w:rsid w:val="000C26C4"/>
    <w:rsid w:val="000C2C6E"/>
    <w:rsid w:val="000C74CA"/>
    <w:rsid w:val="000D1426"/>
    <w:rsid w:val="000D27AC"/>
    <w:rsid w:val="000D2D3A"/>
    <w:rsid w:val="000D3987"/>
    <w:rsid w:val="000D3A6C"/>
    <w:rsid w:val="000E0159"/>
    <w:rsid w:val="000E071F"/>
    <w:rsid w:val="000E3A64"/>
    <w:rsid w:val="000E4B64"/>
    <w:rsid w:val="000E4F0D"/>
    <w:rsid w:val="000E6238"/>
    <w:rsid w:val="000E670F"/>
    <w:rsid w:val="000E6E9B"/>
    <w:rsid w:val="000E721D"/>
    <w:rsid w:val="000F247A"/>
    <w:rsid w:val="001008F0"/>
    <w:rsid w:val="0010262E"/>
    <w:rsid w:val="0010263E"/>
    <w:rsid w:val="00103C5E"/>
    <w:rsid w:val="001051CA"/>
    <w:rsid w:val="00110AD1"/>
    <w:rsid w:val="00110D95"/>
    <w:rsid w:val="001143E0"/>
    <w:rsid w:val="001148D1"/>
    <w:rsid w:val="001153F7"/>
    <w:rsid w:val="001157F0"/>
    <w:rsid w:val="001159E8"/>
    <w:rsid w:val="001207BF"/>
    <w:rsid w:val="001211EF"/>
    <w:rsid w:val="00125D6C"/>
    <w:rsid w:val="00126ACB"/>
    <w:rsid w:val="00130269"/>
    <w:rsid w:val="00130DB3"/>
    <w:rsid w:val="001313B9"/>
    <w:rsid w:val="0013351A"/>
    <w:rsid w:val="00133636"/>
    <w:rsid w:val="00137523"/>
    <w:rsid w:val="00140057"/>
    <w:rsid w:val="00140061"/>
    <w:rsid w:val="00145CE3"/>
    <w:rsid w:val="001464DE"/>
    <w:rsid w:val="0015009C"/>
    <w:rsid w:val="001511A0"/>
    <w:rsid w:val="001516F5"/>
    <w:rsid w:val="00151E68"/>
    <w:rsid w:val="0015393D"/>
    <w:rsid w:val="00153BF9"/>
    <w:rsid w:val="00160719"/>
    <w:rsid w:val="00161AFA"/>
    <w:rsid w:val="00161B61"/>
    <w:rsid w:val="001623FC"/>
    <w:rsid w:val="0016416C"/>
    <w:rsid w:val="00164315"/>
    <w:rsid w:val="001661B8"/>
    <w:rsid w:val="001700AC"/>
    <w:rsid w:val="001715D4"/>
    <w:rsid w:val="001727F3"/>
    <w:rsid w:val="00172A56"/>
    <w:rsid w:val="001745DB"/>
    <w:rsid w:val="00175F26"/>
    <w:rsid w:val="0018066E"/>
    <w:rsid w:val="00180948"/>
    <w:rsid w:val="00181169"/>
    <w:rsid w:val="00182A59"/>
    <w:rsid w:val="001844DD"/>
    <w:rsid w:val="001851FB"/>
    <w:rsid w:val="00185C69"/>
    <w:rsid w:val="00186B35"/>
    <w:rsid w:val="00191296"/>
    <w:rsid w:val="001960CD"/>
    <w:rsid w:val="001A3E09"/>
    <w:rsid w:val="001A6929"/>
    <w:rsid w:val="001A7F5B"/>
    <w:rsid w:val="001B0C0D"/>
    <w:rsid w:val="001B0CA7"/>
    <w:rsid w:val="001B1F98"/>
    <w:rsid w:val="001B2E25"/>
    <w:rsid w:val="001B38DD"/>
    <w:rsid w:val="001B4312"/>
    <w:rsid w:val="001C2A39"/>
    <w:rsid w:val="001C2E70"/>
    <w:rsid w:val="001C3BAA"/>
    <w:rsid w:val="001C4249"/>
    <w:rsid w:val="001C5E8F"/>
    <w:rsid w:val="001D1A68"/>
    <w:rsid w:val="001D3B9E"/>
    <w:rsid w:val="001D4211"/>
    <w:rsid w:val="001D4CF5"/>
    <w:rsid w:val="001D6262"/>
    <w:rsid w:val="001E24C4"/>
    <w:rsid w:val="001E5185"/>
    <w:rsid w:val="001F1B9C"/>
    <w:rsid w:val="001F2529"/>
    <w:rsid w:val="001F2C70"/>
    <w:rsid w:val="001F367A"/>
    <w:rsid w:val="001F3C91"/>
    <w:rsid w:val="001F6F2D"/>
    <w:rsid w:val="00202E58"/>
    <w:rsid w:val="002038A2"/>
    <w:rsid w:val="00205CD2"/>
    <w:rsid w:val="00206668"/>
    <w:rsid w:val="002076F3"/>
    <w:rsid w:val="002134BB"/>
    <w:rsid w:val="00216582"/>
    <w:rsid w:val="00223138"/>
    <w:rsid w:val="00224CA9"/>
    <w:rsid w:val="0022594A"/>
    <w:rsid w:val="00227173"/>
    <w:rsid w:val="00230C3E"/>
    <w:rsid w:val="0023269C"/>
    <w:rsid w:val="002339C9"/>
    <w:rsid w:val="00233F4B"/>
    <w:rsid w:val="00235B63"/>
    <w:rsid w:val="00236F19"/>
    <w:rsid w:val="00237BCC"/>
    <w:rsid w:val="0024252F"/>
    <w:rsid w:val="00247956"/>
    <w:rsid w:val="002508DD"/>
    <w:rsid w:val="00250976"/>
    <w:rsid w:val="0025276E"/>
    <w:rsid w:val="00255543"/>
    <w:rsid w:val="0026765D"/>
    <w:rsid w:val="00267D6B"/>
    <w:rsid w:val="00270ABB"/>
    <w:rsid w:val="00272318"/>
    <w:rsid w:val="00273799"/>
    <w:rsid w:val="002739D9"/>
    <w:rsid w:val="00273CBA"/>
    <w:rsid w:val="002749EB"/>
    <w:rsid w:val="00276037"/>
    <w:rsid w:val="002807EC"/>
    <w:rsid w:val="00280DF5"/>
    <w:rsid w:val="002811E1"/>
    <w:rsid w:val="00281BA6"/>
    <w:rsid w:val="002836D1"/>
    <w:rsid w:val="00283C10"/>
    <w:rsid w:val="0028608E"/>
    <w:rsid w:val="00286B1D"/>
    <w:rsid w:val="00291978"/>
    <w:rsid w:val="00291BDF"/>
    <w:rsid w:val="00291E28"/>
    <w:rsid w:val="00293121"/>
    <w:rsid w:val="002938E1"/>
    <w:rsid w:val="00294223"/>
    <w:rsid w:val="0029488B"/>
    <w:rsid w:val="00296CD6"/>
    <w:rsid w:val="00296CF8"/>
    <w:rsid w:val="00297670"/>
    <w:rsid w:val="002A29CD"/>
    <w:rsid w:val="002A39E0"/>
    <w:rsid w:val="002A55C2"/>
    <w:rsid w:val="002A608A"/>
    <w:rsid w:val="002A63B2"/>
    <w:rsid w:val="002A6E94"/>
    <w:rsid w:val="002A7195"/>
    <w:rsid w:val="002B0B6E"/>
    <w:rsid w:val="002B33F0"/>
    <w:rsid w:val="002B49D3"/>
    <w:rsid w:val="002B6D48"/>
    <w:rsid w:val="002B78E2"/>
    <w:rsid w:val="002B7EB1"/>
    <w:rsid w:val="002C2052"/>
    <w:rsid w:val="002C20DF"/>
    <w:rsid w:val="002C3265"/>
    <w:rsid w:val="002C7E33"/>
    <w:rsid w:val="002D05B8"/>
    <w:rsid w:val="002D0779"/>
    <w:rsid w:val="002D0F72"/>
    <w:rsid w:val="002D1F99"/>
    <w:rsid w:val="002D45A2"/>
    <w:rsid w:val="002D5520"/>
    <w:rsid w:val="002E420D"/>
    <w:rsid w:val="002E6319"/>
    <w:rsid w:val="002F0A04"/>
    <w:rsid w:val="002F1162"/>
    <w:rsid w:val="002F4D4F"/>
    <w:rsid w:val="002F5343"/>
    <w:rsid w:val="002F5BAC"/>
    <w:rsid w:val="002F5D5E"/>
    <w:rsid w:val="002F6276"/>
    <w:rsid w:val="002F62DA"/>
    <w:rsid w:val="002F7923"/>
    <w:rsid w:val="003002AD"/>
    <w:rsid w:val="003005A8"/>
    <w:rsid w:val="00304622"/>
    <w:rsid w:val="00305468"/>
    <w:rsid w:val="00307782"/>
    <w:rsid w:val="003109D4"/>
    <w:rsid w:val="003118D9"/>
    <w:rsid w:val="003136CB"/>
    <w:rsid w:val="00321506"/>
    <w:rsid w:val="00324DA0"/>
    <w:rsid w:val="003260A1"/>
    <w:rsid w:val="00326255"/>
    <w:rsid w:val="0032763B"/>
    <w:rsid w:val="003339DA"/>
    <w:rsid w:val="003344A5"/>
    <w:rsid w:val="00341C9E"/>
    <w:rsid w:val="0034355D"/>
    <w:rsid w:val="00344754"/>
    <w:rsid w:val="00345517"/>
    <w:rsid w:val="003463EA"/>
    <w:rsid w:val="003476B5"/>
    <w:rsid w:val="00351065"/>
    <w:rsid w:val="0035205E"/>
    <w:rsid w:val="003526A9"/>
    <w:rsid w:val="00352E66"/>
    <w:rsid w:val="00354594"/>
    <w:rsid w:val="0035636C"/>
    <w:rsid w:val="00356421"/>
    <w:rsid w:val="0036066B"/>
    <w:rsid w:val="003627B3"/>
    <w:rsid w:val="003658EB"/>
    <w:rsid w:val="00367271"/>
    <w:rsid w:val="00370C0C"/>
    <w:rsid w:val="00372B0C"/>
    <w:rsid w:val="00380EB7"/>
    <w:rsid w:val="00381515"/>
    <w:rsid w:val="0038201E"/>
    <w:rsid w:val="0038422B"/>
    <w:rsid w:val="003851D1"/>
    <w:rsid w:val="00387CF9"/>
    <w:rsid w:val="00391108"/>
    <w:rsid w:val="003921F7"/>
    <w:rsid w:val="00393BFB"/>
    <w:rsid w:val="0039465F"/>
    <w:rsid w:val="00395635"/>
    <w:rsid w:val="00396E22"/>
    <w:rsid w:val="003A1C9B"/>
    <w:rsid w:val="003A495A"/>
    <w:rsid w:val="003A51E4"/>
    <w:rsid w:val="003A59B2"/>
    <w:rsid w:val="003B26DD"/>
    <w:rsid w:val="003B6067"/>
    <w:rsid w:val="003B7417"/>
    <w:rsid w:val="003C09C8"/>
    <w:rsid w:val="003C0D63"/>
    <w:rsid w:val="003C17E0"/>
    <w:rsid w:val="003C1880"/>
    <w:rsid w:val="003C18B3"/>
    <w:rsid w:val="003C476E"/>
    <w:rsid w:val="003C6FDE"/>
    <w:rsid w:val="003C78E8"/>
    <w:rsid w:val="003D31B9"/>
    <w:rsid w:val="003D3875"/>
    <w:rsid w:val="003E6653"/>
    <w:rsid w:val="003F01EC"/>
    <w:rsid w:val="003F1086"/>
    <w:rsid w:val="003F2BB7"/>
    <w:rsid w:val="003F4642"/>
    <w:rsid w:val="003F597D"/>
    <w:rsid w:val="003F6330"/>
    <w:rsid w:val="003F6A96"/>
    <w:rsid w:val="003F78C6"/>
    <w:rsid w:val="004014DA"/>
    <w:rsid w:val="004027C1"/>
    <w:rsid w:val="004029B3"/>
    <w:rsid w:val="00404538"/>
    <w:rsid w:val="00406104"/>
    <w:rsid w:val="0040699A"/>
    <w:rsid w:val="00406FFF"/>
    <w:rsid w:val="00407345"/>
    <w:rsid w:val="00407525"/>
    <w:rsid w:val="00411F15"/>
    <w:rsid w:val="0041302F"/>
    <w:rsid w:val="00413147"/>
    <w:rsid w:val="00413DE2"/>
    <w:rsid w:val="00414A3E"/>
    <w:rsid w:val="00420A95"/>
    <w:rsid w:val="0042575F"/>
    <w:rsid w:val="00425D34"/>
    <w:rsid w:val="00427957"/>
    <w:rsid w:val="00427C6F"/>
    <w:rsid w:val="00431440"/>
    <w:rsid w:val="00442508"/>
    <w:rsid w:val="00442F84"/>
    <w:rsid w:val="0044340F"/>
    <w:rsid w:val="00443BF6"/>
    <w:rsid w:val="00443EF4"/>
    <w:rsid w:val="00445488"/>
    <w:rsid w:val="00451B05"/>
    <w:rsid w:val="004522EA"/>
    <w:rsid w:val="00454CBD"/>
    <w:rsid w:val="004610A1"/>
    <w:rsid w:val="00461D26"/>
    <w:rsid w:val="004621AA"/>
    <w:rsid w:val="004641E0"/>
    <w:rsid w:val="00465B80"/>
    <w:rsid w:val="0047296D"/>
    <w:rsid w:val="00473240"/>
    <w:rsid w:val="004745DF"/>
    <w:rsid w:val="00476D3E"/>
    <w:rsid w:val="00476DAF"/>
    <w:rsid w:val="00476DC4"/>
    <w:rsid w:val="004808B5"/>
    <w:rsid w:val="00481903"/>
    <w:rsid w:val="00481D1C"/>
    <w:rsid w:val="00483454"/>
    <w:rsid w:val="00490ED8"/>
    <w:rsid w:val="00491237"/>
    <w:rsid w:val="004927BE"/>
    <w:rsid w:val="00492FF2"/>
    <w:rsid w:val="0049494A"/>
    <w:rsid w:val="00495620"/>
    <w:rsid w:val="00496858"/>
    <w:rsid w:val="00496D9A"/>
    <w:rsid w:val="004A1FD1"/>
    <w:rsid w:val="004A21A9"/>
    <w:rsid w:val="004A36FA"/>
    <w:rsid w:val="004A3A4F"/>
    <w:rsid w:val="004A790A"/>
    <w:rsid w:val="004A7AEC"/>
    <w:rsid w:val="004B1ED1"/>
    <w:rsid w:val="004B2F8D"/>
    <w:rsid w:val="004B46AF"/>
    <w:rsid w:val="004C1080"/>
    <w:rsid w:val="004C17E2"/>
    <w:rsid w:val="004C28C0"/>
    <w:rsid w:val="004C2FB4"/>
    <w:rsid w:val="004C4464"/>
    <w:rsid w:val="004D0937"/>
    <w:rsid w:val="004D159C"/>
    <w:rsid w:val="004D1F3D"/>
    <w:rsid w:val="004D22D9"/>
    <w:rsid w:val="004D4011"/>
    <w:rsid w:val="004D59DB"/>
    <w:rsid w:val="004E6184"/>
    <w:rsid w:val="004E6685"/>
    <w:rsid w:val="004E7EAF"/>
    <w:rsid w:val="004F11F5"/>
    <w:rsid w:val="004F27E2"/>
    <w:rsid w:val="004F688F"/>
    <w:rsid w:val="004F7CE7"/>
    <w:rsid w:val="00504991"/>
    <w:rsid w:val="00505ED8"/>
    <w:rsid w:val="005110BB"/>
    <w:rsid w:val="005123DE"/>
    <w:rsid w:val="005138C1"/>
    <w:rsid w:val="00517BF4"/>
    <w:rsid w:val="00520BD8"/>
    <w:rsid w:val="0052173F"/>
    <w:rsid w:val="00522B22"/>
    <w:rsid w:val="00527310"/>
    <w:rsid w:val="00530684"/>
    <w:rsid w:val="005315F4"/>
    <w:rsid w:val="00532062"/>
    <w:rsid w:val="00532C3D"/>
    <w:rsid w:val="00533EE9"/>
    <w:rsid w:val="0053709D"/>
    <w:rsid w:val="0054162A"/>
    <w:rsid w:val="005416AC"/>
    <w:rsid w:val="00542860"/>
    <w:rsid w:val="00542E6E"/>
    <w:rsid w:val="00543F4A"/>
    <w:rsid w:val="005516D3"/>
    <w:rsid w:val="0055702F"/>
    <w:rsid w:val="00561189"/>
    <w:rsid w:val="005613E0"/>
    <w:rsid w:val="00561A8F"/>
    <w:rsid w:val="00561C60"/>
    <w:rsid w:val="00561ED7"/>
    <w:rsid w:val="0056322A"/>
    <w:rsid w:val="00563891"/>
    <w:rsid w:val="00564415"/>
    <w:rsid w:val="0056715A"/>
    <w:rsid w:val="00567F07"/>
    <w:rsid w:val="00571223"/>
    <w:rsid w:val="005721C7"/>
    <w:rsid w:val="00572CCD"/>
    <w:rsid w:val="00574845"/>
    <w:rsid w:val="005767BD"/>
    <w:rsid w:val="0057703E"/>
    <w:rsid w:val="00583D09"/>
    <w:rsid w:val="005848DF"/>
    <w:rsid w:val="00584C12"/>
    <w:rsid w:val="00594197"/>
    <w:rsid w:val="0059512F"/>
    <w:rsid w:val="00596434"/>
    <w:rsid w:val="00596779"/>
    <w:rsid w:val="00596DF0"/>
    <w:rsid w:val="005A1D56"/>
    <w:rsid w:val="005A1FBC"/>
    <w:rsid w:val="005A5979"/>
    <w:rsid w:val="005A7426"/>
    <w:rsid w:val="005A747D"/>
    <w:rsid w:val="005B1F78"/>
    <w:rsid w:val="005B4BE7"/>
    <w:rsid w:val="005B4F8C"/>
    <w:rsid w:val="005C1790"/>
    <w:rsid w:val="005C2A03"/>
    <w:rsid w:val="005C69B9"/>
    <w:rsid w:val="005C6DD1"/>
    <w:rsid w:val="005C74DD"/>
    <w:rsid w:val="005D0587"/>
    <w:rsid w:val="005D5D6E"/>
    <w:rsid w:val="005D71C0"/>
    <w:rsid w:val="005E1E79"/>
    <w:rsid w:val="005E32F8"/>
    <w:rsid w:val="005E370B"/>
    <w:rsid w:val="005E3F8C"/>
    <w:rsid w:val="005E71FA"/>
    <w:rsid w:val="005E7EDE"/>
    <w:rsid w:val="005F0C33"/>
    <w:rsid w:val="005F311C"/>
    <w:rsid w:val="005F3768"/>
    <w:rsid w:val="005F39D4"/>
    <w:rsid w:val="005F5D1C"/>
    <w:rsid w:val="005F7FB7"/>
    <w:rsid w:val="006025FC"/>
    <w:rsid w:val="00604D77"/>
    <w:rsid w:val="0060623F"/>
    <w:rsid w:val="00606B3D"/>
    <w:rsid w:val="00610157"/>
    <w:rsid w:val="006110DB"/>
    <w:rsid w:val="00612974"/>
    <w:rsid w:val="0061472C"/>
    <w:rsid w:val="00615484"/>
    <w:rsid w:val="00622288"/>
    <w:rsid w:val="00622726"/>
    <w:rsid w:val="00622FF7"/>
    <w:rsid w:val="0062353A"/>
    <w:rsid w:val="0062603E"/>
    <w:rsid w:val="006312DB"/>
    <w:rsid w:val="00634910"/>
    <w:rsid w:val="006353A2"/>
    <w:rsid w:val="00637633"/>
    <w:rsid w:val="00637D2E"/>
    <w:rsid w:val="006401B6"/>
    <w:rsid w:val="006442D4"/>
    <w:rsid w:val="00644786"/>
    <w:rsid w:val="006452FC"/>
    <w:rsid w:val="00645720"/>
    <w:rsid w:val="00646C96"/>
    <w:rsid w:val="00647AA6"/>
    <w:rsid w:val="00650534"/>
    <w:rsid w:val="00652ED1"/>
    <w:rsid w:val="00655D25"/>
    <w:rsid w:val="00661356"/>
    <w:rsid w:val="00661475"/>
    <w:rsid w:val="00661842"/>
    <w:rsid w:val="00662B87"/>
    <w:rsid w:val="00666CCE"/>
    <w:rsid w:val="00672ECE"/>
    <w:rsid w:val="006739E3"/>
    <w:rsid w:val="006761FE"/>
    <w:rsid w:val="006762B6"/>
    <w:rsid w:val="00677A1F"/>
    <w:rsid w:val="00677EEC"/>
    <w:rsid w:val="00681451"/>
    <w:rsid w:val="0068396F"/>
    <w:rsid w:val="00687F21"/>
    <w:rsid w:val="006917BF"/>
    <w:rsid w:val="006933C0"/>
    <w:rsid w:val="00693CFA"/>
    <w:rsid w:val="00696E06"/>
    <w:rsid w:val="006970C2"/>
    <w:rsid w:val="006A2E7A"/>
    <w:rsid w:val="006A3B9E"/>
    <w:rsid w:val="006A4746"/>
    <w:rsid w:val="006A58A3"/>
    <w:rsid w:val="006B0A53"/>
    <w:rsid w:val="006B15A7"/>
    <w:rsid w:val="006B23C9"/>
    <w:rsid w:val="006B552F"/>
    <w:rsid w:val="006B71BF"/>
    <w:rsid w:val="006C0666"/>
    <w:rsid w:val="006C0A7B"/>
    <w:rsid w:val="006C19ED"/>
    <w:rsid w:val="006C38A0"/>
    <w:rsid w:val="006C6AF9"/>
    <w:rsid w:val="006C6D63"/>
    <w:rsid w:val="006D12CE"/>
    <w:rsid w:val="006D2D52"/>
    <w:rsid w:val="006D3FDE"/>
    <w:rsid w:val="006D43DD"/>
    <w:rsid w:val="006D47BE"/>
    <w:rsid w:val="006D49E2"/>
    <w:rsid w:val="006E0D46"/>
    <w:rsid w:val="006E19A9"/>
    <w:rsid w:val="006E2AD0"/>
    <w:rsid w:val="006E4257"/>
    <w:rsid w:val="006E73AF"/>
    <w:rsid w:val="006F20DE"/>
    <w:rsid w:val="006F23A6"/>
    <w:rsid w:val="006F2A0F"/>
    <w:rsid w:val="006F2CBD"/>
    <w:rsid w:val="006F481A"/>
    <w:rsid w:val="006F5345"/>
    <w:rsid w:val="006F5ED4"/>
    <w:rsid w:val="00701951"/>
    <w:rsid w:val="007026AA"/>
    <w:rsid w:val="0070373C"/>
    <w:rsid w:val="00704AAA"/>
    <w:rsid w:val="00704B9A"/>
    <w:rsid w:val="0071024B"/>
    <w:rsid w:val="00713D2C"/>
    <w:rsid w:val="007151B1"/>
    <w:rsid w:val="00716FAD"/>
    <w:rsid w:val="00717728"/>
    <w:rsid w:val="00722D4E"/>
    <w:rsid w:val="00723406"/>
    <w:rsid w:val="007267D0"/>
    <w:rsid w:val="007275B5"/>
    <w:rsid w:val="00727B40"/>
    <w:rsid w:val="00727C48"/>
    <w:rsid w:val="00730BEC"/>
    <w:rsid w:val="0073120C"/>
    <w:rsid w:val="007316EC"/>
    <w:rsid w:val="00745152"/>
    <w:rsid w:val="00745EBC"/>
    <w:rsid w:val="00746C21"/>
    <w:rsid w:val="0075169D"/>
    <w:rsid w:val="00752033"/>
    <w:rsid w:val="007526D7"/>
    <w:rsid w:val="00754431"/>
    <w:rsid w:val="007601F4"/>
    <w:rsid w:val="0076160F"/>
    <w:rsid w:val="007618BC"/>
    <w:rsid w:val="00761E80"/>
    <w:rsid w:val="007624A1"/>
    <w:rsid w:val="00763345"/>
    <w:rsid w:val="00763F44"/>
    <w:rsid w:val="007658B4"/>
    <w:rsid w:val="00765EAF"/>
    <w:rsid w:val="00766562"/>
    <w:rsid w:val="007669A2"/>
    <w:rsid w:val="0076710C"/>
    <w:rsid w:val="0077288F"/>
    <w:rsid w:val="00772E9D"/>
    <w:rsid w:val="00773A65"/>
    <w:rsid w:val="00776106"/>
    <w:rsid w:val="007770D2"/>
    <w:rsid w:val="00777DAB"/>
    <w:rsid w:val="00777DCF"/>
    <w:rsid w:val="00781136"/>
    <w:rsid w:val="0078298D"/>
    <w:rsid w:val="00783D80"/>
    <w:rsid w:val="00784164"/>
    <w:rsid w:val="00787832"/>
    <w:rsid w:val="007903C2"/>
    <w:rsid w:val="007903EB"/>
    <w:rsid w:val="007907F2"/>
    <w:rsid w:val="00790C51"/>
    <w:rsid w:val="00792207"/>
    <w:rsid w:val="00793916"/>
    <w:rsid w:val="00794284"/>
    <w:rsid w:val="007964B3"/>
    <w:rsid w:val="00796654"/>
    <w:rsid w:val="007A054A"/>
    <w:rsid w:val="007A0F79"/>
    <w:rsid w:val="007A1815"/>
    <w:rsid w:val="007A41F3"/>
    <w:rsid w:val="007A5FAC"/>
    <w:rsid w:val="007A772C"/>
    <w:rsid w:val="007B1306"/>
    <w:rsid w:val="007B46F6"/>
    <w:rsid w:val="007B52A8"/>
    <w:rsid w:val="007C3780"/>
    <w:rsid w:val="007C3985"/>
    <w:rsid w:val="007C3B88"/>
    <w:rsid w:val="007C4882"/>
    <w:rsid w:val="007C5F39"/>
    <w:rsid w:val="007C6150"/>
    <w:rsid w:val="007C6FF0"/>
    <w:rsid w:val="007D1860"/>
    <w:rsid w:val="007D26C8"/>
    <w:rsid w:val="007D4D96"/>
    <w:rsid w:val="007D5CAA"/>
    <w:rsid w:val="007D66C9"/>
    <w:rsid w:val="007D77F4"/>
    <w:rsid w:val="007D790A"/>
    <w:rsid w:val="007D7E44"/>
    <w:rsid w:val="007E033B"/>
    <w:rsid w:val="007E4BFE"/>
    <w:rsid w:val="007E5498"/>
    <w:rsid w:val="007E6EB7"/>
    <w:rsid w:val="007F0C9A"/>
    <w:rsid w:val="007F2132"/>
    <w:rsid w:val="007F2AE8"/>
    <w:rsid w:val="007F5171"/>
    <w:rsid w:val="007F7586"/>
    <w:rsid w:val="00800AB0"/>
    <w:rsid w:val="008044FC"/>
    <w:rsid w:val="00804B80"/>
    <w:rsid w:val="00804B8C"/>
    <w:rsid w:val="00810143"/>
    <w:rsid w:val="0081072A"/>
    <w:rsid w:val="008118E6"/>
    <w:rsid w:val="00815905"/>
    <w:rsid w:val="00817A14"/>
    <w:rsid w:val="00820139"/>
    <w:rsid w:val="00821A78"/>
    <w:rsid w:val="00822426"/>
    <w:rsid w:val="00822C85"/>
    <w:rsid w:val="0082452E"/>
    <w:rsid w:val="00827E35"/>
    <w:rsid w:val="008362D3"/>
    <w:rsid w:val="00840489"/>
    <w:rsid w:val="00842534"/>
    <w:rsid w:val="008425F2"/>
    <w:rsid w:val="0084291F"/>
    <w:rsid w:val="00847FC0"/>
    <w:rsid w:val="008505A2"/>
    <w:rsid w:val="00850C33"/>
    <w:rsid w:val="008520DE"/>
    <w:rsid w:val="00853FF2"/>
    <w:rsid w:val="008541CF"/>
    <w:rsid w:val="0085507B"/>
    <w:rsid w:val="0085554F"/>
    <w:rsid w:val="008555D5"/>
    <w:rsid w:val="00856A4E"/>
    <w:rsid w:val="00857044"/>
    <w:rsid w:val="00857B69"/>
    <w:rsid w:val="00861449"/>
    <w:rsid w:val="00865CFF"/>
    <w:rsid w:val="008711BA"/>
    <w:rsid w:val="008711D5"/>
    <w:rsid w:val="0087320E"/>
    <w:rsid w:val="008734F3"/>
    <w:rsid w:val="0087798B"/>
    <w:rsid w:val="00880A42"/>
    <w:rsid w:val="008818F5"/>
    <w:rsid w:val="008839BE"/>
    <w:rsid w:val="008846B3"/>
    <w:rsid w:val="00885F30"/>
    <w:rsid w:val="00886423"/>
    <w:rsid w:val="00887C3A"/>
    <w:rsid w:val="00892E43"/>
    <w:rsid w:val="00892E92"/>
    <w:rsid w:val="0089510D"/>
    <w:rsid w:val="00895AFB"/>
    <w:rsid w:val="00895D71"/>
    <w:rsid w:val="008973CE"/>
    <w:rsid w:val="008977A3"/>
    <w:rsid w:val="008A1EEB"/>
    <w:rsid w:val="008A3B93"/>
    <w:rsid w:val="008A3D03"/>
    <w:rsid w:val="008A4ED4"/>
    <w:rsid w:val="008A5FFC"/>
    <w:rsid w:val="008A7449"/>
    <w:rsid w:val="008B031C"/>
    <w:rsid w:val="008B1D5A"/>
    <w:rsid w:val="008B2027"/>
    <w:rsid w:val="008B27E1"/>
    <w:rsid w:val="008C03CE"/>
    <w:rsid w:val="008C1AF5"/>
    <w:rsid w:val="008C68B1"/>
    <w:rsid w:val="008D2128"/>
    <w:rsid w:val="008D2B15"/>
    <w:rsid w:val="008D411E"/>
    <w:rsid w:val="008D43FD"/>
    <w:rsid w:val="008D51CC"/>
    <w:rsid w:val="008D6913"/>
    <w:rsid w:val="008D7B2E"/>
    <w:rsid w:val="008E3000"/>
    <w:rsid w:val="008E3F43"/>
    <w:rsid w:val="008E74F1"/>
    <w:rsid w:val="008E7F69"/>
    <w:rsid w:val="008F047B"/>
    <w:rsid w:val="008F058D"/>
    <w:rsid w:val="008F0E44"/>
    <w:rsid w:val="008F2F0D"/>
    <w:rsid w:val="008F3B41"/>
    <w:rsid w:val="008F45DA"/>
    <w:rsid w:val="008F4A7B"/>
    <w:rsid w:val="00903500"/>
    <w:rsid w:val="00904064"/>
    <w:rsid w:val="00905E44"/>
    <w:rsid w:val="00906B83"/>
    <w:rsid w:val="00911F6B"/>
    <w:rsid w:val="00912A0C"/>
    <w:rsid w:val="00913015"/>
    <w:rsid w:val="00913B6F"/>
    <w:rsid w:val="00914A0E"/>
    <w:rsid w:val="00914BC8"/>
    <w:rsid w:val="00920F9C"/>
    <w:rsid w:val="00922F28"/>
    <w:rsid w:val="00924A15"/>
    <w:rsid w:val="00925A03"/>
    <w:rsid w:val="009279D6"/>
    <w:rsid w:val="009304DB"/>
    <w:rsid w:val="00931D67"/>
    <w:rsid w:val="009320A9"/>
    <w:rsid w:val="00933F5C"/>
    <w:rsid w:val="009352A0"/>
    <w:rsid w:val="009359F4"/>
    <w:rsid w:val="009375FD"/>
    <w:rsid w:val="00941C22"/>
    <w:rsid w:val="00943232"/>
    <w:rsid w:val="00944D74"/>
    <w:rsid w:val="00946B68"/>
    <w:rsid w:val="00950035"/>
    <w:rsid w:val="00950B30"/>
    <w:rsid w:val="00951811"/>
    <w:rsid w:val="00951849"/>
    <w:rsid w:val="009526DB"/>
    <w:rsid w:val="009533E4"/>
    <w:rsid w:val="00953FB6"/>
    <w:rsid w:val="009542A9"/>
    <w:rsid w:val="00954348"/>
    <w:rsid w:val="009604E3"/>
    <w:rsid w:val="00961064"/>
    <w:rsid w:val="0096330E"/>
    <w:rsid w:val="0096368A"/>
    <w:rsid w:val="009674C0"/>
    <w:rsid w:val="009675A8"/>
    <w:rsid w:val="00970FD0"/>
    <w:rsid w:val="009718B0"/>
    <w:rsid w:val="00973DC8"/>
    <w:rsid w:val="0097719F"/>
    <w:rsid w:val="009813A5"/>
    <w:rsid w:val="00982667"/>
    <w:rsid w:val="009833F5"/>
    <w:rsid w:val="009839B8"/>
    <w:rsid w:val="00985AC2"/>
    <w:rsid w:val="00985D4E"/>
    <w:rsid w:val="00991DA6"/>
    <w:rsid w:val="009930C0"/>
    <w:rsid w:val="00996AFB"/>
    <w:rsid w:val="00996ECC"/>
    <w:rsid w:val="009A0534"/>
    <w:rsid w:val="009A15C7"/>
    <w:rsid w:val="009A3972"/>
    <w:rsid w:val="009A3D49"/>
    <w:rsid w:val="009A450D"/>
    <w:rsid w:val="009A5A9B"/>
    <w:rsid w:val="009A5BA8"/>
    <w:rsid w:val="009B28F1"/>
    <w:rsid w:val="009B4EB7"/>
    <w:rsid w:val="009B5A20"/>
    <w:rsid w:val="009B72E8"/>
    <w:rsid w:val="009C00DE"/>
    <w:rsid w:val="009C1C7C"/>
    <w:rsid w:val="009C781A"/>
    <w:rsid w:val="009D0776"/>
    <w:rsid w:val="009D0D58"/>
    <w:rsid w:val="009D41EA"/>
    <w:rsid w:val="009D661E"/>
    <w:rsid w:val="009D6FBD"/>
    <w:rsid w:val="009E2963"/>
    <w:rsid w:val="009E5706"/>
    <w:rsid w:val="009E5BE8"/>
    <w:rsid w:val="009E6287"/>
    <w:rsid w:val="009E63C3"/>
    <w:rsid w:val="009E7938"/>
    <w:rsid w:val="009F1290"/>
    <w:rsid w:val="009F188E"/>
    <w:rsid w:val="009F2073"/>
    <w:rsid w:val="009F531E"/>
    <w:rsid w:val="009F7BFA"/>
    <w:rsid w:val="00A02716"/>
    <w:rsid w:val="00A0540F"/>
    <w:rsid w:val="00A05454"/>
    <w:rsid w:val="00A071D7"/>
    <w:rsid w:val="00A10044"/>
    <w:rsid w:val="00A10167"/>
    <w:rsid w:val="00A10EDA"/>
    <w:rsid w:val="00A12CF3"/>
    <w:rsid w:val="00A136E1"/>
    <w:rsid w:val="00A14991"/>
    <w:rsid w:val="00A171CA"/>
    <w:rsid w:val="00A21624"/>
    <w:rsid w:val="00A23727"/>
    <w:rsid w:val="00A25DFC"/>
    <w:rsid w:val="00A266D3"/>
    <w:rsid w:val="00A27AD2"/>
    <w:rsid w:val="00A31144"/>
    <w:rsid w:val="00A3472C"/>
    <w:rsid w:val="00A35F2F"/>
    <w:rsid w:val="00A363D1"/>
    <w:rsid w:val="00A40DC6"/>
    <w:rsid w:val="00A418B4"/>
    <w:rsid w:val="00A43EA4"/>
    <w:rsid w:val="00A44B3B"/>
    <w:rsid w:val="00A45475"/>
    <w:rsid w:val="00A457B9"/>
    <w:rsid w:val="00A5105F"/>
    <w:rsid w:val="00A527FC"/>
    <w:rsid w:val="00A544A3"/>
    <w:rsid w:val="00A61AB6"/>
    <w:rsid w:val="00A64428"/>
    <w:rsid w:val="00A6460C"/>
    <w:rsid w:val="00A65E44"/>
    <w:rsid w:val="00A66E9D"/>
    <w:rsid w:val="00A72AFE"/>
    <w:rsid w:val="00A75163"/>
    <w:rsid w:val="00A765BB"/>
    <w:rsid w:val="00A77972"/>
    <w:rsid w:val="00A77C5A"/>
    <w:rsid w:val="00A81646"/>
    <w:rsid w:val="00A854B5"/>
    <w:rsid w:val="00A87FF1"/>
    <w:rsid w:val="00A90502"/>
    <w:rsid w:val="00A90B87"/>
    <w:rsid w:val="00A945DA"/>
    <w:rsid w:val="00A95835"/>
    <w:rsid w:val="00A964B0"/>
    <w:rsid w:val="00AA0578"/>
    <w:rsid w:val="00AA3AF2"/>
    <w:rsid w:val="00AA4F2A"/>
    <w:rsid w:val="00AA6252"/>
    <w:rsid w:val="00AA65B9"/>
    <w:rsid w:val="00AA711A"/>
    <w:rsid w:val="00AB06DC"/>
    <w:rsid w:val="00AB4B79"/>
    <w:rsid w:val="00AB6ECC"/>
    <w:rsid w:val="00AB6F37"/>
    <w:rsid w:val="00AC01CA"/>
    <w:rsid w:val="00AC0552"/>
    <w:rsid w:val="00AC3587"/>
    <w:rsid w:val="00AC70BE"/>
    <w:rsid w:val="00AC7210"/>
    <w:rsid w:val="00AC7639"/>
    <w:rsid w:val="00AD0542"/>
    <w:rsid w:val="00AD3D39"/>
    <w:rsid w:val="00AD403D"/>
    <w:rsid w:val="00AD465C"/>
    <w:rsid w:val="00AD492E"/>
    <w:rsid w:val="00AD4FE7"/>
    <w:rsid w:val="00AD784D"/>
    <w:rsid w:val="00AE4992"/>
    <w:rsid w:val="00AE5E5A"/>
    <w:rsid w:val="00AF1431"/>
    <w:rsid w:val="00AF1C67"/>
    <w:rsid w:val="00AF243B"/>
    <w:rsid w:val="00AF4715"/>
    <w:rsid w:val="00AF6D18"/>
    <w:rsid w:val="00AF77DF"/>
    <w:rsid w:val="00B00D20"/>
    <w:rsid w:val="00B0228C"/>
    <w:rsid w:val="00B05073"/>
    <w:rsid w:val="00B10F84"/>
    <w:rsid w:val="00B12218"/>
    <w:rsid w:val="00B143ED"/>
    <w:rsid w:val="00B20708"/>
    <w:rsid w:val="00B2113B"/>
    <w:rsid w:val="00B215B6"/>
    <w:rsid w:val="00B21C0A"/>
    <w:rsid w:val="00B24DAB"/>
    <w:rsid w:val="00B26407"/>
    <w:rsid w:val="00B267C6"/>
    <w:rsid w:val="00B31AB9"/>
    <w:rsid w:val="00B34E0E"/>
    <w:rsid w:val="00B3612C"/>
    <w:rsid w:val="00B4043F"/>
    <w:rsid w:val="00B414C7"/>
    <w:rsid w:val="00B41664"/>
    <w:rsid w:val="00B428FD"/>
    <w:rsid w:val="00B43F30"/>
    <w:rsid w:val="00B44EAE"/>
    <w:rsid w:val="00B45453"/>
    <w:rsid w:val="00B47DBA"/>
    <w:rsid w:val="00B500A2"/>
    <w:rsid w:val="00B555AD"/>
    <w:rsid w:val="00B55FC3"/>
    <w:rsid w:val="00B5686F"/>
    <w:rsid w:val="00B56D93"/>
    <w:rsid w:val="00B56EC4"/>
    <w:rsid w:val="00B632B9"/>
    <w:rsid w:val="00B641DF"/>
    <w:rsid w:val="00B65AE5"/>
    <w:rsid w:val="00B67076"/>
    <w:rsid w:val="00B6733E"/>
    <w:rsid w:val="00B709B4"/>
    <w:rsid w:val="00B70E90"/>
    <w:rsid w:val="00B72310"/>
    <w:rsid w:val="00B72B85"/>
    <w:rsid w:val="00B73E67"/>
    <w:rsid w:val="00B74C5D"/>
    <w:rsid w:val="00B74DCD"/>
    <w:rsid w:val="00B82146"/>
    <w:rsid w:val="00B908F4"/>
    <w:rsid w:val="00B90BD7"/>
    <w:rsid w:val="00B934E7"/>
    <w:rsid w:val="00B93980"/>
    <w:rsid w:val="00B949CC"/>
    <w:rsid w:val="00B9600D"/>
    <w:rsid w:val="00B96528"/>
    <w:rsid w:val="00B970C8"/>
    <w:rsid w:val="00B9716B"/>
    <w:rsid w:val="00B97936"/>
    <w:rsid w:val="00B97BBC"/>
    <w:rsid w:val="00B97EE6"/>
    <w:rsid w:val="00BA01D0"/>
    <w:rsid w:val="00BA0B22"/>
    <w:rsid w:val="00BA3515"/>
    <w:rsid w:val="00BA4AE5"/>
    <w:rsid w:val="00BA6884"/>
    <w:rsid w:val="00BA77A9"/>
    <w:rsid w:val="00BB2DFE"/>
    <w:rsid w:val="00BB670D"/>
    <w:rsid w:val="00BB6717"/>
    <w:rsid w:val="00BB6944"/>
    <w:rsid w:val="00BB7D89"/>
    <w:rsid w:val="00BC00C9"/>
    <w:rsid w:val="00BC17C8"/>
    <w:rsid w:val="00BC58E1"/>
    <w:rsid w:val="00BC6378"/>
    <w:rsid w:val="00BC6B63"/>
    <w:rsid w:val="00BD032F"/>
    <w:rsid w:val="00BD05B3"/>
    <w:rsid w:val="00BD377E"/>
    <w:rsid w:val="00BD4B70"/>
    <w:rsid w:val="00BD6AF7"/>
    <w:rsid w:val="00BE3D9D"/>
    <w:rsid w:val="00BE58EB"/>
    <w:rsid w:val="00BE671A"/>
    <w:rsid w:val="00BE6920"/>
    <w:rsid w:val="00BE6D10"/>
    <w:rsid w:val="00BE7B01"/>
    <w:rsid w:val="00BE7C01"/>
    <w:rsid w:val="00BE7C11"/>
    <w:rsid w:val="00BF357F"/>
    <w:rsid w:val="00BF4EC7"/>
    <w:rsid w:val="00BF53C3"/>
    <w:rsid w:val="00BF6B67"/>
    <w:rsid w:val="00C024F4"/>
    <w:rsid w:val="00C041C6"/>
    <w:rsid w:val="00C04406"/>
    <w:rsid w:val="00C05D70"/>
    <w:rsid w:val="00C06E45"/>
    <w:rsid w:val="00C06E65"/>
    <w:rsid w:val="00C12430"/>
    <w:rsid w:val="00C1500D"/>
    <w:rsid w:val="00C15A3F"/>
    <w:rsid w:val="00C17177"/>
    <w:rsid w:val="00C20807"/>
    <w:rsid w:val="00C22A0C"/>
    <w:rsid w:val="00C24DE2"/>
    <w:rsid w:val="00C26FCA"/>
    <w:rsid w:val="00C27497"/>
    <w:rsid w:val="00C33B11"/>
    <w:rsid w:val="00C34094"/>
    <w:rsid w:val="00C343B1"/>
    <w:rsid w:val="00C355CD"/>
    <w:rsid w:val="00C36D05"/>
    <w:rsid w:val="00C37DA6"/>
    <w:rsid w:val="00C403CC"/>
    <w:rsid w:val="00C416C9"/>
    <w:rsid w:val="00C458BA"/>
    <w:rsid w:val="00C464A6"/>
    <w:rsid w:val="00C52414"/>
    <w:rsid w:val="00C525F6"/>
    <w:rsid w:val="00C52A20"/>
    <w:rsid w:val="00C5384C"/>
    <w:rsid w:val="00C55548"/>
    <w:rsid w:val="00C57249"/>
    <w:rsid w:val="00C62764"/>
    <w:rsid w:val="00C62967"/>
    <w:rsid w:val="00C654E9"/>
    <w:rsid w:val="00C65C5E"/>
    <w:rsid w:val="00C66D54"/>
    <w:rsid w:val="00C6725F"/>
    <w:rsid w:val="00C70D0C"/>
    <w:rsid w:val="00C728E2"/>
    <w:rsid w:val="00C77886"/>
    <w:rsid w:val="00C839C3"/>
    <w:rsid w:val="00C858E4"/>
    <w:rsid w:val="00C85D04"/>
    <w:rsid w:val="00C85F74"/>
    <w:rsid w:val="00C86703"/>
    <w:rsid w:val="00C8697D"/>
    <w:rsid w:val="00C86AA6"/>
    <w:rsid w:val="00C90DAC"/>
    <w:rsid w:val="00C92A18"/>
    <w:rsid w:val="00C93E79"/>
    <w:rsid w:val="00CA0238"/>
    <w:rsid w:val="00CA0AA8"/>
    <w:rsid w:val="00CA558E"/>
    <w:rsid w:val="00CB0AC1"/>
    <w:rsid w:val="00CB17BE"/>
    <w:rsid w:val="00CB43C6"/>
    <w:rsid w:val="00CB6E34"/>
    <w:rsid w:val="00CB6E73"/>
    <w:rsid w:val="00CB6EFE"/>
    <w:rsid w:val="00CC3E50"/>
    <w:rsid w:val="00CC64DE"/>
    <w:rsid w:val="00CC754E"/>
    <w:rsid w:val="00CD03E1"/>
    <w:rsid w:val="00CD246C"/>
    <w:rsid w:val="00CD5DFB"/>
    <w:rsid w:val="00CD5E33"/>
    <w:rsid w:val="00CD61CE"/>
    <w:rsid w:val="00CD76A0"/>
    <w:rsid w:val="00CE0EC2"/>
    <w:rsid w:val="00CE3334"/>
    <w:rsid w:val="00CE5664"/>
    <w:rsid w:val="00CE7357"/>
    <w:rsid w:val="00CF1955"/>
    <w:rsid w:val="00CF2D79"/>
    <w:rsid w:val="00CF3448"/>
    <w:rsid w:val="00CF461F"/>
    <w:rsid w:val="00CF4A96"/>
    <w:rsid w:val="00CF5B6C"/>
    <w:rsid w:val="00CF648A"/>
    <w:rsid w:val="00D002D4"/>
    <w:rsid w:val="00D009EE"/>
    <w:rsid w:val="00D010D4"/>
    <w:rsid w:val="00D016B5"/>
    <w:rsid w:val="00D01C9B"/>
    <w:rsid w:val="00D0530D"/>
    <w:rsid w:val="00D074F8"/>
    <w:rsid w:val="00D11377"/>
    <w:rsid w:val="00D117BE"/>
    <w:rsid w:val="00D12167"/>
    <w:rsid w:val="00D122D5"/>
    <w:rsid w:val="00D1382B"/>
    <w:rsid w:val="00D156C2"/>
    <w:rsid w:val="00D2031C"/>
    <w:rsid w:val="00D22BAA"/>
    <w:rsid w:val="00D230B6"/>
    <w:rsid w:val="00D23DC7"/>
    <w:rsid w:val="00D24630"/>
    <w:rsid w:val="00D256A8"/>
    <w:rsid w:val="00D26C9F"/>
    <w:rsid w:val="00D306F7"/>
    <w:rsid w:val="00D31809"/>
    <w:rsid w:val="00D319C9"/>
    <w:rsid w:val="00D335AA"/>
    <w:rsid w:val="00D3383B"/>
    <w:rsid w:val="00D35446"/>
    <w:rsid w:val="00D3667B"/>
    <w:rsid w:val="00D36C76"/>
    <w:rsid w:val="00D40D2A"/>
    <w:rsid w:val="00D4243C"/>
    <w:rsid w:val="00D44058"/>
    <w:rsid w:val="00D50004"/>
    <w:rsid w:val="00D53F4C"/>
    <w:rsid w:val="00D54795"/>
    <w:rsid w:val="00D55023"/>
    <w:rsid w:val="00D56C48"/>
    <w:rsid w:val="00D60C3B"/>
    <w:rsid w:val="00D629B6"/>
    <w:rsid w:val="00D62D74"/>
    <w:rsid w:val="00D64779"/>
    <w:rsid w:val="00D6790B"/>
    <w:rsid w:val="00D70CA9"/>
    <w:rsid w:val="00D71A00"/>
    <w:rsid w:val="00D71F1B"/>
    <w:rsid w:val="00D72F0F"/>
    <w:rsid w:val="00D74C59"/>
    <w:rsid w:val="00D82AA5"/>
    <w:rsid w:val="00D834F0"/>
    <w:rsid w:val="00D85832"/>
    <w:rsid w:val="00D86F8A"/>
    <w:rsid w:val="00D91683"/>
    <w:rsid w:val="00D93E3D"/>
    <w:rsid w:val="00D96314"/>
    <w:rsid w:val="00D96807"/>
    <w:rsid w:val="00DA064B"/>
    <w:rsid w:val="00DA2344"/>
    <w:rsid w:val="00DA34E3"/>
    <w:rsid w:val="00DA6DB1"/>
    <w:rsid w:val="00DA7A1C"/>
    <w:rsid w:val="00DB3436"/>
    <w:rsid w:val="00DB35B0"/>
    <w:rsid w:val="00DB38B8"/>
    <w:rsid w:val="00DB4275"/>
    <w:rsid w:val="00DB4DDA"/>
    <w:rsid w:val="00DB5A7C"/>
    <w:rsid w:val="00DB605D"/>
    <w:rsid w:val="00DB715D"/>
    <w:rsid w:val="00DC207D"/>
    <w:rsid w:val="00DC2D34"/>
    <w:rsid w:val="00DC2D3E"/>
    <w:rsid w:val="00DC4960"/>
    <w:rsid w:val="00DC4B54"/>
    <w:rsid w:val="00DC5959"/>
    <w:rsid w:val="00DC63B8"/>
    <w:rsid w:val="00DC7CA5"/>
    <w:rsid w:val="00DD10C5"/>
    <w:rsid w:val="00DD1872"/>
    <w:rsid w:val="00DD2860"/>
    <w:rsid w:val="00DD37EB"/>
    <w:rsid w:val="00DD5D73"/>
    <w:rsid w:val="00DD5D96"/>
    <w:rsid w:val="00DD6BE0"/>
    <w:rsid w:val="00DD79A3"/>
    <w:rsid w:val="00DE10A3"/>
    <w:rsid w:val="00DE3208"/>
    <w:rsid w:val="00DE39CE"/>
    <w:rsid w:val="00DE5186"/>
    <w:rsid w:val="00DE57CE"/>
    <w:rsid w:val="00DF1FBF"/>
    <w:rsid w:val="00DF623B"/>
    <w:rsid w:val="00DF79F3"/>
    <w:rsid w:val="00E005F5"/>
    <w:rsid w:val="00E00B92"/>
    <w:rsid w:val="00E0226D"/>
    <w:rsid w:val="00E03911"/>
    <w:rsid w:val="00E043CB"/>
    <w:rsid w:val="00E0570A"/>
    <w:rsid w:val="00E07E49"/>
    <w:rsid w:val="00E1561C"/>
    <w:rsid w:val="00E21008"/>
    <w:rsid w:val="00E211BC"/>
    <w:rsid w:val="00E21801"/>
    <w:rsid w:val="00E242DC"/>
    <w:rsid w:val="00E26059"/>
    <w:rsid w:val="00E269FF"/>
    <w:rsid w:val="00E26FE0"/>
    <w:rsid w:val="00E30773"/>
    <w:rsid w:val="00E3135A"/>
    <w:rsid w:val="00E33C11"/>
    <w:rsid w:val="00E34A3D"/>
    <w:rsid w:val="00E35059"/>
    <w:rsid w:val="00E40077"/>
    <w:rsid w:val="00E4068B"/>
    <w:rsid w:val="00E42864"/>
    <w:rsid w:val="00E460BC"/>
    <w:rsid w:val="00E465A3"/>
    <w:rsid w:val="00E475D5"/>
    <w:rsid w:val="00E47AE8"/>
    <w:rsid w:val="00E518B7"/>
    <w:rsid w:val="00E51D72"/>
    <w:rsid w:val="00E53C7C"/>
    <w:rsid w:val="00E559EA"/>
    <w:rsid w:val="00E566AD"/>
    <w:rsid w:val="00E6192C"/>
    <w:rsid w:val="00E65282"/>
    <w:rsid w:val="00E655AF"/>
    <w:rsid w:val="00E71276"/>
    <w:rsid w:val="00E71449"/>
    <w:rsid w:val="00E76EA3"/>
    <w:rsid w:val="00E819DA"/>
    <w:rsid w:val="00E82664"/>
    <w:rsid w:val="00E83212"/>
    <w:rsid w:val="00E8512C"/>
    <w:rsid w:val="00E867EA"/>
    <w:rsid w:val="00E92DFE"/>
    <w:rsid w:val="00E93EA3"/>
    <w:rsid w:val="00E94171"/>
    <w:rsid w:val="00E96AFA"/>
    <w:rsid w:val="00E9754E"/>
    <w:rsid w:val="00E97CB4"/>
    <w:rsid w:val="00E97ED9"/>
    <w:rsid w:val="00EA0567"/>
    <w:rsid w:val="00EA3194"/>
    <w:rsid w:val="00EA3806"/>
    <w:rsid w:val="00EA39D5"/>
    <w:rsid w:val="00EA3E04"/>
    <w:rsid w:val="00EA6675"/>
    <w:rsid w:val="00EB22EA"/>
    <w:rsid w:val="00EB4AD1"/>
    <w:rsid w:val="00EB4F59"/>
    <w:rsid w:val="00EB53DA"/>
    <w:rsid w:val="00EC025A"/>
    <w:rsid w:val="00EC522D"/>
    <w:rsid w:val="00EC713C"/>
    <w:rsid w:val="00EC7527"/>
    <w:rsid w:val="00ED0A65"/>
    <w:rsid w:val="00ED1885"/>
    <w:rsid w:val="00ED35CD"/>
    <w:rsid w:val="00ED3EF8"/>
    <w:rsid w:val="00ED530B"/>
    <w:rsid w:val="00ED67CD"/>
    <w:rsid w:val="00EE1A88"/>
    <w:rsid w:val="00EE1EF3"/>
    <w:rsid w:val="00EE29C2"/>
    <w:rsid w:val="00EE3CB3"/>
    <w:rsid w:val="00EE3FBF"/>
    <w:rsid w:val="00EE7D83"/>
    <w:rsid w:val="00EF4629"/>
    <w:rsid w:val="00EF67BA"/>
    <w:rsid w:val="00F01C5B"/>
    <w:rsid w:val="00F02117"/>
    <w:rsid w:val="00F03186"/>
    <w:rsid w:val="00F05B1C"/>
    <w:rsid w:val="00F06DC8"/>
    <w:rsid w:val="00F074F4"/>
    <w:rsid w:val="00F10AC5"/>
    <w:rsid w:val="00F14432"/>
    <w:rsid w:val="00F14EBA"/>
    <w:rsid w:val="00F1627C"/>
    <w:rsid w:val="00F16BAB"/>
    <w:rsid w:val="00F179CA"/>
    <w:rsid w:val="00F25DAD"/>
    <w:rsid w:val="00F318FA"/>
    <w:rsid w:val="00F34700"/>
    <w:rsid w:val="00F34898"/>
    <w:rsid w:val="00F37773"/>
    <w:rsid w:val="00F37810"/>
    <w:rsid w:val="00F41182"/>
    <w:rsid w:val="00F41A05"/>
    <w:rsid w:val="00F421E7"/>
    <w:rsid w:val="00F43E75"/>
    <w:rsid w:val="00F458AE"/>
    <w:rsid w:val="00F51BA7"/>
    <w:rsid w:val="00F547CD"/>
    <w:rsid w:val="00F5490C"/>
    <w:rsid w:val="00F568A1"/>
    <w:rsid w:val="00F62226"/>
    <w:rsid w:val="00F64096"/>
    <w:rsid w:val="00F648AF"/>
    <w:rsid w:val="00F64FBC"/>
    <w:rsid w:val="00F65F0B"/>
    <w:rsid w:val="00F66F67"/>
    <w:rsid w:val="00F67EA4"/>
    <w:rsid w:val="00F700BA"/>
    <w:rsid w:val="00F70C90"/>
    <w:rsid w:val="00F742E1"/>
    <w:rsid w:val="00F744F1"/>
    <w:rsid w:val="00F7488A"/>
    <w:rsid w:val="00F760C7"/>
    <w:rsid w:val="00F76190"/>
    <w:rsid w:val="00F766D2"/>
    <w:rsid w:val="00F82B7F"/>
    <w:rsid w:val="00F8494A"/>
    <w:rsid w:val="00F854AC"/>
    <w:rsid w:val="00F85F19"/>
    <w:rsid w:val="00F90FB5"/>
    <w:rsid w:val="00F92333"/>
    <w:rsid w:val="00F932CC"/>
    <w:rsid w:val="00F93F17"/>
    <w:rsid w:val="00F95E7C"/>
    <w:rsid w:val="00F967FE"/>
    <w:rsid w:val="00F96B53"/>
    <w:rsid w:val="00FA0626"/>
    <w:rsid w:val="00FA06CE"/>
    <w:rsid w:val="00FA4A62"/>
    <w:rsid w:val="00FB3DC1"/>
    <w:rsid w:val="00FB50AC"/>
    <w:rsid w:val="00FD069C"/>
    <w:rsid w:val="00FD4597"/>
    <w:rsid w:val="00FD5536"/>
    <w:rsid w:val="00FD581E"/>
    <w:rsid w:val="00FD5AF6"/>
    <w:rsid w:val="00FD5D3A"/>
    <w:rsid w:val="00FD5E59"/>
    <w:rsid w:val="00FD69ED"/>
    <w:rsid w:val="00FD7ADF"/>
    <w:rsid w:val="00FD7E16"/>
    <w:rsid w:val="00FE65D9"/>
    <w:rsid w:val="00FE6FF6"/>
    <w:rsid w:val="00FE730A"/>
    <w:rsid w:val="00FF508A"/>
    <w:rsid w:val="00FF715B"/>
    <w:rsid w:val="00FF7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colormru v:ext="edit" colors="#91b3c5,#ffd09b,#ffd0b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00"/>
        <w:ind w:left="1304"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qFormat/>
    <w:rsid w:val="00345517"/>
    <w:pPr>
      <w:spacing w:before="180" w:after="0"/>
      <w:ind w:left="0" w:firstLine="0"/>
    </w:pPr>
  </w:style>
  <w:style w:type="paragraph" w:styleId="Heading1">
    <w:name w:val="heading 1"/>
    <w:aliases w:val="~SectionHeading"/>
    <w:basedOn w:val="SecHeadNonToc"/>
    <w:next w:val="Normal"/>
    <w:link w:val="Heading1Char"/>
    <w:uiPriority w:val="9"/>
    <w:qFormat/>
    <w:rsid w:val="008555D5"/>
    <w:pPr>
      <w:numPr>
        <w:numId w:val="11"/>
      </w:numPr>
      <w:ind w:left="0" w:hanging="284"/>
    </w:pPr>
    <w:rPr>
      <w:rFonts w:ascii="Calibri" w:hAnsi="Calibri" w:cs="Calibri"/>
      <w:color w:val="000000"/>
    </w:rPr>
  </w:style>
  <w:style w:type="paragraph" w:styleId="Heading2">
    <w:name w:val="heading 2"/>
    <w:aliases w:val="~SubHeading"/>
    <w:basedOn w:val="Heading1"/>
    <w:next w:val="Normal"/>
    <w:link w:val="Heading2Char"/>
    <w:uiPriority w:val="9"/>
    <w:unhideWhenUsed/>
    <w:qFormat/>
    <w:rsid w:val="00C20807"/>
    <w:pPr>
      <w:pageBreakBefore w:val="0"/>
      <w:numPr>
        <w:ilvl w:val="1"/>
      </w:numPr>
      <w:spacing w:before="300" w:after="0"/>
      <w:ind w:hanging="284"/>
      <w:outlineLvl w:val="1"/>
    </w:pPr>
    <w:rPr>
      <w:sz w:val="32"/>
    </w:rPr>
  </w:style>
  <w:style w:type="paragraph" w:styleId="Heading3">
    <w:name w:val="heading 3"/>
    <w:aliases w:val="~MinorSubHeading"/>
    <w:basedOn w:val="Heading2"/>
    <w:next w:val="Normal"/>
    <w:link w:val="Heading3Char"/>
    <w:uiPriority w:val="9"/>
    <w:unhideWhenUsed/>
    <w:qFormat/>
    <w:rsid w:val="008E7F69"/>
    <w:pPr>
      <w:numPr>
        <w:ilvl w:val="2"/>
      </w:numPr>
      <w:outlineLvl w:val="2"/>
    </w:pPr>
    <w:rPr>
      <w:sz w:val="24"/>
    </w:rPr>
  </w:style>
  <w:style w:type="paragraph" w:styleId="Heading4">
    <w:name w:val="heading 4"/>
    <w:aliases w:val="~Level4Heading"/>
    <w:basedOn w:val="Heading3"/>
    <w:next w:val="Normal"/>
    <w:link w:val="Heading4Char"/>
    <w:uiPriority w:val="9"/>
    <w:unhideWhenUsed/>
    <w:qFormat/>
    <w:rsid w:val="00380EB7"/>
    <w:pPr>
      <w:numPr>
        <w:ilvl w:val="3"/>
      </w:numPr>
      <w:outlineLvl w:val="3"/>
    </w:pPr>
    <w:rPr>
      <w:sz w:val="22"/>
    </w:rPr>
  </w:style>
  <w:style w:type="paragraph" w:styleId="Heading5">
    <w:name w:val="heading 5"/>
    <w:aliases w:val="~Level5Heading"/>
    <w:basedOn w:val="Heading4"/>
    <w:next w:val="Normal"/>
    <w:link w:val="Heading5Char"/>
    <w:uiPriority w:val="9"/>
    <w:unhideWhenUsed/>
    <w:qFormat/>
    <w:rsid w:val="004E7EAF"/>
    <w:pPr>
      <w:keepLines/>
      <w:numPr>
        <w:ilvl w:val="4"/>
      </w:numPr>
      <w:spacing w:before="200"/>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rsid w:val="007E033B"/>
    <w:pPr>
      <w:keepNext/>
      <w:keepLines/>
      <w:spacing w:before="200"/>
      <w:outlineLvl w:val="5"/>
    </w:pPr>
    <w:rPr>
      <w:rFonts w:asciiTheme="majorHAnsi" w:eastAsiaTheme="majorEastAsia" w:hAnsiTheme="majorHAnsi" w:cstheme="majorBidi"/>
      <w:i/>
      <w:iCs/>
      <w:color w:val="002843" w:themeColor="accent1" w:themeShade="7F"/>
    </w:rPr>
  </w:style>
  <w:style w:type="paragraph" w:styleId="Heading7">
    <w:name w:val="heading 7"/>
    <w:basedOn w:val="Normal"/>
    <w:next w:val="Normal"/>
    <w:link w:val="Heading7Char"/>
    <w:uiPriority w:val="9"/>
    <w:semiHidden/>
    <w:unhideWhenUsed/>
    <w:qFormat/>
    <w:rsid w:val="007E03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E03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7E03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qFormat/>
    <w:rsid w:val="00F92333"/>
    <w:pPr>
      <w:keepNext/>
      <w:pageBreakBefore/>
      <w:spacing w:after="120"/>
      <w:outlineLvl w:val="0"/>
    </w:pPr>
    <w:rPr>
      <w:b/>
      <w:sz w:val="44"/>
    </w:rPr>
  </w:style>
  <w:style w:type="paragraph" w:styleId="NoSpacing">
    <w:name w:val="No Spacing"/>
    <w:aliases w:val="~BaseStyle"/>
    <w:basedOn w:val="Normal"/>
    <w:link w:val="NoSpacingChar"/>
    <w:qFormat/>
    <w:rsid w:val="002836D1"/>
    <w:pPr>
      <w:spacing w:before="0"/>
    </w:pPr>
  </w:style>
  <w:style w:type="character" w:customStyle="1" w:styleId="NoSpacingChar">
    <w:name w:val="No Spacing Char"/>
    <w:aliases w:val="~BaseStyle Char"/>
    <w:basedOn w:val="DefaultParagraphFont"/>
    <w:link w:val="NoSpacing"/>
    <w:rsid w:val="002836D1"/>
    <w:rPr>
      <w:rFonts w:ascii="Arial" w:hAnsi="Arial"/>
      <w:sz w:val="20"/>
    </w:rPr>
  </w:style>
  <w:style w:type="character" w:customStyle="1" w:styleId="Heading1Char">
    <w:name w:val="Heading 1 Char"/>
    <w:aliases w:val="~SectionHeading Char"/>
    <w:basedOn w:val="DefaultParagraphFont"/>
    <w:link w:val="Heading1"/>
    <w:uiPriority w:val="9"/>
    <w:rsid w:val="008555D5"/>
    <w:rPr>
      <w:rFonts w:ascii="Calibri" w:hAnsi="Calibri" w:cs="Calibri"/>
      <w:b/>
      <w:color w:val="000000"/>
      <w:sz w:val="44"/>
    </w:rPr>
  </w:style>
  <w:style w:type="character" w:customStyle="1" w:styleId="Heading2Char">
    <w:name w:val="Heading 2 Char"/>
    <w:aliases w:val="~SubHeading Char"/>
    <w:basedOn w:val="DefaultParagraphFont"/>
    <w:link w:val="Heading2"/>
    <w:uiPriority w:val="9"/>
    <w:rsid w:val="00C20807"/>
    <w:rPr>
      <w:rFonts w:ascii="Calibri" w:hAnsi="Calibri" w:cs="Calibri"/>
      <w:b/>
      <w:color w:val="000000"/>
      <w:sz w:val="32"/>
    </w:rPr>
  </w:style>
  <w:style w:type="character" w:customStyle="1" w:styleId="Heading3Char">
    <w:name w:val="Heading 3 Char"/>
    <w:aliases w:val="~MinorSubHeading Char"/>
    <w:basedOn w:val="DefaultParagraphFont"/>
    <w:link w:val="Heading3"/>
    <w:uiPriority w:val="9"/>
    <w:rsid w:val="00596DF0"/>
    <w:rPr>
      <w:rFonts w:ascii="Calibri" w:hAnsi="Calibri" w:cs="Calibri"/>
      <w:b/>
      <w:color w:val="000000"/>
      <w:sz w:val="24"/>
    </w:rPr>
  </w:style>
  <w:style w:type="character" w:customStyle="1" w:styleId="Heading4Char">
    <w:name w:val="Heading 4 Char"/>
    <w:aliases w:val="~Level4Heading Char"/>
    <w:basedOn w:val="DefaultParagraphFont"/>
    <w:link w:val="Heading4"/>
    <w:uiPriority w:val="9"/>
    <w:rsid w:val="00380EB7"/>
    <w:rPr>
      <w:rFonts w:ascii="Calibri" w:hAnsi="Calibri" w:cs="Calibri"/>
      <w:b/>
      <w:color w:val="000000"/>
    </w:rPr>
  </w:style>
  <w:style w:type="character" w:customStyle="1" w:styleId="Heading5Char">
    <w:name w:val="Heading 5 Char"/>
    <w:aliases w:val="~Level5Heading Char"/>
    <w:basedOn w:val="DefaultParagraphFont"/>
    <w:link w:val="Heading5"/>
    <w:uiPriority w:val="9"/>
    <w:rsid w:val="004E7EAF"/>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7E033B"/>
    <w:rPr>
      <w:rFonts w:asciiTheme="majorHAnsi" w:eastAsiaTheme="majorEastAsia" w:hAnsiTheme="majorHAnsi" w:cstheme="majorBidi"/>
      <w:i/>
      <w:iCs/>
      <w:color w:val="002843" w:themeColor="accent1" w:themeShade="7F"/>
      <w:sz w:val="20"/>
    </w:rPr>
  </w:style>
  <w:style w:type="character" w:customStyle="1" w:styleId="Heading7Char">
    <w:name w:val="Heading 7 Char"/>
    <w:basedOn w:val="DefaultParagraphFont"/>
    <w:link w:val="Heading7"/>
    <w:uiPriority w:val="9"/>
    <w:semiHidden/>
    <w:rsid w:val="007E03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7E03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033B"/>
    <w:rPr>
      <w:rFonts w:asciiTheme="majorHAnsi" w:eastAsiaTheme="majorEastAsia" w:hAnsiTheme="majorHAnsi" w:cstheme="majorBidi"/>
      <w:i/>
      <w:iCs/>
      <w:color w:val="404040" w:themeColor="text1" w:themeTint="BF"/>
      <w:sz w:val="20"/>
      <w:szCs w:val="20"/>
    </w:rPr>
  </w:style>
  <w:style w:type="paragraph" w:styleId="FootnoteText">
    <w:name w:val="footnote text"/>
    <w:aliases w:val="~FootnoteText"/>
    <w:basedOn w:val="NoSpacing"/>
    <w:link w:val="FootnoteTextChar"/>
    <w:rsid w:val="009B28F1"/>
    <w:pPr>
      <w:ind w:left="284" w:hanging="284"/>
    </w:pPr>
    <w:rPr>
      <w:sz w:val="18"/>
      <w:szCs w:val="20"/>
    </w:rPr>
  </w:style>
  <w:style w:type="character" w:customStyle="1" w:styleId="FootnoteTextChar">
    <w:name w:val="Footnote Text Char"/>
    <w:aliases w:val="~FootnoteText Char"/>
    <w:basedOn w:val="DefaultParagraphFont"/>
    <w:link w:val="FootnoteText"/>
    <w:rsid w:val="009B28F1"/>
    <w:rPr>
      <w:rFonts w:ascii="Arial" w:hAnsi="Arial"/>
      <w:sz w:val="18"/>
      <w:szCs w:val="20"/>
    </w:rPr>
  </w:style>
  <w:style w:type="character" w:styleId="FootnoteReference">
    <w:name w:val="footnote reference"/>
    <w:basedOn w:val="DefaultParagraphFont"/>
    <w:rsid w:val="00564415"/>
    <w:rPr>
      <w:rFonts w:asciiTheme="minorHAnsi" w:hAnsiTheme="minorHAnsi"/>
      <w:vertAlign w:val="superscript"/>
    </w:rPr>
  </w:style>
  <w:style w:type="table" w:styleId="TableGrid">
    <w:name w:val="Table Grid"/>
    <w:basedOn w:val="TableNormal"/>
    <w:uiPriority w:val="59"/>
    <w:rsid w:val="00783D8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396F"/>
    <w:pPr>
      <w:ind w:left="720"/>
      <w:contextualSpacing/>
    </w:pPr>
  </w:style>
  <w:style w:type="paragraph" w:customStyle="1" w:styleId="Bullet1">
    <w:name w:val="~Bullet1"/>
    <w:basedOn w:val="Normal"/>
    <w:qFormat/>
    <w:rsid w:val="002836D1"/>
    <w:pPr>
      <w:numPr>
        <w:numId w:val="1"/>
      </w:numPr>
      <w:tabs>
        <w:tab w:val="left" w:pos="284"/>
      </w:tabs>
      <w:spacing w:before="60" w:after="60"/>
    </w:pPr>
    <w:rPr>
      <w:rFonts w:eastAsia="Calibri" w:cs="Arial"/>
      <w:szCs w:val="20"/>
    </w:rPr>
  </w:style>
  <w:style w:type="paragraph" w:customStyle="1" w:styleId="Bullet2">
    <w:name w:val="~Bullet2"/>
    <w:basedOn w:val="Bullet1"/>
    <w:qFormat/>
    <w:rsid w:val="002836D1"/>
    <w:pPr>
      <w:numPr>
        <w:ilvl w:val="1"/>
      </w:numPr>
      <w:tabs>
        <w:tab w:val="clear" w:pos="284"/>
      </w:tabs>
    </w:pPr>
  </w:style>
  <w:style w:type="paragraph" w:customStyle="1" w:styleId="Bullet3">
    <w:name w:val="~Bullet3"/>
    <w:basedOn w:val="Bullet2"/>
    <w:qFormat/>
    <w:rsid w:val="002836D1"/>
    <w:pPr>
      <w:numPr>
        <w:ilvl w:val="2"/>
      </w:numPr>
    </w:pPr>
  </w:style>
  <w:style w:type="paragraph" w:customStyle="1" w:styleId="NumBullet1">
    <w:name w:val="~NumBullet1"/>
    <w:basedOn w:val="Bullet1"/>
    <w:qFormat/>
    <w:rsid w:val="001661B8"/>
    <w:pPr>
      <w:numPr>
        <w:numId w:val="2"/>
      </w:numPr>
      <w:tabs>
        <w:tab w:val="clear" w:pos="0"/>
      </w:tabs>
    </w:pPr>
  </w:style>
  <w:style w:type="paragraph" w:customStyle="1" w:styleId="NumBullet2">
    <w:name w:val="~NumBullet2"/>
    <w:basedOn w:val="NumBullet1"/>
    <w:qFormat/>
    <w:rsid w:val="001661B8"/>
    <w:pPr>
      <w:numPr>
        <w:ilvl w:val="1"/>
      </w:numPr>
      <w:tabs>
        <w:tab w:val="clear" w:pos="284"/>
      </w:tabs>
    </w:pPr>
  </w:style>
  <w:style w:type="paragraph" w:customStyle="1" w:styleId="NumBullet3">
    <w:name w:val="~NumBullet3"/>
    <w:basedOn w:val="NumBullet2"/>
    <w:qFormat/>
    <w:rsid w:val="009C1C7C"/>
    <w:pPr>
      <w:numPr>
        <w:ilvl w:val="2"/>
      </w:numPr>
    </w:pPr>
  </w:style>
  <w:style w:type="paragraph" w:customStyle="1" w:styleId="BodyHeading">
    <w:name w:val="~BodyHeading"/>
    <w:basedOn w:val="Normal"/>
    <w:next w:val="Normal"/>
    <w:qFormat/>
    <w:rsid w:val="00C20807"/>
    <w:pPr>
      <w:keepNext/>
      <w:spacing w:before="300"/>
    </w:pPr>
    <w:rPr>
      <w:b/>
    </w:rPr>
  </w:style>
  <w:style w:type="paragraph" w:styleId="Caption">
    <w:name w:val="caption"/>
    <w:aliases w:val="~Caption"/>
    <w:basedOn w:val="BodyHeading"/>
    <w:next w:val="Normal"/>
    <w:link w:val="CaptionChar"/>
    <w:qFormat/>
    <w:rsid w:val="00E71449"/>
    <w:pPr>
      <w:tabs>
        <w:tab w:val="left" w:pos="993"/>
      </w:tabs>
      <w:ind w:left="993" w:hanging="993"/>
    </w:pPr>
    <w:rPr>
      <w:rFonts w:eastAsia="Calibri" w:cs="Arial"/>
      <w:szCs w:val="20"/>
    </w:rPr>
  </w:style>
  <w:style w:type="character" w:customStyle="1" w:styleId="CaptionChar">
    <w:name w:val="Caption Char"/>
    <w:aliases w:val="~Caption Char"/>
    <w:basedOn w:val="DefaultParagraphFont"/>
    <w:link w:val="Caption"/>
    <w:rsid w:val="00E71449"/>
    <w:rPr>
      <w:rFonts w:eastAsia="Calibri" w:cs="Arial"/>
      <w:b/>
      <w:szCs w:val="20"/>
    </w:rPr>
  </w:style>
  <w:style w:type="paragraph" w:customStyle="1" w:styleId="Source">
    <w:name w:val="~Source"/>
    <w:basedOn w:val="Normal"/>
    <w:next w:val="Normal"/>
    <w:qFormat/>
    <w:rsid w:val="00F16BAB"/>
    <w:pPr>
      <w:spacing w:before="60" w:after="120"/>
      <w:ind w:left="709" w:hanging="709"/>
    </w:pPr>
    <w:rPr>
      <w:rFonts w:eastAsia="Calibri" w:cs="Arial"/>
      <w:i/>
      <w:sz w:val="18"/>
      <w:szCs w:val="20"/>
    </w:rPr>
  </w:style>
  <w:style w:type="paragraph" w:customStyle="1" w:styleId="TableTextLeft">
    <w:name w:val="~TableTextLeft"/>
    <w:basedOn w:val="Normal"/>
    <w:qFormat/>
    <w:rsid w:val="00F92333"/>
    <w:pPr>
      <w:spacing w:before="40" w:after="20"/>
    </w:pPr>
    <w:rPr>
      <w:sz w:val="20"/>
    </w:rPr>
  </w:style>
  <w:style w:type="paragraph" w:customStyle="1" w:styleId="TableTextRight">
    <w:name w:val="~TableTextRight"/>
    <w:basedOn w:val="TableTextLeft"/>
    <w:qFormat/>
    <w:rsid w:val="007C6150"/>
    <w:pPr>
      <w:jc w:val="right"/>
    </w:pPr>
  </w:style>
  <w:style w:type="paragraph" w:customStyle="1" w:styleId="TableHeadingLeft">
    <w:name w:val="~TableHeadingLeft"/>
    <w:basedOn w:val="TableTextLeft"/>
    <w:qFormat/>
    <w:rsid w:val="00BE7C01"/>
    <w:rPr>
      <w:b/>
      <w:color w:val="000000" w:themeColor="text1"/>
      <w:szCs w:val="26"/>
    </w:rPr>
  </w:style>
  <w:style w:type="paragraph" w:customStyle="1" w:styleId="TableHeadingRight">
    <w:name w:val="~TableHeadingRight"/>
    <w:basedOn w:val="TableHeadingLeft"/>
    <w:qFormat/>
    <w:rsid w:val="006D2D52"/>
    <w:pPr>
      <w:jc w:val="right"/>
    </w:pPr>
  </w:style>
  <w:style w:type="paragraph" w:customStyle="1" w:styleId="TableBullet">
    <w:name w:val="~TableBullet"/>
    <w:basedOn w:val="TableTextLeft"/>
    <w:qFormat/>
    <w:rsid w:val="00E51D72"/>
    <w:pPr>
      <w:numPr>
        <w:numId w:val="3"/>
      </w:numPr>
      <w:tabs>
        <w:tab w:val="left" w:pos="340"/>
      </w:tabs>
    </w:pPr>
    <w:rPr>
      <w:rFonts w:eastAsia="Calibri" w:cs="Arial"/>
      <w:szCs w:val="20"/>
    </w:rPr>
  </w:style>
  <w:style w:type="paragraph" w:customStyle="1" w:styleId="DocType">
    <w:name w:val="~DocType"/>
    <w:basedOn w:val="NoSpacing"/>
    <w:qFormat/>
    <w:rsid w:val="001207BF"/>
    <w:rPr>
      <w:i/>
      <w:color w:val="005288" w:themeColor="text2"/>
      <w:sz w:val="44"/>
    </w:rPr>
  </w:style>
  <w:style w:type="paragraph" w:customStyle="1" w:styleId="DocSubTitle">
    <w:name w:val="~DocSubTitle"/>
    <w:basedOn w:val="DocType"/>
    <w:qFormat/>
    <w:rsid w:val="001207BF"/>
    <w:rPr>
      <w:b/>
      <w:i w:val="0"/>
    </w:rPr>
  </w:style>
  <w:style w:type="paragraph" w:customStyle="1" w:styleId="DocDate">
    <w:name w:val="~DocDate"/>
    <w:basedOn w:val="DocType"/>
    <w:qFormat/>
    <w:rsid w:val="00781136"/>
  </w:style>
  <w:style w:type="paragraph" w:styleId="TOCHeading">
    <w:name w:val="TOC Heading"/>
    <w:basedOn w:val="Heading1"/>
    <w:next w:val="Normal"/>
    <w:uiPriority w:val="39"/>
    <w:qFormat/>
    <w:rsid w:val="00E3135A"/>
    <w:pPr>
      <w:keepLines/>
      <w:numPr>
        <w:numId w:val="0"/>
      </w:numPr>
      <w:spacing w:before="480" w:line="276" w:lineRule="auto"/>
      <w:outlineLvl w:val="9"/>
    </w:pPr>
    <w:rPr>
      <w:rFonts w:asciiTheme="majorHAnsi" w:eastAsiaTheme="majorEastAsia" w:hAnsiTheme="majorHAnsi" w:cstheme="majorBidi"/>
      <w:bCs/>
      <w:color w:val="003D65" w:themeColor="accent1" w:themeShade="BF"/>
      <w:sz w:val="28"/>
      <w:szCs w:val="28"/>
      <w:lang w:val="en-US"/>
    </w:rPr>
  </w:style>
  <w:style w:type="paragraph" w:styleId="TOC2">
    <w:name w:val="toc 2"/>
    <w:basedOn w:val="TOC1"/>
    <w:next w:val="Normal"/>
    <w:uiPriority w:val="39"/>
    <w:qFormat/>
    <w:rsid w:val="00270ABB"/>
    <w:pPr>
      <w:tabs>
        <w:tab w:val="clear" w:pos="425"/>
        <w:tab w:val="left" w:pos="993"/>
      </w:tabs>
      <w:ind w:left="993" w:hanging="568"/>
    </w:pPr>
    <w:rPr>
      <w:b w:val="0"/>
    </w:rPr>
  </w:style>
  <w:style w:type="paragraph" w:styleId="TOC1">
    <w:name w:val="toc 1"/>
    <w:basedOn w:val="NoSpacing"/>
    <w:next w:val="Normal"/>
    <w:uiPriority w:val="39"/>
    <w:qFormat/>
    <w:rsid w:val="009C781A"/>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qFormat/>
    <w:rsid w:val="007618BC"/>
    <w:pPr>
      <w:tabs>
        <w:tab w:val="clear" w:pos="993"/>
        <w:tab w:val="left" w:pos="1843"/>
      </w:tabs>
      <w:ind w:left="1701" w:right="425" w:hanging="709"/>
    </w:pPr>
  </w:style>
  <w:style w:type="paragraph" w:styleId="BalloonText">
    <w:name w:val="Balloon Text"/>
    <w:basedOn w:val="Normal"/>
    <w:link w:val="BalloonTextChar"/>
    <w:uiPriority w:val="99"/>
    <w:semiHidden/>
    <w:unhideWhenUsed/>
    <w:rsid w:val="00E3135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35A"/>
    <w:rPr>
      <w:rFonts w:ascii="Tahoma" w:hAnsi="Tahoma" w:cs="Tahoma"/>
      <w:sz w:val="16"/>
      <w:szCs w:val="16"/>
    </w:rPr>
  </w:style>
  <w:style w:type="character" w:styleId="Hyperlink">
    <w:name w:val="Hyperlink"/>
    <w:basedOn w:val="DefaultParagraphFont"/>
    <w:uiPriority w:val="99"/>
    <w:unhideWhenUsed/>
    <w:rsid w:val="001D4CF5"/>
    <w:rPr>
      <w:color w:val="auto"/>
      <w:u w:val="none"/>
    </w:rPr>
  </w:style>
  <w:style w:type="paragraph" w:customStyle="1" w:styleId="AppendixDivider">
    <w:name w:val="~AppendixDivider"/>
    <w:basedOn w:val="SecHeadNonToc"/>
    <w:next w:val="Normal"/>
    <w:qFormat/>
    <w:rsid w:val="006A58A3"/>
  </w:style>
  <w:style w:type="paragraph" w:styleId="TOC4">
    <w:name w:val="toc 4"/>
    <w:basedOn w:val="TOC3"/>
    <w:next w:val="Normal"/>
    <w:uiPriority w:val="39"/>
    <w:rsid w:val="00634910"/>
    <w:pPr>
      <w:tabs>
        <w:tab w:val="left" w:pos="2098"/>
      </w:tabs>
      <w:ind w:left="2098" w:hanging="794"/>
    </w:pPr>
  </w:style>
  <w:style w:type="paragraph" w:styleId="TOC5">
    <w:name w:val="toc 5"/>
    <w:basedOn w:val="TOC1"/>
    <w:next w:val="Normal"/>
    <w:uiPriority w:val="39"/>
    <w:rsid w:val="00D117BE"/>
    <w:pPr>
      <w:tabs>
        <w:tab w:val="clear" w:pos="425"/>
      </w:tabs>
      <w:spacing w:before="240"/>
      <w:ind w:left="0" w:right="709" w:firstLine="0"/>
    </w:pPr>
  </w:style>
  <w:style w:type="paragraph" w:styleId="TOC6">
    <w:name w:val="toc 6"/>
    <w:basedOn w:val="TOC2"/>
    <w:next w:val="Normal"/>
    <w:uiPriority w:val="39"/>
    <w:rsid w:val="00216582"/>
    <w:pPr>
      <w:tabs>
        <w:tab w:val="clear" w:pos="993"/>
        <w:tab w:val="left" w:pos="1560"/>
      </w:tabs>
      <w:ind w:left="1560" w:hanging="1135"/>
    </w:pPr>
  </w:style>
  <w:style w:type="paragraph" w:styleId="Header">
    <w:name w:val="header"/>
    <w:aliases w:val="~Header"/>
    <w:basedOn w:val="NoSpacing"/>
    <w:link w:val="HeaderChar"/>
    <w:uiPriority w:val="99"/>
    <w:rsid w:val="00E71276"/>
    <w:pPr>
      <w:tabs>
        <w:tab w:val="center" w:pos="4513"/>
        <w:tab w:val="right" w:pos="9026"/>
      </w:tabs>
    </w:pPr>
    <w:rPr>
      <w:color w:val="7F7F7F" w:themeColor="text1" w:themeTint="80"/>
    </w:rPr>
  </w:style>
  <w:style w:type="character" w:customStyle="1" w:styleId="HeaderChar">
    <w:name w:val="Header Char"/>
    <w:aliases w:val="~Header Char"/>
    <w:basedOn w:val="DefaultParagraphFont"/>
    <w:link w:val="Header"/>
    <w:uiPriority w:val="99"/>
    <w:rsid w:val="00E71276"/>
    <w:rPr>
      <w:color w:val="7F7F7F" w:themeColor="text1" w:themeTint="80"/>
    </w:rPr>
  </w:style>
  <w:style w:type="paragraph" w:styleId="Footer">
    <w:name w:val="footer"/>
    <w:aliases w:val="~Footer"/>
    <w:basedOn w:val="NoSpacing"/>
    <w:link w:val="FooterChar"/>
    <w:uiPriority w:val="99"/>
    <w:rsid w:val="00E71276"/>
    <w:pPr>
      <w:tabs>
        <w:tab w:val="center" w:pos="4513"/>
        <w:tab w:val="right" w:pos="9026"/>
      </w:tabs>
    </w:pPr>
    <w:rPr>
      <w:color w:val="7F7F7F" w:themeColor="text1" w:themeTint="80"/>
    </w:rPr>
  </w:style>
  <w:style w:type="character" w:customStyle="1" w:styleId="FooterChar">
    <w:name w:val="Footer Char"/>
    <w:aliases w:val="~Footer Char"/>
    <w:basedOn w:val="DefaultParagraphFont"/>
    <w:link w:val="Footer"/>
    <w:uiPriority w:val="99"/>
    <w:rsid w:val="00E71276"/>
    <w:rPr>
      <w:color w:val="7F7F7F" w:themeColor="text1" w:themeTint="80"/>
    </w:rPr>
  </w:style>
  <w:style w:type="character" w:styleId="FollowedHyperlink">
    <w:name w:val="FollowedHyperlink"/>
    <w:basedOn w:val="DefaultParagraphFont"/>
    <w:uiPriority w:val="99"/>
    <w:semiHidden/>
    <w:unhideWhenUsed/>
    <w:rsid w:val="001D4CF5"/>
    <w:rPr>
      <w:color w:val="auto"/>
      <w:u w:val="none"/>
    </w:rPr>
  </w:style>
  <w:style w:type="paragraph" w:customStyle="1" w:styleId="SourceWide">
    <w:name w:val="~SourceWide"/>
    <w:basedOn w:val="Source"/>
    <w:next w:val="Normal"/>
    <w:qFormat/>
    <w:rsid w:val="009C1C7C"/>
    <w:pPr>
      <w:ind w:left="0"/>
    </w:pPr>
  </w:style>
  <w:style w:type="paragraph" w:customStyle="1" w:styleId="BodyTextNum">
    <w:name w:val="~BodyTextNum"/>
    <w:basedOn w:val="Normal"/>
    <w:qFormat/>
    <w:rsid w:val="000F247A"/>
    <w:pPr>
      <w:tabs>
        <w:tab w:val="left" w:pos="284"/>
      </w:tabs>
      <w:ind w:left="284" w:hanging="284"/>
    </w:pPr>
  </w:style>
  <w:style w:type="paragraph" w:customStyle="1" w:styleId="HeaderText">
    <w:name w:val="~HeaderText"/>
    <w:basedOn w:val="Header"/>
    <w:qFormat/>
    <w:rsid w:val="00FD69ED"/>
    <w:pPr>
      <w:framePr w:hSpace="181" w:wrap="around" w:vAnchor="page" w:hAnchor="margin" w:y="568"/>
    </w:pPr>
  </w:style>
  <w:style w:type="paragraph" w:customStyle="1" w:styleId="SubHeadUnnumbered">
    <w:name w:val="~SubHeadUnnumbered"/>
    <w:basedOn w:val="SectionHeadUnnumbered"/>
    <w:next w:val="Normal"/>
    <w:qFormat/>
    <w:rsid w:val="00C20807"/>
    <w:pPr>
      <w:pageBreakBefore w:val="0"/>
      <w:spacing w:before="300"/>
      <w:outlineLvl w:val="9"/>
    </w:pPr>
    <w:rPr>
      <w:sz w:val="32"/>
    </w:rPr>
  </w:style>
  <w:style w:type="paragraph" w:customStyle="1" w:styleId="SectionHeadUnnumbered">
    <w:name w:val="~SectionHeadUnnumbered"/>
    <w:basedOn w:val="Normal"/>
    <w:next w:val="Normal"/>
    <w:qFormat/>
    <w:rsid w:val="00F92333"/>
    <w:pPr>
      <w:keepNext/>
      <w:pageBreakBefore/>
      <w:spacing w:after="120"/>
      <w:outlineLvl w:val="0"/>
    </w:pPr>
    <w:rPr>
      <w:b/>
      <w:sz w:val="44"/>
    </w:rPr>
  </w:style>
  <w:style w:type="paragraph" w:customStyle="1" w:styleId="DocTitle">
    <w:name w:val="~DocTitle"/>
    <w:basedOn w:val="DocType"/>
    <w:qFormat/>
    <w:rsid w:val="001207BF"/>
    <w:rPr>
      <w:b/>
      <w:i w:val="0"/>
      <w:sz w:val="76"/>
    </w:rPr>
  </w:style>
  <w:style w:type="paragraph" w:customStyle="1" w:styleId="Draft">
    <w:name w:val="~Draft"/>
    <w:basedOn w:val="DocType"/>
    <w:qFormat/>
    <w:rsid w:val="001207BF"/>
    <w:pPr>
      <w:jc w:val="right"/>
    </w:pPr>
    <w:rPr>
      <w:color w:val="C0504D" w:themeColor="accent2"/>
      <w:sz w:val="28"/>
    </w:rPr>
  </w:style>
  <w:style w:type="table" w:customStyle="1" w:styleId="TableStd">
    <w:name w:val="~TableStd"/>
    <w:basedOn w:val="TableNormal"/>
    <w:rsid w:val="000D27AC"/>
    <w:pPr>
      <w:spacing w:after="0"/>
      <w:ind w:left="0" w:firstLine="0"/>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B2B2B2" w:themeFill="accent3"/>
      </w:tcPr>
    </w:tblStylePr>
  </w:style>
  <w:style w:type="paragraph" w:customStyle="1" w:styleId="GraphicLeft">
    <w:name w:val="~GraphicLeft"/>
    <w:basedOn w:val="NoSpacing"/>
    <w:rsid w:val="001661B8"/>
  </w:style>
  <w:style w:type="paragraph" w:styleId="TOC7">
    <w:name w:val="toc 7"/>
    <w:basedOn w:val="TOC3"/>
    <w:next w:val="Normal"/>
    <w:uiPriority w:val="39"/>
    <w:rsid w:val="007618BC"/>
  </w:style>
  <w:style w:type="paragraph" w:styleId="TOC8">
    <w:name w:val="toc 8"/>
    <w:basedOn w:val="TOC7"/>
    <w:next w:val="Normal"/>
    <w:uiPriority w:val="39"/>
    <w:rsid w:val="007618BC"/>
    <w:pPr>
      <w:tabs>
        <w:tab w:val="clear" w:pos="1843"/>
        <w:tab w:val="left" w:pos="2098"/>
      </w:tabs>
      <w:spacing w:before="60"/>
      <w:ind w:left="2410"/>
    </w:pPr>
  </w:style>
  <w:style w:type="paragraph" w:styleId="TOC9">
    <w:name w:val="toc 9"/>
    <w:basedOn w:val="Normal"/>
    <w:next w:val="Normal"/>
    <w:uiPriority w:val="39"/>
    <w:rsid w:val="00D256A8"/>
    <w:pPr>
      <w:spacing w:after="100"/>
      <w:ind w:left="1600"/>
    </w:pPr>
  </w:style>
  <w:style w:type="paragraph" w:customStyle="1" w:styleId="TableTotalLeft">
    <w:name w:val="~TableTotalLeft"/>
    <w:basedOn w:val="TableTextLeft"/>
    <w:qFormat/>
    <w:rsid w:val="00996AFB"/>
    <w:rPr>
      <w:b/>
    </w:rPr>
  </w:style>
  <w:style w:type="paragraph" w:customStyle="1" w:styleId="TableTotalRight">
    <w:name w:val="~TableTotalRight"/>
    <w:basedOn w:val="TableTotalLeft"/>
    <w:qFormat/>
    <w:rsid w:val="00996AFB"/>
    <w:pPr>
      <w:framePr w:wrap="around" w:vAnchor="page" w:hAnchor="margin" w:y="1135"/>
      <w:suppressOverlap/>
      <w:jc w:val="right"/>
    </w:pPr>
  </w:style>
  <w:style w:type="paragraph" w:customStyle="1" w:styleId="TableTotalCentre">
    <w:name w:val="~TableTotalCentre"/>
    <w:basedOn w:val="TableTotalLeft"/>
    <w:qFormat/>
    <w:rsid w:val="00996AFB"/>
    <w:pPr>
      <w:framePr w:wrap="around" w:vAnchor="page" w:hAnchor="margin" w:y="1135"/>
      <w:suppressOverlap/>
      <w:jc w:val="center"/>
    </w:pPr>
  </w:style>
  <w:style w:type="paragraph" w:customStyle="1" w:styleId="DocClient">
    <w:name w:val="~DocClient"/>
    <w:basedOn w:val="DocType"/>
    <w:qFormat/>
    <w:rsid w:val="00583D09"/>
    <w:pPr>
      <w:jc w:val="right"/>
    </w:pPr>
    <w:rPr>
      <w:sz w:val="36"/>
    </w:rPr>
  </w:style>
  <w:style w:type="paragraph" w:customStyle="1" w:styleId="GraphicCentre">
    <w:name w:val="~GraphicCentre"/>
    <w:basedOn w:val="GraphicLeft"/>
    <w:qFormat/>
    <w:rsid w:val="00781136"/>
    <w:pPr>
      <w:jc w:val="center"/>
    </w:pPr>
  </w:style>
  <w:style w:type="paragraph" w:customStyle="1" w:styleId="GraphicRight">
    <w:name w:val="~GraphicRight"/>
    <w:basedOn w:val="GraphicLeft"/>
    <w:qFormat/>
    <w:rsid w:val="00781136"/>
    <w:pPr>
      <w:jc w:val="right"/>
    </w:pPr>
  </w:style>
  <w:style w:type="paragraph" w:customStyle="1" w:styleId="Spacer">
    <w:name w:val="~Spacer"/>
    <w:basedOn w:val="NoSpacing"/>
    <w:qFormat/>
    <w:rsid w:val="00D01C9B"/>
    <w:pPr>
      <w:jc w:val="both"/>
    </w:pPr>
    <w:rPr>
      <w:sz w:val="2"/>
    </w:rPr>
  </w:style>
  <w:style w:type="paragraph" w:customStyle="1" w:styleId="TableHeadingCentre">
    <w:name w:val="~TableHeadingCentre"/>
    <w:basedOn w:val="TableHeadingLeft"/>
    <w:qFormat/>
    <w:rsid w:val="00C33B11"/>
    <w:pPr>
      <w:jc w:val="center"/>
    </w:pPr>
  </w:style>
  <w:style w:type="paragraph" w:customStyle="1" w:styleId="TableTextCentre">
    <w:name w:val="~TableTextCentre"/>
    <w:basedOn w:val="TableTextLeft"/>
    <w:qFormat/>
    <w:rsid w:val="00C33B11"/>
    <w:pPr>
      <w:jc w:val="center"/>
    </w:pPr>
  </w:style>
  <w:style w:type="paragraph" w:customStyle="1" w:styleId="DocDetail">
    <w:name w:val="~DocDetail"/>
    <w:basedOn w:val="DocType"/>
    <w:qFormat/>
    <w:rsid w:val="00583D09"/>
    <w:rPr>
      <w:sz w:val="36"/>
    </w:rPr>
  </w:style>
  <w:style w:type="paragraph" w:customStyle="1" w:styleId="DocInfo">
    <w:name w:val="~DocInfo"/>
    <w:basedOn w:val="DocType"/>
    <w:qFormat/>
    <w:rsid w:val="001207BF"/>
    <w:rPr>
      <w:i w:val="0"/>
      <w:color w:val="FFFFFF" w:themeColor="background1"/>
      <w:sz w:val="36"/>
    </w:rPr>
  </w:style>
  <w:style w:type="paragraph" w:customStyle="1" w:styleId="RecomHead">
    <w:name w:val="~RecomHead"/>
    <w:basedOn w:val="Normal"/>
    <w:next w:val="RecomBullet"/>
    <w:qFormat/>
    <w:rsid w:val="00C20807"/>
    <w:pPr>
      <w:numPr>
        <w:numId w:val="5"/>
      </w:numPr>
      <w:tabs>
        <w:tab w:val="left" w:pos="426"/>
      </w:tabs>
      <w:spacing w:before="300"/>
    </w:pPr>
    <w:rPr>
      <w:b/>
    </w:rPr>
  </w:style>
  <w:style w:type="paragraph" w:customStyle="1" w:styleId="ResearchRecomHead">
    <w:name w:val="~ResearchRecomHead"/>
    <w:basedOn w:val="Normal"/>
    <w:next w:val="ResearchRecomBullet"/>
    <w:qFormat/>
    <w:rsid w:val="00C20807"/>
    <w:pPr>
      <w:numPr>
        <w:numId w:val="4"/>
      </w:numPr>
      <w:tabs>
        <w:tab w:val="left" w:pos="426"/>
      </w:tabs>
      <w:spacing w:before="300"/>
    </w:pPr>
    <w:rPr>
      <w:b/>
    </w:rPr>
  </w:style>
  <w:style w:type="paragraph" w:customStyle="1" w:styleId="UpdateBox">
    <w:name w:val="~UpdateBox"/>
    <w:basedOn w:val="Normal"/>
    <w:qFormat/>
    <w:rsid w:val="00677EEC"/>
    <w:pPr>
      <w:framePr w:wrap="notBeside" w:vAnchor="text" w:hAnchor="text" w:y="1"/>
      <w:spacing w:before="0" w:after="120"/>
      <w:jc w:val="center"/>
    </w:pPr>
    <w:rPr>
      <w:b/>
      <w:color w:val="F79646" w:themeColor="accent6"/>
      <w:sz w:val="24"/>
      <w:szCs w:val="24"/>
    </w:rPr>
  </w:style>
  <w:style w:type="character" w:styleId="HTMLCode">
    <w:name w:val="HTML Code"/>
    <w:basedOn w:val="DefaultParagraphFont"/>
    <w:uiPriority w:val="99"/>
    <w:semiHidden/>
    <w:unhideWhenUsed/>
    <w:rsid w:val="00672ECE"/>
    <w:rPr>
      <w:rFonts w:ascii="Courier New" w:eastAsia="Times New Roman" w:hAnsi="Courier New" w:cs="Courier New"/>
      <w:sz w:val="20"/>
      <w:szCs w:val="20"/>
    </w:rPr>
  </w:style>
  <w:style w:type="paragraph" w:customStyle="1" w:styleId="Copyright">
    <w:name w:val="~Copyright"/>
    <w:basedOn w:val="Footer"/>
    <w:qFormat/>
    <w:rsid w:val="00407525"/>
    <w:rPr>
      <w:color w:val="000000" w:themeColor="text1"/>
    </w:rPr>
  </w:style>
  <w:style w:type="paragraph" w:styleId="Revision">
    <w:name w:val="Revision"/>
    <w:hidden/>
    <w:uiPriority w:val="99"/>
    <w:semiHidden/>
    <w:rsid w:val="001B2E25"/>
    <w:pPr>
      <w:spacing w:after="0"/>
      <w:ind w:left="0" w:firstLine="0"/>
    </w:pPr>
    <w:rPr>
      <w:sz w:val="20"/>
    </w:rPr>
  </w:style>
  <w:style w:type="character" w:styleId="CommentReference">
    <w:name w:val="annotation reference"/>
    <w:basedOn w:val="DefaultParagraphFont"/>
    <w:uiPriority w:val="99"/>
    <w:semiHidden/>
    <w:unhideWhenUsed/>
    <w:rsid w:val="001B2E25"/>
    <w:rPr>
      <w:sz w:val="16"/>
      <w:szCs w:val="16"/>
    </w:rPr>
  </w:style>
  <w:style w:type="paragraph" w:styleId="CommentText">
    <w:name w:val="annotation text"/>
    <w:basedOn w:val="Normal"/>
    <w:link w:val="CommentTextChar"/>
    <w:uiPriority w:val="99"/>
    <w:unhideWhenUsed/>
    <w:rsid w:val="001B2E25"/>
    <w:rPr>
      <w:szCs w:val="20"/>
    </w:rPr>
  </w:style>
  <w:style w:type="character" w:customStyle="1" w:styleId="CommentTextChar">
    <w:name w:val="Comment Text Char"/>
    <w:basedOn w:val="DefaultParagraphFont"/>
    <w:link w:val="CommentText"/>
    <w:uiPriority w:val="99"/>
    <w:rsid w:val="001B2E25"/>
    <w:rPr>
      <w:sz w:val="20"/>
      <w:szCs w:val="20"/>
    </w:rPr>
  </w:style>
  <w:style w:type="paragraph" w:styleId="CommentSubject">
    <w:name w:val="annotation subject"/>
    <w:basedOn w:val="CommentText"/>
    <w:next w:val="CommentText"/>
    <w:link w:val="CommentSubjectChar"/>
    <w:uiPriority w:val="99"/>
    <w:semiHidden/>
    <w:unhideWhenUsed/>
    <w:rsid w:val="001B2E25"/>
    <w:rPr>
      <w:b/>
      <w:bCs/>
    </w:rPr>
  </w:style>
  <w:style w:type="character" w:customStyle="1" w:styleId="CommentSubjectChar">
    <w:name w:val="Comment Subject Char"/>
    <w:basedOn w:val="CommentTextChar"/>
    <w:link w:val="CommentSubject"/>
    <w:uiPriority w:val="99"/>
    <w:semiHidden/>
    <w:rsid w:val="001B2E25"/>
    <w:rPr>
      <w:b/>
      <w:bCs/>
      <w:sz w:val="20"/>
      <w:szCs w:val="20"/>
    </w:rPr>
  </w:style>
  <w:style w:type="paragraph" w:customStyle="1" w:styleId="TableNote">
    <w:name w:val="~TableNote"/>
    <w:basedOn w:val="Source"/>
    <w:next w:val="Normal"/>
    <w:qFormat/>
    <w:rsid w:val="00C57249"/>
    <w:pPr>
      <w:spacing w:before="0" w:after="0"/>
      <w:ind w:left="0" w:firstLine="0"/>
    </w:pPr>
  </w:style>
  <w:style w:type="paragraph" w:customStyle="1" w:styleId="TableNoteNum">
    <w:name w:val="~TableNoteNum"/>
    <w:basedOn w:val="TableNote"/>
    <w:qFormat/>
    <w:rsid w:val="00C77886"/>
    <w:pPr>
      <w:numPr>
        <w:numId w:val="7"/>
      </w:numPr>
    </w:pPr>
  </w:style>
  <w:style w:type="numbering" w:customStyle="1" w:styleId="TableNoteList">
    <w:name w:val="~TableNoteList"/>
    <w:uiPriority w:val="99"/>
    <w:rsid w:val="00C57249"/>
    <w:pPr>
      <w:numPr>
        <w:numId w:val="6"/>
      </w:numPr>
    </w:pPr>
  </w:style>
  <w:style w:type="paragraph" w:customStyle="1" w:styleId="RecomBullet">
    <w:name w:val="~RecomBullet"/>
    <w:basedOn w:val="Normal"/>
    <w:qFormat/>
    <w:rsid w:val="008977A3"/>
    <w:pPr>
      <w:numPr>
        <w:ilvl w:val="1"/>
        <w:numId w:val="5"/>
      </w:numPr>
      <w:spacing w:before="60" w:after="60"/>
    </w:pPr>
    <w:rPr>
      <w:b/>
    </w:rPr>
  </w:style>
  <w:style w:type="paragraph" w:customStyle="1" w:styleId="ResearchRecomBullet">
    <w:name w:val="~ResearchRecomBullet"/>
    <w:basedOn w:val="Normal"/>
    <w:qFormat/>
    <w:rsid w:val="008977A3"/>
    <w:pPr>
      <w:numPr>
        <w:ilvl w:val="1"/>
        <w:numId w:val="4"/>
      </w:numPr>
      <w:spacing w:before="60" w:after="60"/>
    </w:pPr>
    <w:rPr>
      <w:b/>
    </w:rPr>
  </w:style>
  <w:style w:type="paragraph" w:customStyle="1" w:styleId="AppHead">
    <w:name w:val="~AppHead"/>
    <w:basedOn w:val="AppendixDivider"/>
    <w:next w:val="Normal"/>
    <w:qFormat/>
    <w:rsid w:val="00C20807"/>
    <w:pPr>
      <w:pageBreakBefore w:val="0"/>
      <w:numPr>
        <w:numId w:val="8"/>
      </w:numPr>
      <w:tabs>
        <w:tab w:val="left" w:pos="2552"/>
      </w:tabs>
      <w:spacing w:before="300" w:after="0"/>
    </w:pPr>
  </w:style>
  <w:style w:type="paragraph" w:customStyle="1" w:styleId="AppSubHead">
    <w:name w:val="~AppSubHead"/>
    <w:basedOn w:val="AppHead"/>
    <w:next w:val="Normal"/>
    <w:qFormat/>
    <w:rsid w:val="008E7F69"/>
    <w:pPr>
      <w:numPr>
        <w:ilvl w:val="1"/>
      </w:numPr>
      <w:tabs>
        <w:tab w:val="clear" w:pos="2552"/>
      </w:tabs>
    </w:pPr>
    <w:rPr>
      <w:sz w:val="32"/>
    </w:rPr>
  </w:style>
  <w:style w:type="paragraph" w:customStyle="1" w:styleId="AppMinorSubHead">
    <w:name w:val="~AppMinorSubHead"/>
    <w:basedOn w:val="AppSubHead"/>
    <w:next w:val="Normal"/>
    <w:qFormat/>
    <w:rsid w:val="008E7F69"/>
    <w:pPr>
      <w:numPr>
        <w:ilvl w:val="2"/>
      </w:numPr>
    </w:pPr>
    <w:rPr>
      <w:sz w:val="24"/>
      <w:szCs w:val="24"/>
    </w:rPr>
  </w:style>
  <w:style w:type="paragraph" w:customStyle="1" w:styleId="AppLevel4Head">
    <w:name w:val="~AppLevel4Head"/>
    <w:basedOn w:val="AppMinorSubHead"/>
    <w:next w:val="Normal"/>
    <w:qFormat/>
    <w:rsid w:val="00380EB7"/>
    <w:pPr>
      <w:numPr>
        <w:ilvl w:val="3"/>
      </w:numPr>
    </w:pPr>
    <w:rPr>
      <w:sz w:val="22"/>
      <w:szCs w:val="22"/>
    </w:rPr>
  </w:style>
  <w:style w:type="paragraph" w:customStyle="1" w:styleId="HeaderSmall">
    <w:name w:val="~HeaderSmall"/>
    <w:basedOn w:val="Header"/>
    <w:qFormat/>
    <w:rsid w:val="00542860"/>
    <w:pPr>
      <w:framePr w:hSpace="181" w:wrap="around" w:vAnchor="page" w:hAnchor="margin" w:y="568"/>
      <w:suppressOverlap/>
    </w:pPr>
    <w:rPr>
      <w:noProof/>
      <w:sz w:val="20"/>
    </w:rPr>
  </w:style>
  <w:style w:type="paragraph" w:customStyle="1" w:styleId="DocOrganisation">
    <w:name w:val="~DocOrganisation"/>
    <w:basedOn w:val="DocType"/>
    <w:qFormat/>
    <w:rsid w:val="000D3987"/>
    <w:pPr>
      <w:framePr w:wrap="around" w:vAnchor="page" w:hAnchor="margin" w:yAlign="top"/>
      <w:suppressOverlap/>
    </w:pPr>
    <w:rPr>
      <w:b/>
      <w:i w:val="0"/>
      <w:sz w:val="56"/>
      <w:lang w:val="de-DE"/>
    </w:rPr>
  </w:style>
  <w:style w:type="character" w:styleId="PlaceholderText">
    <w:name w:val="Placeholder Text"/>
    <w:basedOn w:val="DefaultParagraphFont"/>
    <w:uiPriority w:val="99"/>
    <w:semiHidden/>
    <w:rsid w:val="001C5E8F"/>
    <w:rPr>
      <w:color w:val="808080"/>
    </w:rPr>
  </w:style>
  <w:style w:type="character" w:styleId="LineNumber">
    <w:name w:val="line number"/>
    <w:basedOn w:val="DefaultParagraphFont"/>
    <w:uiPriority w:val="99"/>
    <w:semiHidden/>
    <w:unhideWhenUsed/>
    <w:rsid w:val="00D60C3B"/>
  </w:style>
  <w:style w:type="paragraph" w:customStyle="1" w:styleId="TableNoteGRADE">
    <w:name w:val="~TableNoteGRADE"/>
    <w:basedOn w:val="TableNote"/>
    <w:next w:val="Normal"/>
    <w:qFormat/>
    <w:rsid w:val="00AC0552"/>
    <w:pPr>
      <w:ind w:left="709" w:hanging="709"/>
    </w:pPr>
  </w:style>
  <w:style w:type="paragraph" w:customStyle="1" w:styleId="TableBullet2">
    <w:name w:val="~TableBullet2"/>
    <w:basedOn w:val="TableBullet"/>
    <w:qFormat/>
    <w:rsid w:val="00796654"/>
    <w:pPr>
      <w:numPr>
        <w:ilvl w:val="1"/>
      </w:numPr>
    </w:pPr>
  </w:style>
  <w:style w:type="paragraph" w:customStyle="1" w:styleId="TableBullet3">
    <w:name w:val="~TableBullet3"/>
    <w:basedOn w:val="TableBullet2"/>
    <w:qFormat/>
    <w:rsid w:val="00796654"/>
    <w:pPr>
      <w:numPr>
        <w:ilvl w:val="2"/>
      </w:numPr>
    </w:pPr>
  </w:style>
  <w:style w:type="paragraph" w:customStyle="1" w:styleId="GDGNotes">
    <w:name w:val="~GDGNotes"/>
    <w:basedOn w:val="Normal"/>
    <w:qFormat/>
    <w:rsid w:val="001960CD"/>
    <w:rPr>
      <w:i/>
      <w:color w:val="808080" w:themeColor="background1" w:themeShade="80"/>
    </w:rPr>
  </w:style>
  <w:style w:type="paragraph" w:customStyle="1" w:styleId="GDGBullet">
    <w:name w:val="~GDGBullet"/>
    <w:basedOn w:val="GDGNotes"/>
    <w:qFormat/>
    <w:rsid w:val="001960CD"/>
    <w:pPr>
      <w:numPr>
        <w:numId w:val="9"/>
      </w:numPr>
      <w:spacing w:before="60" w:after="60"/>
    </w:pPr>
  </w:style>
  <w:style w:type="paragraph" w:customStyle="1" w:styleId="GDGBullet2">
    <w:name w:val="~GDGBullet2"/>
    <w:basedOn w:val="GDGBullet"/>
    <w:qFormat/>
    <w:rsid w:val="001960CD"/>
    <w:pPr>
      <w:numPr>
        <w:ilvl w:val="1"/>
        <w:numId w:val="10"/>
      </w:numPr>
    </w:pPr>
  </w:style>
  <w:style w:type="table" w:customStyle="1" w:styleId="TableGrid1">
    <w:name w:val="Table Grid1"/>
    <w:basedOn w:val="TableNormal"/>
    <w:next w:val="TableGrid"/>
    <w:uiPriority w:val="59"/>
    <w:rsid w:val="0060623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EF462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F462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2A608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3A495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9320A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00"/>
        <w:ind w:left="1304"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qFormat/>
    <w:rsid w:val="00345517"/>
    <w:pPr>
      <w:spacing w:before="180" w:after="0"/>
      <w:ind w:left="0" w:firstLine="0"/>
    </w:pPr>
  </w:style>
  <w:style w:type="paragraph" w:styleId="Heading1">
    <w:name w:val="heading 1"/>
    <w:aliases w:val="~SectionHeading"/>
    <w:basedOn w:val="SecHeadNonToc"/>
    <w:next w:val="Normal"/>
    <w:link w:val="Heading1Char"/>
    <w:uiPriority w:val="9"/>
    <w:qFormat/>
    <w:rsid w:val="008555D5"/>
    <w:pPr>
      <w:numPr>
        <w:numId w:val="11"/>
      </w:numPr>
      <w:ind w:left="0" w:hanging="284"/>
    </w:pPr>
    <w:rPr>
      <w:rFonts w:ascii="Calibri" w:hAnsi="Calibri" w:cs="Calibri"/>
      <w:color w:val="000000"/>
    </w:rPr>
  </w:style>
  <w:style w:type="paragraph" w:styleId="Heading2">
    <w:name w:val="heading 2"/>
    <w:aliases w:val="~SubHeading"/>
    <w:basedOn w:val="Heading1"/>
    <w:next w:val="Normal"/>
    <w:link w:val="Heading2Char"/>
    <w:uiPriority w:val="9"/>
    <w:unhideWhenUsed/>
    <w:qFormat/>
    <w:rsid w:val="00C20807"/>
    <w:pPr>
      <w:pageBreakBefore w:val="0"/>
      <w:numPr>
        <w:ilvl w:val="1"/>
      </w:numPr>
      <w:spacing w:before="300" w:after="0"/>
      <w:ind w:hanging="284"/>
      <w:outlineLvl w:val="1"/>
    </w:pPr>
    <w:rPr>
      <w:sz w:val="32"/>
    </w:rPr>
  </w:style>
  <w:style w:type="paragraph" w:styleId="Heading3">
    <w:name w:val="heading 3"/>
    <w:aliases w:val="~MinorSubHeading"/>
    <w:basedOn w:val="Heading2"/>
    <w:next w:val="Normal"/>
    <w:link w:val="Heading3Char"/>
    <w:uiPriority w:val="9"/>
    <w:unhideWhenUsed/>
    <w:qFormat/>
    <w:rsid w:val="008E7F69"/>
    <w:pPr>
      <w:numPr>
        <w:ilvl w:val="2"/>
      </w:numPr>
      <w:outlineLvl w:val="2"/>
    </w:pPr>
    <w:rPr>
      <w:sz w:val="24"/>
    </w:rPr>
  </w:style>
  <w:style w:type="paragraph" w:styleId="Heading4">
    <w:name w:val="heading 4"/>
    <w:aliases w:val="~Level4Heading"/>
    <w:basedOn w:val="Heading3"/>
    <w:next w:val="Normal"/>
    <w:link w:val="Heading4Char"/>
    <w:uiPriority w:val="9"/>
    <w:unhideWhenUsed/>
    <w:qFormat/>
    <w:rsid w:val="00380EB7"/>
    <w:pPr>
      <w:numPr>
        <w:ilvl w:val="3"/>
      </w:numPr>
      <w:outlineLvl w:val="3"/>
    </w:pPr>
    <w:rPr>
      <w:sz w:val="22"/>
    </w:rPr>
  </w:style>
  <w:style w:type="paragraph" w:styleId="Heading5">
    <w:name w:val="heading 5"/>
    <w:aliases w:val="~Level5Heading"/>
    <w:basedOn w:val="Heading4"/>
    <w:next w:val="Normal"/>
    <w:link w:val="Heading5Char"/>
    <w:uiPriority w:val="9"/>
    <w:unhideWhenUsed/>
    <w:qFormat/>
    <w:rsid w:val="004E7EAF"/>
    <w:pPr>
      <w:keepLines/>
      <w:numPr>
        <w:ilvl w:val="4"/>
      </w:numPr>
      <w:spacing w:before="200"/>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rsid w:val="007E033B"/>
    <w:pPr>
      <w:keepNext/>
      <w:keepLines/>
      <w:spacing w:before="200"/>
      <w:outlineLvl w:val="5"/>
    </w:pPr>
    <w:rPr>
      <w:rFonts w:asciiTheme="majorHAnsi" w:eastAsiaTheme="majorEastAsia" w:hAnsiTheme="majorHAnsi" w:cstheme="majorBidi"/>
      <w:i/>
      <w:iCs/>
      <w:color w:val="002843" w:themeColor="accent1" w:themeShade="7F"/>
    </w:rPr>
  </w:style>
  <w:style w:type="paragraph" w:styleId="Heading7">
    <w:name w:val="heading 7"/>
    <w:basedOn w:val="Normal"/>
    <w:next w:val="Normal"/>
    <w:link w:val="Heading7Char"/>
    <w:uiPriority w:val="9"/>
    <w:semiHidden/>
    <w:unhideWhenUsed/>
    <w:qFormat/>
    <w:rsid w:val="007E03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E03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7E03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qFormat/>
    <w:rsid w:val="00F92333"/>
    <w:pPr>
      <w:keepNext/>
      <w:pageBreakBefore/>
      <w:spacing w:after="120"/>
      <w:outlineLvl w:val="0"/>
    </w:pPr>
    <w:rPr>
      <w:b/>
      <w:sz w:val="44"/>
    </w:rPr>
  </w:style>
  <w:style w:type="paragraph" w:styleId="NoSpacing">
    <w:name w:val="No Spacing"/>
    <w:aliases w:val="~BaseStyle"/>
    <w:basedOn w:val="Normal"/>
    <w:link w:val="NoSpacingChar"/>
    <w:qFormat/>
    <w:rsid w:val="002836D1"/>
    <w:pPr>
      <w:spacing w:before="0"/>
    </w:pPr>
  </w:style>
  <w:style w:type="character" w:customStyle="1" w:styleId="NoSpacingChar">
    <w:name w:val="No Spacing Char"/>
    <w:aliases w:val="~BaseStyle Char"/>
    <w:basedOn w:val="DefaultParagraphFont"/>
    <w:link w:val="NoSpacing"/>
    <w:rsid w:val="002836D1"/>
    <w:rPr>
      <w:rFonts w:ascii="Arial" w:hAnsi="Arial"/>
      <w:sz w:val="20"/>
    </w:rPr>
  </w:style>
  <w:style w:type="character" w:customStyle="1" w:styleId="Heading1Char">
    <w:name w:val="Heading 1 Char"/>
    <w:aliases w:val="~SectionHeading Char"/>
    <w:basedOn w:val="DefaultParagraphFont"/>
    <w:link w:val="Heading1"/>
    <w:uiPriority w:val="9"/>
    <w:rsid w:val="008555D5"/>
    <w:rPr>
      <w:rFonts w:ascii="Calibri" w:hAnsi="Calibri" w:cs="Calibri"/>
      <w:b/>
      <w:color w:val="000000"/>
      <w:sz w:val="44"/>
    </w:rPr>
  </w:style>
  <w:style w:type="character" w:customStyle="1" w:styleId="Heading2Char">
    <w:name w:val="Heading 2 Char"/>
    <w:aliases w:val="~SubHeading Char"/>
    <w:basedOn w:val="DefaultParagraphFont"/>
    <w:link w:val="Heading2"/>
    <w:uiPriority w:val="9"/>
    <w:rsid w:val="00C20807"/>
    <w:rPr>
      <w:rFonts w:ascii="Calibri" w:hAnsi="Calibri" w:cs="Calibri"/>
      <w:b/>
      <w:color w:val="000000"/>
      <w:sz w:val="32"/>
    </w:rPr>
  </w:style>
  <w:style w:type="character" w:customStyle="1" w:styleId="Heading3Char">
    <w:name w:val="Heading 3 Char"/>
    <w:aliases w:val="~MinorSubHeading Char"/>
    <w:basedOn w:val="DefaultParagraphFont"/>
    <w:link w:val="Heading3"/>
    <w:uiPriority w:val="9"/>
    <w:rsid w:val="00596DF0"/>
    <w:rPr>
      <w:rFonts w:ascii="Calibri" w:hAnsi="Calibri" w:cs="Calibri"/>
      <w:b/>
      <w:color w:val="000000"/>
      <w:sz w:val="24"/>
    </w:rPr>
  </w:style>
  <w:style w:type="character" w:customStyle="1" w:styleId="Heading4Char">
    <w:name w:val="Heading 4 Char"/>
    <w:aliases w:val="~Level4Heading Char"/>
    <w:basedOn w:val="DefaultParagraphFont"/>
    <w:link w:val="Heading4"/>
    <w:uiPriority w:val="9"/>
    <w:rsid w:val="00380EB7"/>
    <w:rPr>
      <w:rFonts w:ascii="Calibri" w:hAnsi="Calibri" w:cs="Calibri"/>
      <w:b/>
      <w:color w:val="000000"/>
    </w:rPr>
  </w:style>
  <w:style w:type="character" w:customStyle="1" w:styleId="Heading5Char">
    <w:name w:val="Heading 5 Char"/>
    <w:aliases w:val="~Level5Heading Char"/>
    <w:basedOn w:val="DefaultParagraphFont"/>
    <w:link w:val="Heading5"/>
    <w:uiPriority w:val="9"/>
    <w:rsid w:val="004E7EAF"/>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7E033B"/>
    <w:rPr>
      <w:rFonts w:asciiTheme="majorHAnsi" w:eastAsiaTheme="majorEastAsia" w:hAnsiTheme="majorHAnsi" w:cstheme="majorBidi"/>
      <w:i/>
      <w:iCs/>
      <w:color w:val="002843" w:themeColor="accent1" w:themeShade="7F"/>
      <w:sz w:val="20"/>
    </w:rPr>
  </w:style>
  <w:style w:type="character" w:customStyle="1" w:styleId="Heading7Char">
    <w:name w:val="Heading 7 Char"/>
    <w:basedOn w:val="DefaultParagraphFont"/>
    <w:link w:val="Heading7"/>
    <w:uiPriority w:val="9"/>
    <w:semiHidden/>
    <w:rsid w:val="007E03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7E03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033B"/>
    <w:rPr>
      <w:rFonts w:asciiTheme="majorHAnsi" w:eastAsiaTheme="majorEastAsia" w:hAnsiTheme="majorHAnsi" w:cstheme="majorBidi"/>
      <w:i/>
      <w:iCs/>
      <w:color w:val="404040" w:themeColor="text1" w:themeTint="BF"/>
      <w:sz w:val="20"/>
      <w:szCs w:val="20"/>
    </w:rPr>
  </w:style>
  <w:style w:type="paragraph" w:styleId="FootnoteText">
    <w:name w:val="footnote text"/>
    <w:aliases w:val="~FootnoteText"/>
    <w:basedOn w:val="NoSpacing"/>
    <w:link w:val="FootnoteTextChar"/>
    <w:rsid w:val="009B28F1"/>
    <w:pPr>
      <w:ind w:left="284" w:hanging="284"/>
    </w:pPr>
    <w:rPr>
      <w:sz w:val="18"/>
      <w:szCs w:val="20"/>
    </w:rPr>
  </w:style>
  <w:style w:type="character" w:customStyle="1" w:styleId="FootnoteTextChar">
    <w:name w:val="Footnote Text Char"/>
    <w:aliases w:val="~FootnoteText Char"/>
    <w:basedOn w:val="DefaultParagraphFont"/>
    <w:link w:val="FootnoteText"/>
    <w:rsid w:val="009B28F1"/>
    <w:rPr>
      <w:rFonts w:ascii="Arial" w:hAnsi="Arial"/>
      <w:sz w:val="18"/>
      <w:szCs w:val="20"/>
    </w:rPr>
  </w:style>
  <w:style w:type="character" w:styleId="FootnoteReference">
    <w:name w:val="footnote reference"/>
    <w:basedOn w:val="DefaultParagraphFont"/>
    <w:rsid w:val="00564415"/>
    <w:rPr>
      <w:rFonts w:asciiTheme="minorHAnsi" w:hAnsiTheme="minorHAnsi"/>
      <w:vertAlign w:val="superscript"/>
    </w:rPr>
  </w:style>
  <w:style w:type="table" w:styleId="TableGrid">
    <w:name w:val="Table Grid"/>
    <w:basedOn w:val="TableNormal"/>
    <w:uiPriority w:val="59"/>
    <w:rsid w:val="00783D8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396F"/>
    <w:pPr>
      <w:ind w:left="720"/>
      <w:contextualSpacing/>
    </w:pPr>
  </w:style>
  <w:style w:type="paragraph" w:customStyle="1" w:styleId="Bullet1">
    <w:name w:val="~Bullet1"/>
    <w:basedOn w:val="Normal"/>
    <w:qFormat/>
    <w:rsid w:val="002836D1"/>
    <w:pPr>
      <w:numPr>
        <w:numId w:val="1"/>
      </w:numPr>
      <w:tabs>
        <w:tab w:val="left" w:pos="284"/>
      </w:tabs>
      <w:spacing w:before="60" w:after="60"/>
    </w:pPr>
    <w:rPr>
      <w:rFonts w:eastAsia="Calibri" w:cs="Arial"/>
      <w:szCs w:val="20"/>
    </w:rPr>
  </w:style>
  <w:style w:type="paragraph" w:customStyle="1" w:styleId="Bullet2">
    <w:name w:val="~Bullet2"/>
    <w:basedOn w:val="Bullet1"/>
    <w:qFormat/>
    <w:rsid w:val="002836D1"/>
    <w:pPr>
      <w:numPr>
        <w:ilvl w:val="1"/>
      </w:numPr>
      <w:tabs>
        <w:tab w:val="clear" w:pos="284"/>
      </w:tabs>
    </w:pPr>
  </w:style>
  <w:style w:type="paragraph" w:customStyle="1" w:styleId="Bullet3">
    <w:name w:val="~Bullet3"/>
    <w:basedOn w:val="Bullet2"/>
    <w:qFormat/>
    <w:rsid w:val="002836D1"/>
    <w:pPr>
      <w:numPr>
        <w:ilvl w:val="2"/>
      </w:numPr>
    </w:pPr>
  </w:style>
  <w:style w:type="paragraph" w:customStyle="1" w:styleId="NumBullet1">
    <w:name w:val="~NumBullet1"/>
    <w:basedOn w:val="Bullet1"/>
    <w:qFormat/>
    <w:rsid w:val="001661B8"/>
    <w:pPr>
      <w:numPr>
        <w:numId w:val="2"/>
      </w:numPr>
      <w:tabs>
        <w:tab w:val="clear" w:pos="0"/>
      </w:tabs>
    </w:pPr>
  </w:style>
  <w:style w:type="paragraph" w:customStyle="1" w:styleId="NumBullet2">
    <w:name w:val="~NumBullet2"/>
    <w:basedOn w:val="NumBullet1"/>
    <w:qFormat/>
    <w:rsid w:val="001661B8"/>
    <w:pPr>
      <w:numPr>
        <w:ilvl w:val="1"/>
      </w:numPr>
      <w:tabs>
        <w:tab w:val="clear" w:pos="284"/>
      </w:tabs>
    </w:pPr>
  </w:style>
  <w:style w:type="paragraph" w:customStyle="1" w:styleId="NumBullet3">
    <w:name w:val="~NumBullet3"/>
    <w:basedOn w:val="NumBullet2"/>
    <w:qFormat/>
    <w:rsid w:val="009C1C7C"/>
    <w:pPr>
      <w:numPr>
        <w:ilvl w:val="2"/>
      </w:numPr>
    </w:pPr>
  </w:style>
  <w:style w:type="paragraph" w:customStyle="1" w:styleId="BodyHeading">
    <w:name w:val="~BodyHeading"/>
    <w:basedOn w:val="Normal"/>
    <w:next w:val="Normal"/>
    <w:qFormat/>
    <w:rsid w:val="00C20807"/>
    <w:pPr>
      <w:keepNext/>
      <w:spacing w:before="300"/>
    </w:pPr>
    <w:rPr>
      <w:b/>
    </w:rPr>
  </w:style>
  <w:style w:type="paragraph" w:styleId="Caption">
    <w:name w:val="caption"/>
    <w:aliases w:val="~Caption"/>
    <w:basedOn w:val="BodyHeading"/>
    <w:next w:val="Normal"/>
    <w:link w:val="CaptionChar"/>
    <w:qFormat/>
    <w:rsid w:val="00E71449"/>
    <w:pPr>
      <w:tabs>
        <w:tab w:val="left" w:pos="993"/>
      </w:tabs>
      <w:ind w:left="993" w:hanging="993"/>
    </w:pPr>
    <w:rPr>
      <w:rFonts w:eastAsia="Calibri" w:cs="Arial"/>
      <w:szCs w:val="20"/>
    </w:rPr>
  </w:style>
  <w:style w:type="character" w:customStyle="1" w:styleId="CaptionChar">
    <w:name w:val="Caption Char"/>
    <w:aliases w:val="~Caption Char"/>
    <w:basedOn w:val="DefaultParagraphFont"/>
    <w:link w:val="Caption"/>
    <w:rsid w:val="00E71449"/>
    <w:rPr>
      <w:rFonts w:eastAsia="Calibri" w:cs="Arial"/>
      <w:b/>
      <w:szCs w:val="20"/>
    </w:rPr>
  </w:style>
  <w:style w:type="paragraph" w:customStyle="1" w:styleId="Source">
    <w:name w:val="~Source"/>
    <w:basedOn w:val="Normal"/>
    <w:next w:val="Normal"/>
    <w:qFormat/>
    <w:rsid w:val="00F16BAB"/>
    <w:pPr>
      <w:spacing w:before="60" w:after="120"/>
      <w:ind w:left="709" w:hanging="709"/>
    </w:pPr>
    <w:rPr>
      <w:rFonts w:eastAsia="Calibri" w:cs="Arial"/>
      <w:i/>
      <w:sz w:val="18"/>
      <w:szCs w:val="20"/>
    </w:rPr>
  </w:style>
  <w:style w:type="paragraph" w:customStyle="1" w:styleId="TableTextLeft">
    <w:name w:val="~TableTextLeft"/>
    <w:basedOn w:val="Normal"/>
    <w:qFormat/>
    <w:rsid w:val="00F92333"/>
    <w:pPr>
      <w:spacing w:before="40" w:after="20"/>
    </w:pPr>
    <w:rPr>
      <w:sz w:val="20"/>
    </w:rPr>
  </w:style>
  <w:style w:type="paragraph" w:customStyle="1" w:styleId="TableTextRight">
    <w:name w:val="~TableTextRight"/>
    <w:basedOn w:val="TableTextLeft"/>
    <w:qFormat/>
    <w:rsid w:val="007C6150"/>
    <w:pPr>
      <w:jc w:val="right"/>
    </w:pPr>
  </w:style>
  <w:style w:type="paragraph" w:customStyle="1" w:styleId="TableHeadingLeft">
    <w:name w:val="~TableHeadingLeft"/>
    <w:basedOn w:val="TableTextLeft"/>
    <w:qFormat/>
    <w:rsid w:val="00BE7C01"/>
    <w:rPr>
      <w:b/>
      <w:color w:val="000000" w:themeColor="text1"/>
      <w:szCs w:val="26"/>
    </w:rPr>
  </w:style>
  <w:style w:type="paragraph" w:customStyle="1" w:styleId="TableHeadingRight">
    <w:name w:val="~TableHeadingRight"/>
    <w:basedOn w:val="TableHeadingLeft"/>
    <w:qFormat/>
    <w:rsid w:val="006D2D52"/>
    <w:pPr>
      <w:jc w:val="right"/>
    </w:pPr>
  </w:style>
  <w:style w:type="paragraph" w:customStyle="1" w:styleId="TableBullet">
    <w:name w:val="~TableBullet"/>
    <w:basedOn w:val="TableTextLeft"/>
    <w:qFormat/>
    <w:rsid w:val="00E51D72"/>
    <w:pPr>
      <w:numPr>
        <w:numId w:val="3"/>
      </w:numPr>
      <w:tabs>
        <w:tab w:val="left" w:pos="340"/>
      </w:tabs>
    </w:pPr>
    <w:rPr>
      <w:rFonts w:eastAsia="Calibri" w:cs="Arial"/>
      <w:szCs w:val="20"/>
    </w:rPr>
  </w:style>
  <w:style w:type="paragraph" w:customStyle="1" w:styleId="DocType">
    <w:name w:val="~DocType"/>
    <w:basedOn w:val="NoSpacing"/>
    <w:qFormat/>
    <w:rsid w:val="001207BF"/>
    <w:rPr>
      <w:i/>
      <w:color w:val="005288" w:themeColor="text2"/>
      <w:sz w:val="44"/>
    </w:rPr>
  </w:style>
  <w:style w:type="paragraph" w:customStyle="1" w:styleId="DocSubTitle">
    <w:name w:val="~DocSubTitle"/>
    <w:basedOn w:val="DocType"/>
    <w:qFormat/>
    <w:rsid w:val="001207BF"/>
    <w:rPr>
      <w:b/>
      <w:i w:val="0"/>
    </w:rPr>
  </w:style>
  <w:style w:type="paragraph" w:customStyle="1" w:styleId="DocDate">
    <w:name w:val="~DocDate"/>
    <w:basedOn w:val="DocType"/>
    <w:qFormat/>
    <w:rsid w:val="00781136"/>
  </w:style>
  <w:style w:type="paragraph" w:styleId="TOCHeading">
    <w:name w:val="TOC Heading"/>
    <w:basedOn w:val="Heading1"/>
    <w:next w:val="Normal"/>
    <w:uiPriority w:val="39"/>
    <w:qFormat/>
    <w:rsid w:val="00E3135A"/>
    <w:pPr>
      <w:keepLines/>
      <w:numPr>
        <w:numId w:val="0"/>
      </w:numPr>
      <w:spacing w:before="480" w:line="276" w:lineRule="auto"/>
      <w:outlineLvl w:val="9"/>
    </w:pPr>
    <w:rPr>
      <w:rFonts w:asciiTheme="majorHAnsi" w:eastAsiaTheme="majorEastAsia" w:hAnsiTheme="majorHAnsi" w:cstheme="majorBidi"/>
      <w:bCs/>
      <w:color w:val="003D65" w:themeColor="accent1" w:themeShade="BF"/>
      <w:sz w:val="28"/>
      <w:szCs w:val="28"/>
      <w:lang w:val="en-US"/>
    </w:rPr>
  </w:style>
  <w:style w:type="paragraph" w:styleId="TOC2">
    <w:name w:val="toc 2"/>
    <w:basedOn w:val="TOC1"/>
    <w:next w:val="Normal"/>
    <w:uiPriority w:val="39"/>
    <w:qFormat/>
    <w:rsid w:val="00270ABB"/>
    <w:pPr>
      <w:tabs>
        <w:tab w:val="clear" w:pos="425"/>
        <w:tab w:val="left" w:pos="993"/>
      </w:tabs>
      <w:ind w:left="993" w:hanging="568"/>
    </w:pPr>
    <w:rPr>
      <w:b w:val="0"/>
    </w:rPr>
  </w:style>
  <w:style w:type="paragraph" w:styleId="TOC1">
    <w:name w:val="toc 1"/>
    <w:basedOn w:val="NoSpacing"/>
    <w:next w:val="Normal"/>
    <w:uiPriority w:val="39"/>
    <w:qFormat/>
    <w:rsid w:val="009C781A"/>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qFormat/>
    <w:rsid w:val="007618BC"/>
    <w:pPr>
      <w:tabs>
        <w:tab w:val="clear" w:pos="993"/>
        <w:tab w:val="left" w:pos="1843"/>
      </w:tabs>
      <w:ind w:left="1701" w:right="425" w:hanging="709"/>
    </w:pPr>
  </w:style>
  <w:style w:type="paragraph" w:styleId="BalloonText">
    <w:name w:val="Balloon Text"/>
    <w:basedOn w:val="Normal"/>
    <w:link w:val="BalloonTextChar"/>
    <w:uiPriority w:val="99"/>
    <w:semiHidden/>
    <w:unhideWhenUsed/>
    <w:rsid w:val="00E3135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35A"/>
    <w:rPr>
      <w:rFonts w:ascii="Tahoma" w:hAnsi="Tahoma" w:cs="Tahoma"/>
      <w:sz w:val="16"/>
      <w:szCs w:val="16"/>
    </w:rPr>
  </w:style>
  <w:style w:type="character" w:styleId="Hyperlink">
    <w:name w:val="Hyperlink"/>
    <w:basedOn w:val="DefaultParagraphFont"/>
    <w:uiPriority w:val="99"/>
    <w:unhideWhenUsed/>
    <w:rsid w:val="001D4CF5"/>
    <w:rPr>
      <w:color w:val="auto"/>
      <w:u w:val="none"/>
    </w:rPr>
  </w:style>
  <w:style w:type="paragraph" w:customStyle="1" w:styleId="AppendixDivider">
    <w:name w:val="~AppendixDivider"/>
    <w:basedOn w:val="SecHeadNonToc"/>
    <w:next w:val="Normal"/>
    <w:qFormat/>
    <w:rsid w:val="006A58A3"/>
  </w:style>
  <w:style w:type="paragraph" w:styleId="TOC4">
    <w:name w:val="toc 4"/>
    <w:basedOn w:val="TOC3"/>
    <w:next w:val="Normal"/>
    <w:uiPriority w:val="39"/>
    <w:rsid w:val="00634910"/>
    <w:pPr>
      <w:tabs>
        <w:tab w:val="left" w:pos="2098"/>
      </w:tabs>
      <w:ind w:left="2098" w:hanging="794"/>
    </w:pPr>
  </w:style>
  <w:style w:type="paragraph" w:styleId="TOC5">
    <w:name w:val="toc 5"/>
    <w:basedOn w:val="TOC1"/>
    <w:next w:val="Normal"/>
    <w:uiPriority w:val="39"/>
    <w:rsid w:val="00D117BE"/>
    <w:pPr>
      <w:tabs>
        <w:tab w:val="clear" w:pos="425"/>
      </w:tabs>
      <w:spacing w:before="240"/>
      <w:ind w:left="0" w:right="709" w:firstLine="0"/>
    </w:pPr>
  </w:style>
  <w:style w:type="paragraph" w:styleId="TOC6">
    <w:name w:val="toc 6"/>
    <w:basedOn w:val="TOC2"/>
    <w:next w:val="Normal"/>
    <w:uiPriority w:val="39"/>
    <w:rsid w:val="00216582"/>
    <w:pPr>
      <w:tabs>
        <w:tab w:val="clear" w:pos="993"/>
        <w:tab w:val="left" w:pos="1560"/>
      </w:tabs>
      <w:ind w:left="1560" w:hanging="1135"/>
    </w:pPr>
  </w:style>
  <w:style w:type="paragraph" w:styleId="Header">
    <w:name w:val="header"/>
    <w:aliases w:val="~Header"/>
    <w:basedOn w:val="NoSpacing"/>
    <w:link w:val="HeaderChar"/>
    <w:uiPriority w:val="99"/>
    <w:rsid w:val="00E71276"/>
    <w:pPr>
      <w:tabs>
        <w:tab w:val="center" w:pos="4513"/>
        <w:tab w:val="right" w:pos="9026"/>
      </w:tabs>
    </w:pPr>
    <w:rPr>
      <w:color w:val="7F7F7F" w:themeColor="text1" w:themeTint="80"/>
    </w:rPr>
  </w:style>
  <w:style w:type="character" w:customStyle="1" w:styleId="HeaderChar">
    <w:name w:val="Header Char"/>
    <w:aliases w:val="~Header Char"/>
    <w:basedOn w:val="DefaultParagraphFont"/>
    <w:link w:val="Header"/>
    <w:uiPriority w:val="99"/>
    <w:rsid w:val="00E71276"/>
    <w:rPr>
      <w:color w:val="7F7F7F" w:themeColor="text1" w:themeTint="80"/>
    </w:rPr>
  </w:style>
  <w:style w:type="paragraph" w:styleId="Footer">
    <w:name w:val="footer"/>
    <w:aliases w:val="~Footer"/>
    <w:basedOn w:val="NoSpacing"/>
    <w:link w:val="FooterChar"/>
    <w:uiPriority w:val="99"/>
    <w:rsid w:val="00E71276"/>
    <w:pPr>
      <w:tabs>
        <w:tab w:val="center" w:pos="4513"/>
        <w:tab w:val="right" w:pos="9026"/>
      </w:tabs>
    </w:pPr>
    <w:rPr>
      <w:color w:val="7F7F7F" w:themeColor="text1" w:themeTint="80"/>
    </w:rPr>
  </w:style>
  <w:style w:type="character" w:customStyle="1" w:styleId="FooterChar">
    <w:name w:val="Footer Char"/>
    <w:aliases w:val="~Footer Char"/>
    <w:basedOn w:val="DefaultParagraphFont"/>
    <w:link w:val="Footer"/>
    <w:uiPriority w:val="99"/>
    <w:rsid w:val="00E71276"/>
    <w:rPr>
      <w:color w:val="7F7F7F" w:themeColor="text1" w:themeTint="80"/>
    </w:rPr>
  </w:style>
  <w:style w:type="character" w:styleId="FollowedHyperlink">
    <w:name w:val="FollowedHyperlink"/>
    <w:basedOn w:val="DefaultParagraphFont"/>
    <w:uiPriority w:val="99"/>
    <w:semiHidden/>
    <w:unhideWhenUsed/>
    <w:rsid w:val="001D4CF5"/>
    <w:rPr>
      <w:color w:val="auto"/>
      <w:u w:val="none"/>
    </w:rPr>
  </w:style>
  <w:style w:type="paragraph" w:customStyle="1" w:styleId="SourceWide">
    <w:name w:val="~SourceWide"/>
    <w:basedOn w:val="Source"/>
    <w:next w:val="Normal"/>
    <w:qFormat/>
    <w:rsid w:val="009C1C7C"/>
    <w:pPr>
      <w:ind w:left="0"/>
    </w:pPr>
  </w:style>
  <w:style w:type="paragraph" w:customStyle="1" w:styleId="BodyTextNum">
    <w:name w:val="~BodyTextNum"/>
    <w:basedOn w:val="Normal"/>
    <w:qFormat/>
    <w:rsid w:val="000F247A"/>
    <w:pPr>
      <w:tabs>
        <w:tab w:val="left" w:pos="284"/>
      </w:tabs>
      <w:ind w:left="284" w:hanging="284"/>
    </w:pPr>
  </w:style>
  <w:style w:type="paragraph" w:customStyle="1" w:styleId="HeaderText">
    <w:name w:val="~HeaderText"/>
    <w:basedOn w:val="Header"/>
    <w:qFormat/>
    <w:rsid w:val="00FD69ED"/>
    <w:pPr>
      <w:framePr w:hSpace="181" w:wrap="around" w:vAnchor="page" w:hAnchor="margin" w:y="568"/>
    </w:pPr>
  </w:style>
  <w:style w:type="paragraph" w:customStyle="1" w:styleId="SubHeadUnnumbered">
    <w:name w:val="~SubHeadUnnumbered"/>
    <w:basedOn w:val="SectionHeadUnnumbered"/>
    <w:next w:val="Normal"/>
    <w:qFormat/>
    <w:rsid w:val="00C20807"/>
    <w:pPr>
      <w:pageBreakBefore w:val="0"/>
      <w:spacing w:before="300"/>
      <w:outlineLvl w:val="9"/>
    </w:pPr>
    <w:rPr>
      <w:sz w:val="32"/>
    </w:rPr>
  </w:style>
  <w:style w:type="paragraph" w:customStyle="1" w:styleId="SectionHeadUnnumbered">
    <w:name w:val="~SectionHeadUnnumbered"/>
    <w:basedOn w:val="Normal"/>
    <w:next w:val="Normal"/>
    <w:qFormat/>
    <w:rsid w:val="00F92333"/>
    <w:pPr>
      <w:keepNext/>
      <w:pageBreakBefore/>
      <w:spacing w:after="120"/>
      <w:outlineLvl w:val="0"/>
    </w:pPr>
    <w:rPr>
      <w:b/>
      <w:sz w:val="44"/>
    </w:rPr>
  </w:style>
  <w:style w:type="paragraph" w:customStyle="1" w:styleId="DocTitle">
    <w:name w:val="~DocTitle"/>
    <w:basedOn w:val="DocType"/>
    <w:qFormat/>
    <w:rsid w:val="001207BF"/>
    <w:rPr>
      <w:b/>
      <w:i w:val="0"/>
      <w:sz w:val="76"/>
    </w:rPr>
  </w:style>
  <w:style w:type="paragraph" w:customStyle="1" w:styleId="Draft">
    <w:name w:val="~Draft"/>
    <w:basedOn w:val="DocType"/>
    <w:qFormat/>
    <w:rsid w:val="001207BF"/>
    <w:pPr>
      <w:jc w:val="right"/>
    </w:pPr>
    <w:rPr>
      <w:color w:val="C0504D" w:themeColor="accent2"/>
      <w:sz w:val="28"/>
    </w:rPr>
  </w:style>
  <w:style w:type="table" w:customStyle="1" w:styleId="TableStd">
    <w:name w:val="~TableStd"/>
    <w:basedOn w:val="TableNormal"/>
    <w:rsid w:val="000D27AC"/>
    <w:pPr>
      <w:spacing w:after="0"/>
      <w:ind w:left="0" w:firstLine="0"/>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B2B2B2" w:themeFill="accent3"/>
      </w:tcPr>
    </w:tblStylePr>
  </w:style>
  <w:style w:type="paragraph" w:customStyle="1" w:styleId="GraphicLeft">
    <w:name w:val="~GraphicLeft"/>
    <w:basedOn w:val="NoSpacing"/>
    <w:rsid w:val="001661B8"/>
  </w:style>
  <w:style w:type="paragraph" w:styleId="TOC7">
    <w:name w:val="toc 7"/>
    <w:basedOn w:val="TOC3"/>
    <w:next w:val="Normal"/>
    <w:uiPriority w:val="39"/>
    <w:rsid w:val="007618BC"/>
  </w:style>
  <w:style w:type="paragraph" w:styleId="TOC8">
    <w:name w:val="toc 8"/>
    <w:basedOn w:val="TOC7"/>
    <w:next w:val="Normal"/>
    <w:uiPriority w:val="39"/>
    <w:rsid w:val="007618BC"/>
    <w:pPr>
      <w:tabs>
        <w:tab w:val="clear" w:pos="1843"/>
        <w:tab w:val="left" w:pos="2098"/>
      </w:tabs>
      <w:spacing w:before="60"/>
      <w:ind w:left="2410"/>
    </w:pPr>
  </w:style>
  <w:style w:type="paragraph" w:styleId="TOC9">
    <w:name w:val="toc 9"/>
    <w:basedOn w:val="Normal"/>
    <w:next w:val="Normal"/>
    <w:uiPriority w:val="39"/>
    <w:rsid w:val="00D256A8"/>
    <w:pPr>
      <w:spacing w:after="100"/>
      <w:ind w:left="1600"/>
    </w:pPr>
  </w:style>
  <w:style w:type="paragraph" w:customStyle="1" w:styleId="TableTotalLeft">
    <w:name w:val="~TableTotalLeft"/>
    <w:basedOn w:val="TableTextLeft"/>
    <w:qFormat/>
    <w:rsid w:val="00996AFB"/>
    <w:rPr>
      <w:b/>
    </w:rPr>
  </w:style>
  <w:style w:type="paragraph" w:customStyle="1" w:styleId="TableTotalRight">
    <w:name w:val="~TableTotalRight"/>
    <w:basedOn w:val="TableTotalLeft"/>
    <w:qFormat/>
    <w:rsid w:val="00996AFB"/>
    <w:pPr>
      <w:framePr w:wrap="around" w:vAnchor="page" w:hAnchor="margin" w:y="1135"/>
      <w:suppressOverlap/>
      <w:jc w:val="right"/>
    </w:pPr>
  </w:style>
  <w:style w:type="paragraph" w:customStyle="1" w:styleId="TableTotalCentre">
    <w:name w:val="~TableTotalCentre"/>
    <w:basedOn w:val="TableTotalLeft"/>
    <w:qFormat/>
    <w:rsid w:val="00996AFB"/>
    <w:pPr>
      <w:framePr w:wrap="around" w:vAnchor="page" w:hAnchor="margin" w:y="1135"/>
      <w:suppressOverlap/>
      <w:jc w:val="center"/>
    </w:pPr>
  </w:style>
  <w:style w:type="paragraph" w:customStyle="1" w:styleId="DocClient">
    <w:name w:val="~DocClient"/>
    <w:basedOn w:val="DocType"/>
    <w:qFormat/>
    <w:rsid w:val="00583D09"/>
    <w:pPr>
      <w:jc w:val="right"/>
    </w:pPr>
    <w:rPr>
      <w:sz w:val="36"/>
    </w:rPr>
  </w:style>
  <w:style w:type="paragraph" w:customStyle="1" w:styleId="GraphicCentre">
    <w:name w:val="~GraphicCentre"/>
    <w:basedOn w:val="GraphicLeft"/>
    <w:qFormat/>
    <w:rsid w:val="00781136"/>
    <w:pPr>
      <w:jc w:val="center"/>
    </w:pPr>
  </w:style>
  <w:style w:type="paragraph" w:customStyle="1" w:styleId="GraphicRight">
    <w:name w:val="~GraphicRight"/>
    <w:basedOn w:val="GraphicLeft"/>
    <w:qFormat/>
    <w:rsid w:val="00781136"/>
    <w:pPr>
      <w:jc w:val="right"/>
    </w:pPr>
  </w:style>
  <w:style w:type="paragraph" w:customStyle="1" w:styleId="Spacer">
    <w:name w:val="~Spacer"/>
    <w:basedOn w:val="NoSpacing"/>
    <w:qFormat/>
    <w:rsid w:val="00D01C9B"/>
    <w:pPr>
      <w:jc w:val="both"/>
    </w:pPr>
    <w:rPr>
      <w:sz w:val="2"/>
    </w:rPr>
  </w:style>
  <w:style w:type="paragraph" w:customStyle="1" w:styleId="TableHeadingCentre">
    <w:name w:val="~TableHeadingCentre"/>
    <w:basedOn w:val="TableHeadingLeft"/>
    <w:qFormat/>
    <w:rsid w:val="00C33B11"/>
    <w:pPr>
      <w:jc w:val="center"/>
    </w:pPr>
  </w:style>
  <w:style w:type="paragraph" w:customStyle="1" w:styleId="TableTextCentre">
    <w:name w:val="~TableTextCentre"/>
    <w:basedOn w:val="TableTextLeft"/>
    <w:qFormat/>
    <w:rsid w:val="00C33B11"/>
    <w:pPr>
      <w:jc w:val="center"/>
    </w:pPr>
  </w:style>
  <w:style w:type="paragraph" w:customStyle="1" w:styleId="DocDetail">
    <w:name w:val="~DocDetail"/>
    <w:basedOn w:val="DocType"/>
    <w:qFormat/>
    <w:rsid w:val="00583D09"/>
    <w:rPr>
      <w:sz w:val="36"/>
    </w:rPr>
  </w:style>
  <w:style w:type="paragraph" w:customStyle="1" w:styleId="DocInfo">
    <w:name w:val="~DocInfo"/>
    <w:basedOn w:val="DocType"/>
    <w:qFormat/>
    <w:rsid w:val="001207BF"/>
    <w:rPr>
      <w:i w:val="0"/>
      <w:color w:val="FFFFFF" w:themeColor="background1"/>
      <w:sz w:val="36"/>
    </w:rPr>
  </w:style>
  <w:style w:type="paragraph" w:customStyle="1" w:styleId="RecomHead">
    <w:name w:val="~RecomHead"/>
    <w:basedOn w:val="Normal"/>
    <w:next w:val="RecomBullet"/>
    <w:qFormat/>
    <w:rsid w:val="00C20807"/>
    <w:pPr>
      <w:numPr>
        <w:numId w:val="5"/>
      </w:numPr>
      <w:tabs>
        <w:tab w:val="left" w:pos="426"/>
      </w:tabs>
      <w:spacing w:before="300"/>
    </w:pPr>
    <w:rPr>
      <w:b/>
    </w:rPr>
  </w:style>
  <w:style w:type="paragraph" w:customStyle="1" w:styleId="ResearchRecomHead">
    <w:name w:val="~ResearchRecomHead"/>
    <w:basedOn w:val="Normal"/>
    <w:next w:val="ResearchRecomBullet"/>
    <w:qFormat/>
    <w:rsid w:val="00C20807"/>
    <w:pPr>
      <w:numPr>
        <w:numId w:val="4"/>
      </w:numPr>
      <w:tabs>
        <w:tab w:val="left" w:pos="426"/>
      </w:tabs>
      <w:spacing w:before="300"/>
    </w:pPr>
    <w:rPr>
      <w:b/>
    </w:rPr>
  </w:style>
  <w:style w:type="paragraph" w:customStyle="1" w:styleId="UpdateBox">
    <w:name w:val="~UpdateBox"/>
    <w:basedOn w:val="Normal"/>
    <w:qFormat/>
    <w:rsid w:val="00677EEC"/>
    <w:pPr>
      <w:framePr w:wrap="notBeside" w:vAnchor="text" w:hAnchor="text" w:y="1"/>
      <w:spacing w:before="0" w:after="120"/>
      <w:jc w:val="center"/>
    </w:pPr>
    <w:rPr>
      <w:b/>
      <w:color w:val="F79646" w:themeColor="accent6"/>
      <w:sz w:val="24"/>
      <w:szCs w:val="24"/>
    </w:rPr>
  </w:style>
  <w:style w:type="character" w:styleId="HTMLCode">
    <w:name w:val="HTML Code"/>
    <w:basedOn w:val="DefaultParagraphFont"/>
    <w:uiPriority w:val="99"/>
    <w:semiHidden/>
    <w:unhideWhenUsed/>
    <w:rsid w:val="00672ECE"/>
    <w:rPr>
      <w:rFonts w:ascii="Courier New" w:eastAsia="Times New Roman" w:hAnsi="Courier New" w:cs="Courier New"/>
      <w:sz w:val="20"/>
      <w:szCs w:val="20"/>
    </w:rPr>
  </w:style>
  <w:style w:type="paragraph" w:customStyle="1" w:styleId="Copyright">
    <w:name w:val="~Copyright"/>
    <w:basedOn w:val="Footer"/>
    <w:qFormat/>
    <w:rsid w:val="00407525"/>
    <w:rPr>
      <w:color w:val="000000" w:themeColor="text1"/>
    </w:rPr>
  </w:style>
  <w:style w:type="paragraph" w:styleId="Revision">
    <w:name w:val="Revision"/>
    <w:hidden/>
    <w:uiPriority w:val="99"/>
    <w:semiHidden/>
    <w:rsid w:val="001B2E25"/>
    <w:pPr>
      <w:spacing w:after="0"/>
      <w:ind w:left="0" w:firstLine="0"/>
    </w:pPr>
    <w:rPr>
      <w:sz w:val="20"/>
    </w:rPr>
  </w:style>
  <w:style w:type="character" w:styleId="CommentReference">
    <w:name w:val="annotation reference"/>
    <w:basedOn w:val="DefaultParagraphFont"/>
    <w:uiPriority w:val="99"/>
    <w:semiHidden/>
    <w:unhideWhenUsed/>
    <w:rsid w:val="001B2E25"/>
    <w:rPr>
      <w:sz w:val="16"/>
      <w:szCs w:val="16"/>
    </w:rPr>
  </w:style>
  <w:style w:type="paragraph" w:styleId="CommentText">
    <w:name w:val="annotation text"/>
    <w:basedOn w:val="Normal"/>
    <w:link w:val="CommentTextChar"/>
    <w:uiPriority w:val="99"/>
    <w:unhideWhenUsed/>
    <w:rsid w:val="001B2E25"/>
    <w:rPr>
      <w:szCs w:val="20"/>
    </w:rPr>
  </w:style>
  <w:style w:type="character" w:customStyle="1" w:styleId="CommentTextChar">
    <w:name w:val="Comment Text Char"/>
    <w:basedOn w:val="DefaultParagraphFont"/>
    <w:link w:val="CommentText"/>
    <w:uiPriority w:val="99"/>
    <w:rsid w:val="001B2E25"/>
    <w:rPr>
      <w:sz w:val="20"/>
      <w:szCs w:val="20"/>
    </w:rPr>
  </w:style>
  <w:style w:type="paragraph" w:styleId="CommentSubject">
    <w:name w:val="annotation subject"/>
    <w:basedOn w:val="CommentText"/>
    <w:next w:val="CommentText"/>
    <w:link w:val="CommentSubjectChar"/>
    <w:uiPriority w:val="99"/>
    <w:semiHidden/>
    <w:unhideWhenUsed/>
    <w:rsid w:val="001B2E25"/>
    <w:rPr>
      <w:b/>
      <w:bCs/>
    </w:rPr>
  </w:style>
  <w:style w:type="character" w:customStyle="1" w:styleId="CommentSubjectChar">
    <w:name w:val="Comment Subject Char"/>
    <w:basedOn w:val="CommentTextChar"/>
    <w:link w:val="CommentSubject"/>
    <w:uiPriority w:val="99"/>
    <w:semiHidden/>
    <w:rsid w:val="001B2E25"/>
    <w:rPr>
      <w:b/>
      <w:bCs/>
      <w:sz w:val="20"/>
      <w:szCs w:val="20"/>
    </w:rPr>
  </w:style>
  <w:style w:type="paragraph" w:customStyle="1" w:styleId="TableNote">
    <w:name w:val="~TableNote"/>
    <w:basedOn w:val="Source"/>
    <w:next w:val="Normal"/>
    <w:qFormat/>
    <w:rsid w:val="00C57249"/>
    <w:pPr>
      <w:spacing w:before="0" w:after="0"/>
      <w:ind w:left="0" w:firstLine="0"/>
    </w:pPr>
  </w:style>
  <w:style w:type="paragraph" w:customStyle="1" w:styleId="TableNoteNum">
    <w:name w:val="~TableNoteNum"/>
    <w:basedOn w:val="TableNote"/>
    <w:qFormat/>
    <w:rsid w:val="00C77886"/>
    <w:pPr>
      <w:numPr>
        <w:numId w:val="7"/>
      </w:numPr>
    </w:pPr>
  </w:style>
  <w:style w:type="numbering" w:customStyle="1" w:styleId="TableNoteList">
    <w:name w:val="~TableNoteList"/>
    <w:uiPriority w:val="99"/>
    <w:rsid w:val="00C57249"/>
    <w:pPr>
      <w:numPr>
        <w:numId w:val="6"/>
      </w:numPr>
    </w:pPr>
  </w:style>
  <w:style w:type="paragraph" w:customStyle="1" w:styleId="RecomBullet">
    <w:name w:val="~RecomBullet"/>
    <w:basedOn w:val="Normal"/>
    <w:qFormat/>
    <w:rsid w:val="008977A3"/>
    <w:pPr>
      <w:numPr>
        <w:ilvl w:val="1"/>
        <w:numId w:val="5"/>
      </w:numPr>
      <w:spacing w:before="60" w:after="60"/>
    </w:pPr>
    <w:rPr>
      <w:b/>
    </w:rPr>
  </w:style>
  <w:style w:type="paragraph" w:customStyle="1" w:styleId="ResearchRecomBullet">
    <w:name w:val="~ResearchRecomBullet"/>
    <w:basedOn w:val="Normal"/>
    <w:qFormat/>
    <w:rsid w:val="008977A3"/>
    <w:pPr>
      <w:numPr>
        <w:ilvl w:val="1"/>
        <w:numId w:val="4"/>
      </w:numPr>
      <w:spacing w:before="60" w:after="60"/>
    </w:pPr>
    <w:rPr>
      <w:b/>
    </w:rPr>
  </w:style>
  <w:style w:type="paragraph" w:customStyle="1" w:styleId="AppHead">
    <w:name w:val="~AppHead"/>
    <w:basedOn w:val="AppendixDivider"/>
    <w:next w:val="Normal"/>
    <w:qFormat/>
    <w:rsid w:val="00C20807"/>
    <w:pPr>
      <w:pageBreakBefore w:val="0"/>
      <w:numPr>
        <w:numId w:val="8"/>
      </w:numPr>
      <w:tabs>
        <w:tab w:val="left" w:pos="2552"/>
      </w:tabs>
      <w:spacing w:before="300" w:after="0"/>
    </w:pPr>
  </w:style>
  <w:style w:type="paragraph" w:customStyle="1" w:styleId="AppSubHead">
    <w:name w:val="~AppSubHead"/>
    <w:basedOn w:val="AppHead"/>
    <w:next w:val="Normal"/>
    <w:qFormat/>
    <w:rsid w:val="008E7F69"/>
    <w:pPr>
      <w:numPr>
        <w:ilvl w:val="1"/>
      </w:numPr>
      <w:tabs>
        <w:tab w:val="clear" w:pos="2552"/>
      </w:tabs>
    </w:pPr>
    <w:rPr>
      <w:sz w:val="32"/>
    </w:rPr>
  </w:style>
  <w:style w:type="paragraph" w:customStyle="1" w:styleId="AppMinorSubHead">
    <w:name w:val="~AppMinorSubHead"/>
    <w:basedOn w:val="AppSubHead"/>
    <w:next w:val="Normal"/>
    <w:qFormat/>
    <w:rsid w:val="008E7F69"/>
    <w:pPr>
      <w:numPr>
        <w:ilvl w:val="2"/>
      </w:numPr>
    </w:pPr>
    <w:rPr>
      <w:sz w:val="24"/>
      <w:szCs w:val="24"/>
    </w:rPr>
  </w:style>
  <w:style w:type="paragraph" w:customStyle="1" w:styleId="AppLevel4Head">
    <w:name w:val="~AppLevel4Head"/>
    <w:basedOn w:val="AppMinorSubHead"/>
    <w:next w:val="Normal"/>
    <w:qFormat/>
    <w:rsid w:val="00380EB7"/>
    <w:pPr>
      <w:numPr>
        <w:ilvl w:val="3"/>
      </w:numPr>
    </w:pPr>
    <w:rPr>
      <w:sz w:val="22"/>
      <w:szCs w:val="22"/>
    </w:rPr>
  </w:style>
  <w:style w:type="paragraph" w:customStyle="1" w:styleId="HeaderSmall">
    <w:name w:val="~HeaderSmall"/>
    <w:basedOn w:val="Header"/>
    <w:qFormat/>
    <w:rsid w:val="00542860"/>
    <w:pPr>
      <w:framePr w:hSpace="181" w:wrap="around" w:vAnchor="page" w:hAnchor="margin" w:y="568"/>
      <w:suppressOverlap/>
    </w:pPr>
    <w:rPr>
      <w:noProof/>
      <w:sz w:val="20"/>
    </w:rPr>
  </w:style>
  <w:style w:type="paragraph" w:customStyle="1" w:styleId="DocOrganisation">
    <w:name w:val="~DocOrganisation"/>
    <w:basedOn w:val="DocType"/>
    <w:qFormat/>
    <w:rsid w:val="000D3987"/>
    <w:pPr>
      <w:framePr w:wrap="around" w:vAnchor="page" w:hAnchor="margin" w:yAlign="top"/>
      <w:suppressOverlap/>
    </w:pPr>
    <w:rPr>
      <w:b/>
      <w:i w:val="0"/>
      <w:sz w:val="56"/>
      <w:lang w:val="de-DE"/>
    </w:rPr>
  </w:style>
  <w:style w:type="character" w:styleId="PlaceholderText">
    <w:name w:val="Placeholder Text"/>
    <w:basedOn w:val="DefaultParagraphFont"/>
    <w:uiPriority w:val="99"/>
    <w:semiHidden/>
    <w:rsid w:val="001C5E8F"/>
    <w:rPr>
      <w:color w:val="808080"/>
    </w:rPr>
  </w:style>
  <w:style w:type="character" w:styleId="LineNumber">
    <w:name w:val="line number"/>
    <w:basedOn w:val="DefaultParagraphFont"/>
    <w:uiPriority w:val="99"/>
    <w:semiHidden/>
    <w:unhideWhenUsed/>
    <w:rsid w:val="00D60C3B"/>
  </w:style>
  <w:style w:type="paragraph" w:customStyle="1" w:styleId="TableNoteGRADE">
    <w:name w:val="~TableNoteGRADE"/>
    <w:basedOn w:val="TableNote"/>
    <w:next w:val="Normal"/>
    <w:qFormat/>
    <w:rsid w:val="00AC0552"/>
    <w:pPr>
      <w:ind w:left="709" w:hanging="709"/>
    </w:pPr>
  </w:style>
  <w:style w:type="paragraph" w:customStyle="1" w:styleId="TableBullet2">
    <w:name w:val="~TableBullet2"/>
    <w:basedOn w:val="TableBullet"/>
    <w:qFormat/>
    <w:rsid w:val="00796654"/>
    <w:pPr>
      <w:numPr>
        <w:ilvl w:val="1"/>
      </w:numPr>
    </w:pPr>
  </w:style>
  <w:style w:type="paragraph" w:customStyle="1" w:styleId="TableBullet3">
    <w:name w:val="~TableBullet3"/>
    <w:basedOn w:val="TableBullet2"/>
    <w:qFormat/>
    <w:rsid w:val="00796654"/>
    <w:pPr>
      <w:numPr>
        <w:ilvl w:val="2"/>
      </w:numPr>
    </w:pPr>
  </w:style>
  <w:style w:type="paragraph" w:customStyle="1" w:styleId="GDGNotes">
    <w:name w:val="~GDGNotes"/>
    <w:basedOn w:val="Normal"/>
    <w:qFormat/>
    <w:rsid w:val="001960CD"/>
    <w:rPr>
      <w:i/>
      <w:color w:val="808080" w:themeColor="background1" w:themeShade="80"/>
    </w:rPr>
  </w:style>
  <w:style w:type="paragraph" w:customStyle="1" w:styleId="GDGBullet">
    <w:name w:val="~GDGBullet"/>
    <w:basedOn w:val="GDGNotes"/>
    <w:qFormat/>
    <w:rsid w:val="001960CD"/>
    <w:pPr>
      <w:numPr>
        <w:numId w:val="9"/>
      </w:numPr>
      <w:spacing w:before="60" w:after="60"/>
    </w:pPr>
  </w:style>
  <w:style w:type="paragraph" w:customStyle="1" w:styleId="GDGBullet2">
    <w:name w:val="~GDGBullet2"/>
    <w:basedOn w:val="GDGBullet"/>
    <w:qFormat/>
    <w:rsid w:val="001960CD"/>
    <w:pPr>
      <w:numPr>
        <w:ilvl w:val="1"/>
        <w:numId w:val="10"/>
      </w:numPr>
    </w:pPr>
  </w:style>
  <w:style w:type="table" w:customStyle="1" w:styleId="TableGrid1">
    <w:name w:val="Table Grid1"/>
    <w:basedOn w:val="TableNormal"/>
    <w:next w:val="TableGrid"/>
    <w:uiPriority w:val="59"/>
    <w:rsid w:val="0060623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EF462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F462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2A608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3A495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9320A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6703">
      <w:bodyDiv w:val="1"/>
      <w:marLeft w:val="0"/>
      <w:marRight w:val="0"/>
      <w:marTop w:val="0"/>
      <w:marBottom w:val="0"/>
      <w:divBdr>
        <w:top w:val="none" w:sz="0" w:space="0" w:color="auto"/>
        <w:left w:val="none" w:sz="0" w:space="0" w:color="auto"/>
        <w:bottom w:val="none" w:sz="0" w:space="0" w:color="auto"/>
        <w:right w:val="none" w:sz="0" w:space="0" w:color="auto"/>
      </w:divBdr>
    </w:div>
    <w:div w:id="307252104">
      <w:bodyDiv w:val="1"/>
      <w:marLeft w:val="0"/>
      <w:marRight w:val="0"/>
      <w:marTop w:val="0"/>
      <w:marBottom w:val="0"/>
      <w:divBdr>
        <w:top w:val="none" w:sz="0" w:space="0" w:color="auto"/>
        <w:left w:val="none" w:sz="0" w:space="0" w:color="auto"/>
        <w:bottom w:val="none" w:sz="0" w:space="0" w:color="auto"/>
        <w:right w:val="none" w:sz="0" w:space="0" w:color="auto"/>
      </w:divBdr>
    </w:div>
    <w:div w:id="466508115">
      <w:bodyDiv w:val="1"/>
      <w:marLeft w:val="0"/>
      <w:marRight w:val="0"/>
      <w:marTop w:val="0"/>
      <w:marBottom w:val="0"/>
      <w:divBdr>
        <w:top w:val="none" w:sz="0" w:space="0" w:color="auto"/>
        <w:left w:val="none" w:sz="0" w:space="0" w:color="auto"/>
        <w:bottom w:val="none" w:sz="0" w:space="0" w:color="auto"/>
        <w:right w:val="none" w:sz="0" w:space="0" w:color="auto"/>
      </w:divBdr>
    </w:div>
    <w:div w:id="578293575">
      <w:bodyDiv w:val="1"/>
      <w:marLeft w:val="0"/>
      <w:marRight w:val="0"/>
      <w:marTop w:val="0"/>
      <w:marBottom w:val="0"/>
      <w:divBdr>
        <w:top w:val="none" w:sz="0" w:space="0" w:color="auto"/>
        <w:left w:val="none" w:sz="0" w:space="0" w:color="auto"/>
        <w:bottom w:val="none" w:sz="0" w:space="0" w:color="auto"/>
        <w:right w:val="none" w:sz="0" w:space="0" w:color="auto"/>
      </w:divBdr>
    </w:div>
    <w:div w:id="741483884">
      <w:bodyDiv w:val="1"/>
      <w:marLeft w:val="0"/>
      <w:marRight w:val="0"/>
      <w:marTop w:val="0"/>
      <w:marBottom w:val="0"/>
      <w:divBdr>
        <w:top w:val="none" w:sz="0" w:space="0" w:color="auto"/>
        <w:left w:val="none" w:sz="0" w:space="0" w:color="auto"/>
        <w:bottom w:val="none" w:sz="0" w:space="0" w:color="auto"/>
        <w:right w:val="none" w:sz="0" w:space="0" w:color="auto"/>
      </w:divBdr>
    </w:div>
    <w:div w:id="899290144">
      <w:bodyDiv w:val="1"/>
      <w:marLeft w:val="0"/>
      <w:marRight w:val="0"/>
      <w:marTop w:val="0"/>
      <w:marBottom w:val="0"/>
      <w:divBdr>
        <w:top w:val="none" w:sz="0" w:space="0" w:color="auto"/>
        <w:left w:val="none" w:sz="0" w:space="0" w:color="auto"/>
        <w:bottom w:val="none" w:sz="0" w:space="0" w:color="auto"/>
        <w:right w:val="none" w:sz="0" w:space="0" w:color="auto"/>
      </w:divBdr>
    </w:div>
    <w:div w:id="915355547">
      <w:bodyDiv w:val="1"/>
      <w:marLeft w:val="0"/>
      <w:marRight w:val="0"/>
      <w:marTop w:val="0"/>
      <w:marBottom w:val="0"/>
      <w:divBdr>
        <w:top w:val="none" w:sz="0" w:space="0" w:color="auto"/>
        <w:left w:val="none" w:sz="0" w:space="0" w:color="auto"/>
        <w:bottom w:val="none" w:sz="0" w:space="0" w:color="auto"/>
        <w:right w:val="none" w:sz="0" w:space="0" w:color="auto"/>
      </w:divBdr>
    </w:div>
    <w:div w:id="965817104">
      <w:bodyDiv w:val="1"/>
      <w:marLeft w:val="0"/>
      <w:marRight w:val="0"/>
      <w:marTop w:val="0"/>
      <w:marBottom w:val="0"/>
      <w:divBdr>
        <w:top w:val="none" w:sz="0" w:space="0" w:color="auto"/>
        <w:left w:val="none" w:sz="0" w:space="0" w:color="auto"/>
        <w:bottom w:val="none" w:sz="0" w:space="0" w:color="auto"/>
        <w:right w:val="none" w:sz="0" w:space="0" w:color="auto"/>
      </w:divBdr>
    </w:div>
    <w:div w:id="1063409529">
      <w:bodyDiv w:val="1"/>
      <w:marLeft w:val="0"/>
      <w:marRight w:val="0"/>
      <w:marTop w:val="0"/>
      <w:marBottom w:val="0"/>
      <w:divBdr>
        <w:top w:val="none" w:sz="0" w:space="0" w:color="auto"/>
        <w:left w:val="none" w:sz="0" w:space="0" w:color="auto"/>
        <w:bottom w:val="none" w:sz="0" w:space="0" w:color="auto"/>
        <w:right w:val="none" w:sz="0" w:space="0" w:color="auto"/>
      </w:divBdr>
    </w:div>
    <w:div w:id="1210647858">
      <w:bodyDiv w:val="1"/>
      <w:marLeft w:val="0"/>
      <w:marRight w:val="0"/>
      <w:marTop w:val="0"/>
      <w:marBottom w:val="0"/>
      <w:divBdr>
        <w:top w:val="none" w:sz="0" w:space="0" w:color="auto"/>
        <w:left w:val="none" w:sz="0" w:space="0" w:color="auto"/>
        <w:bottom w:val="none" w:sz="0" w:space="0" w:color="auto"/>
        <w:right w:val="none" w:sz="0" w:space="0" w:color="auto"/>
      </w:divBdr>
    </w:div>
    <w:div w:id="1413087791">
      <w:bodyDiv w:val="1"/>
      <w:marLeft w:val="0"/>
      <w:marRight w:val="0"/>
      <w:marTop w:val="0"/>
      <w:marBottom w:val="0"/>
      <w:divBdr>
        <w:top w:val="none" w:sz="0" w:space="0" w:color="auto"/>
        <w:left w:val="none" w:sz="0" w:space="0" w:color="auto"/>
        <w:bottom w:val="none" w:sz="0" w:space="0" w:color="auto"/>
        <w:right w:val="none" w:sz="0" w:space="0" w:color="auto"/>
      </w:divBdr>
    </w:div>
    <w:div w:id="1667901835">
      <w:bodyDiv w:val="1"/>
      <w:marLeft w:val="0"/>
      <w:marRight w:val="0"/>
      <w:marTop w:val="0"/>
      <w:marBottom w:val="0"/>
      <w:divBdr>
        <w:top w:val="none" w:sz="0" w:space="0" w:color="auto"/>
        <w:left w:val="none" w:sz="0" w:space="0" w:color="auto"/>
        <w:bottom w:val="none" w:sz="0" w:space="0" w:color="auto"/>
        <w:right w:val="none" w:sz="0" w:space="0" w:color="auto"/>
      </w:divBdr>
    </w:div>
    <w:div w:id="1675717887">
      <w:bodyDiv w:val="1"/>
      <w:marLeft w:val="0"/>
      <w:marRight w:val="0"/>
      <w:marTop w:val="0"/>
      <w:marBottom w:val="0"/>
      <w:divBdr>
        <w:top w:val="none" w:sz="0" w:space="0" w:color="auto"/>
        <w:left w:val="none" w:sz="0" w:space="0" w:color="auto"/>
        <w:bottom w:val="none" w:sz="0" w:space="0" w:color="auto"/>
        <w:right w:val="none" w:sz="0" w:space="0" w:color="auto"/>
      </w:divBdr>
    </w:div>
    <w:div w:id="18598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BB1B3814C546B9B71BF6E201E81AA4"/>
        <w:category>
          <w:name w:val="General"/>
          <w:gallery w:val="placeholder"/>
        </w:category>
        <w:types>
          <w:type w:val="bbPlcHdr"/>
        </w:types>
        <w:behaviors>
          <w:behavior w:val="content"/>
        </w:behaviors>
        <w:guid w:val="{7B8E302C-2D73-4BFA-BA7D-F9FB66D4684C}"/>
      </w:docPartPr>
      <w:docPartBody>
        <w:p w:rsidR="00486518" w:rsidRDefault="00486518">
          <w:pPr>
            <w:pStyle w:val="C2BB1B3814C546B9B71BF6E201E81AA4"/>
          </w:pPr>
          <w:r w:rsidRPr="001C5E8F">
            <w:t>Reporting Organisation</w:t>
          </w:r>
        </w:p>
      </w:docPartBody>
    </w:docPart>
    <w:docPart>
      <w:docPartPr>
        <w:name w:val="77DC88C9962C4ABAA742F3A3292D576C"/>
        <w:category>
          <w:name w:val="General"/>
          <w:gallery w:val="placeholder"/>
        </w:category>
        <w:types>
          <w:type w:val="bbPlcHdr"/>
        </w:types>
        <w:behaviors>
          <w:behavior w:val="content"/>
        </w:behaviors>
        <w:guid w:val="{FDDD0645-B103-48B2-B081-7F57FA444718}"/>
      </w:docPartPr>
      <w:docPartBody>
        <w:p w:rsidR="00486518" w:rsidRDefault="00486518">
          <w:pPr>
            <w:pStyle w:val="77DC88C9962C4ABAA742F3A3292D576C"/>
          </w:pPr>
          <w:r w:rsidRPr="007669A2">
            <w:rPr>
              <w:lang w:val="de-DE"/>
            </w:rPr>
            <w:t>Document information (i.e. version number etc)</w:t>
          </w:r>
        </w:p>
      </w:docPartBody>
    </w:docPart>
    <w:docPart>
      <w:docPartPr>
        <w:name w:val="1FEE5038ECA0467FBED4681E08F6076C"/>
        <w:category>
          <w:name w:val="General"/>
          <w:gallery w:val="placeholder"/>
        </w:category>
        <w:types>
          <w:type w:val="bbPlcHdr"/>
        </w:types>
        <w:behaviors>
          <w:behavior w:val="content"/>
        </w:behaviors>
        <w:guid w:val="{5AE4A172-F4A7-4530-BDC5-9460B8C1A531}"/>
      </w:docPartPr>
      <w:docPartBody>
        <w:p w:rsidR="00486518" w:rsidRDefault="00486518">
          <w:pPr>
            <w:pStyle w:val="1FEE5038ECA0467FBED4681E08F6076C"/>
          </w:pPr>
          <w:r>
            <w:t>Document Title</w:t>
          </w:r>
        </w:p>
      </w:docPartBody>
    </w:docPart>
    <w:docPart>
      <w:docPartPr>
        <w:name w:val="10ABE7A0343E424D9CDD28C77259CB47"/>
        <w:category>
          <w:name w:val="General"/>
          <w:gallery w:val="placeholder"/>
        </w:category>
        <w:types>
          <w:type w:val="bbPlcHdr"/>
        </w:types>
        <w:behaviors>
          <w:behavior w:val="content"/>
        </w:behaviors>
        <w:guid w:val="{40E46ABD-90B2-43C5-94BB-5A7206FC71D0}"/>
      </w:docPartPr>
      <w:docPartBody>
        <w:p w:rsidR="00486518" w:rsidRDefault="00486518">
          <w:pPr>
            <w:pStyle w:val="10ABE7A0343E424D9CDD28C77259CB47"/>
          </w:pPr>
          <w:r>
            <w:t>Document Sub Title</w:t>
          </w:r>
        </w:p>
      </w:docPartBody>
    </w:docPart>
    <w:docPart>
      <w:docPartPr>
        <w:name w:val="C686005433EB4041AB718D1D0D7DDA1F"/>
        <w:category>
          <w:name w:val="General"/>
          <w:gallery w:val="placeholder"/>
        </w:category>
        <w:types>
          <w:type w:val="bbPlcHdr"/>
        </w:types>
        <w:behaviors>
          <w:behavior w:val="content"/>
        </w:behaviors>
        <w:guid w:val="{66515207-55C2-4268-840D-CEA7DB5DF37C}"/>
      </w:docPartPr>
      <w:docPartBody>
        <w:p w:rsidR="00486518" w:rsidRDefault="00486518">
          <w:pPr>
            <w:pStyle w:val="C686005433EB4041AB718D1D0D7DDA1F"/>
          </w:pPr>
          <w:r>
            <w:t>Clinical Guideline &lt;…&gt;</w:t>
          </w:r>
        </w:p>
      </w:docPartBody>
    </w:docPart>
    <w:docPart>
      <w:docPartPr>
        <w:name w:val="DBEDEC9720234CB7AA876BF44CE3806D"/>
        <w:category>
          <w:name w:val="General"/>
          <w:gallery w:val="placeholder"/>
        </w:category>
        <w:types>
          <w:type w:val="bbPlcHdr"/>
        </w:types>
        <w:behaviors>
          <w:behavior w:val="content"/>
        </w:behaviors>
        <w:guid w:val="{16684790-56A2-4E31-BE66-42C950CFA939}"/>
      </w:docPartPr>
      <w:docPartBody>
        <w:p w:rsidR="00486518" w:rsidRDefault="00486518">
          <w:pPr>
            <w:pStyle w:val="DBEDEC9720234CB7AA876BF44CE3806D"/>
          </w:pPr>
          <w:r>
            <w:t>Methods, evidence and recommendations</w:t>
          </w:r>
        </w:p>
      </w:docPartBody>
    </w:docPart>
    <w:docPart>
      <w:docPartPr>
        <w:name w:val="63AAF9E926E5496589E7D94A2606B028"/>
        <w:category>
          <w:name w:val="General"/>
          <w:gallery w:val="placeholder"/>
        </w:category>
        <w:types>
          <w:type w:val="bbPlcHdr"/>
        </w:types>
        <w:behaviors>
          <w:behavior w:val="content"/>
        </w:behaviors>
        <w:guid w:val="{BD44B48A-3CD9-4D17-948E-16B312585240}"/>
      </w:docPartPr>
      <w:docPartBody>
        <w:p w:rsidR="00486518" w:rsidRDefault="00486518">
          <w:pPr>
            <w:pStyle w:val="63AAF9E926E5496589E7D94A2606B028"/>
          </w:pPr>
          <w:r>
            <w:t xml:space="preserve"> </w:t>
          </w:r>
        </w:p>
      </w:docPartBody>
    </w:docPart>
    <w:docPart>
      <w:docPartPr>
        <w:name w:val="9DACC910E87F4909AA2C58897CD9E872"/>
        <w:category>
          <w:name w:val="General"/>
          <w:gallery w:val="placeholder"/>
        </w:category>
        <w:types>
          <w:type w:val="bbPlcHdr"/>
        </w:types>
        <w:behaviors>
          <w:behavior w:val="content"/>
        </w:behaviors>
        <w:guid w:val="{21683204-2041-422B-86F4-07DA34B4D02D}"/>
      </w:docPartPr>
      <w:docPartBody>
        <w:p w:rsidR="00486518" w:rsidRDefault="00486518">
          <w:pPr>
            <w:pStyle w:val="9DACC910E87F4909AA2C58897CD9E872"/>
          </w:pPr>
          <w:r>
            <w:t>Draft for Consultation</w:t>
          </w:r>
        </w:p>
      </w:docPartBody>
    </w:docPart>
    <w:docPart>
      <w:docPartPr>
        <w:name w:val="C2CCEC71C17943BA88BE0E903FC7FB90"/>
        <w:category>
          <w:name w:val="General"/>
          <w:gallery w:val="placeholder"/>
        </w:category>
        <w:types>
          <w:type w:val="bbPlcHdr"/>
        </w:types>
        <w:behaviors>
          <w:behavior w:val="content"/>
        </w:behaviors>
        <w:guid w:val="{7C02CF17-1E0D-4F21-A312-D9A7235D8E13}"/>
      </w:docPartPr>
      <w:docPartBody>
        <w:p w:rsidR="00486518" w:rsidRDefault="00486518">
          <w:pPr>
            <w:pStyle w:val="C2CCEC71C17943BA88BE0E903FC7FB90"/>
          </w:pPr>
          <w:r>
            <w:t xml:space="preserve"> </w:t>
          </w:r>
        </w:p>
      </w:docPartBody>
    </w:docPart>
    <w:docPart>
      <w:docPartPr>
        <w:name w:val="A58B85C02D2F4453AB622016BC47E0E4"/>
        <w:category>
          <w:name w:val="General"/>
          <w:gallery w:val="placeholder"/>
        </w:category>
        <w:types>
          <w:type w:val="bbPlcHdr"/>
        </w:types>
        <w:behaviors>
          <w:behavior w:val="content"/>
        </w:behaviors>
        <w:guid w:val="{33FEBBC5-B2BD-40E4-AF8B-C138982A663F}"/>
      </w:docPartPr>
      <w:docPartBody>
        <w:p w:rsidR="00486518" w:rsidRDefault="00486518">
          <w:pPr>
            <w:pStyle w:val="A58B85C02D2F4453AB622016BC47E0E4"/>
          </w:pPr>
          <w:r>
            <w:t>Commissioned by the National Institute for Health and Clinical Excellence</w:t>
          </w:r>
        </w:p>
      </w:docPartBody>
    </w:docPart>
    <w:docPart>
      <w:docPartPr>
        <w:name w:val="F0676D79307B412EA9ECA5764999D7A8"/>
        <w:category>
          <w:name w:val="General"/>
          <w:gallery w:val="placeholder"/>
        </w:category>
        <w:types>
          <w:type w:val="bbPlcHdr"/>
        </w:types>
        <w:behaviors>
          <w:behavior w:val="content"/>
        </w:behaviors>
        <w:guid w:val="{F7D91914-CF8B-4519-906A-F0CB83458029}"/>
      </w:docPartPr>
      <w:docPartBody>
        <w:p w:rsidR="00486518" w:rsidRDefault="00486518">
          <w:pPr>
            <w:pStyle w:val="F0676D79307B412EA9ECA5764999D7A8"/>
          </w:pPr>
          <w:r w:rsidRPr="00B10562">
            <w:rPr>
              <w:rStyle w:val="PlaceholderText"/>
            </w:rPr>
            <w:t>Click here to enter text.</w:t>
          </w:r>
        </w:p>
      </w:docPartBody>
    </w:docPart>
    <w:docPart>
      <w:docPartPr>
        <w:name w:val="7078534C766E4C9BBDF6D7072CB55EF8"/>
        <w:category>
          <w:name w:val="General"/>
          <w:gallery w:val="placeholder"/>
        </w:category>
        <w:types>
          <w:type w:val="bbPlcHdr"/>
        </w:types>
        <w:behaviors>
          <w:behavior w:val="content"/>
        </w:behaviors>
        <w:guid w:val="{DFD40A00-8224-4B0A-9B4D-47185D6D0ADA}"/>
      </w:docPartPr>
      <w:docPartBody>
        <w:p w:rsidR="00486518" w:rsidRDefault="00486518" w:rsidP="00486518">
          <w:pPr>
            <w:pStyle w:val="BodyHeading"/>
            <w:framePr w:hSpace="181" w:wrap="around" w:hAnchor="margin" w:yAlign="bottom"/>
            <w:suppressOverlap/>
          </w:pPr>
          <w:r>
            <w:t>Disclaimer</w:t>
          </w:r>
        </w:p>
        <w:p w:rsidR="00486518" w:rsidRDefault="00486518">
          <w:pPr>
            <w:pStyle w:val="7078534C766E4C9BBDF6D7072CB55EF8"/>
          </w:pPr>
          <w:r w:rsidRPr="007669A2">
            <w:t>Healthcare professionals are expected to take NICE clinical guidelines fully into account when exercising their clinical judgement. However, the guidance does not override the responsibility of healthcare professionals to make decisions appropriate to the circumstances of each patient, in consultation with the patient and</w:t>
          </w:r>
          <w:r>
            <w:t>, where appropriate,</w:t>
          </w:r>
          <w:r w:rsidRPr="007669A2">
            <w:t xml:space="preserve"> their guardian or carer.</w:t>
          </w:r>
        </w:p>
      </w:docPartBody>
    </w:docPart>
    <w:docPart>
      <w:docPartPr>
        <w:name w:val="AC9ADF3AAE784EE297D6CB79EFAFD577"/>
        <w:category>
          <w:name w:val="General"/>
          <w:gallery w:val="placeholder"/>
        </w:category>
        <w:types>
          <w:type w:val="bbPlcHdr"/>
        </w:types>
        <w:behaviors>
          <w:behavior w:val="content"/>
        </w:behaviors>
        <w:guid w:val="{594CC474-6D60-4AE4-937B-AE2C991DA9A4}"/>
      </w:docPartPr>
      <w:docPartBody>
        <w:p w:rsidR="00486518" w:rsidRDefault="00486518">
          <w:pPr>
            <w:pStyle w:val="AC9ADF3AAE784EE297D6CB79EFAFD577"/>
          </w:pPr>
          <w:r>
            <w:t>Copyright</w:t>
          </w:r>
        </w:p>
      </w:docPartBody>
    </w:docPart>
    <w:docPart>
      <w:docPartPr>
        <w:name w:val="82B5C6EE83B44A4198D6B6AA03102F71"/>
        <w:category>
          <w:name w:val="General"/>
          <w:gallery w:val="placeholder"/>
        </w:category>
        <w:types>
          <w:type w:val="bbPlcHdr"/>
        </w:types>
        <w:behaviors>
          <w:behavior w:val="content"/>
        </w:behaviors>
        <w:guid w:val="{10C53718-C402-45C7-8C93-8134299FD795}"/>
      </w:docPartPr>
      <w:docPartBody>
        <w:p w:rsidR="00486518" w:rsidRDefault="00486518">
          <w:pPr>
            <w:pStyle w:val="82B5C6EE83B44A4198D6B6AA03102F71"/>
          </w:pPr>
          <w:r>
            <w:t>Funding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n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518"/>
    <w:rsid w:val="000D011D"/>
    <w:rsid w:val="000D169D"/>
    <w:rsid w:val="00486518"/>
    <w:rsid w:val="004D7355"/>
    <w:rsid w:val="0080296F"/>
    <w:rsid w:val="008158EB"/>
    <w:rsid w:val="00881DE3"/>
    <w:rsid w:val="009C0410"/>
    <w:rsid w:val="00CE6DAF"/>
    <w:rsid w:val="00F67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B1B3814C546B9B71BF6E201E81AA4">
    <w:name w:val="C2BB1B3814C546B9B71BF6E201E81AA4"/>
  </w:style>
  <w:style w:type="paragraph" w:customStyle="1" w:styleId="77DC88C9962C4ABAA742F3A3292D576C">
    <w:name w:val="77DC88C9962C4ABAA742F3A3292D576C"/>
  </w:style>
  <w:style w:type="paragraph" w:customStyle="1" w:styleId="1FEE5038ECA0467FBED4681E08F6076C">
    <w:name w:val="1FEE5038ECA0467FBED4681E08F6076C"/>
  </w:style>
  <w:style w:type="paragraph" w:customStyle="1" w:styleId="10ABE7A0343E424D9CDD28C77259CB47">
    <w:name w:val="10ABE7A0343E424D9CDD28C77259CB47"/>
  </w:style>
  <w:style w:type="paragraph" w:customStyle="1" w:styleId="C686005433EB4041AB718D1D0D7DDA1F">
    <w:name w:val="C686005433EB4041AB718D1D0D7DDA1F"/>
  </w:style>
  <w:style w:type="paragraph" w:customStyle="1" w:styleId="DBEDEC9720234CB7AA876BF44CE3806D">
    <w:name w:val="DBEDEC9720234CB7AA876BF44CE3806D"/>
  </w:style>
  <w:style w:type="paragraph" w:customStyle="1" w:styleId="63AAF9E926E5496589E7D94A2606B028">
    <w:name w:val="63AAF9E926E5496589E7D94A2606B028"/>
  </w:style>
  <w:style w:type="paragraph" w:customStyle="1" w:styleId="9DACC910E87F4909AA2C58897CD9E872">
    <w:name w:val="9DACC910E87F4909AA2C58897CD9E872"/>
  </w:style>
  <w:style w:type="paragraph" w:customStyle="1" w:styleId="C2CCEC71C17943BA88BE0E903FC7FB90">
    <w:name w:val="C2CCEC71C17943BA88BE0E903FC7FB90"/>
  </w:style>
  <w:style w:type="paragraph" w:customStyle="1" w:styleId="A58B85C02D2F4453AB622016BC47E0E4">
    <w:name w:val="A58B85C02D2F4453AB622016BC47E0E4"/>
  </w:style>
  <w:style w:type="character" w:styleId="PlaceholderText">
    <w:name w:val="Placeholder Text"/>
    <w:basedOn w:val="DefaultParagraphFont"/>
    <w:uiPriority w:val="99"/>
    <w:semiHidden/>
    <w:rPr>
      <w:color w:val="808080"/>
    </w:rPr>
  </w:style>
  <w:style w:type="paragraph" w:customStyle="1" w:styleId="F0676D79307B412EA9ECA5764999D7A8">
    <w:name w:val="F0676D79307B412EA9ECA5764999D7A8"/>
  </w:style>
  <w:style w:type="paragraph" w:customStyle="1" w:styleId="BodyHeading">
    <w:name w:val="~BodyHeading"/>
    <w:basedOn w:val="Normal"/>
    <w:next w:val="Normal"/>
    <w:qFormat/>
    <w:pPr>
      <w:keepNext/>
      <w:spacing w:before="300" w:after="0" w:line="240" w:lineRule="auto"/>
    </w:pPr>
    <w:rPr>
      <w:rFonts w:eastAsiaTheme="minorHAnsi"/>
      <w:b/>
      <w:lang w:eastAsia="en-US"/>
    </w:rPr>
  </w:style>
  <w:style w:type="paragraph" w:customStyle="1" w:styleId="7078534C766E4C9BBDF6D7072CB55EF8">
    <w:name w:val="7078534C766E4C9BBDF6D7072CB55EF8"/>
  </w:style>
  <w:style w:type="paragraph" w:customStyle="1" w:styleId="AC9ADF3AAE784EE297D6CB79EFAFD577">
    <w:name w:val="AC9ADF3AAE784EE297D6CB79EFAFD577"/>
  </w:style>
  <w:style w:type="paragraph" w:customStyle="1" w:styleId="82B5C6EE83B44A4198D6B6AA03102F71">
    <w:name w:val="82B5C6EE83B44A4198D6B6AA03102F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B1B3814C546B9B71BF6E201E81AA4">
    <w:name w:val="C2BB1B3814C546B9B71BF6E201E81AA4"/>
  </w:style>
  <w:style w:type="paragraph" w:customStyle="1" w:styleId="77DC88C9962C4ABAA742F3A3292D576C">
    <w:name w:val="77DC88C9962C4ABAA742F3A3292D576C"/>
  </w:style>
  <w:style w:type="paragraph" w:customStyle="1" w:styleId="1FEE5038ECA0467FBED4681E08F6076C">
    <w:name w:val="1FEE5038ECA0467FBED4681E08F6076C"/>
  </w:style>
  <w:style w:type="paragraph" w:customStyle="1" w:styleId="10ABE7A0343E424D9CDD28C77259CB47">
    <w:name w:val="10ABE7A0343E424D9CDD28C77259CB47"/>
  </w:style>
  <w:style w:type="paragraph" w:customStyle="1" w:styleId="C686005433EB4041AB718D1D0D7DDA1F">
    <w:name w:val="C686005433EB4041AB718D1D0D7DDA1F"/>
  </w:style>
  <w:style w:type="paragraph" w:customStyle="1" w:styleId="DBEDEC9720234CB7AA876BF44CE3806D">
    <w:name w:val="DBEDEC9720234CB7AA876BF44CE3806D"/>
  </w:style>
  <w:style w:type="paragraph" w:customStyle="1" w:styleId="63AAF9E926E5496589E7D94A2606B028">
    <w:name w:val="63AAF9E926E5496589E7D94A2606B028"/>
  </w:style>
  <w:style w:type="paragraph" w:customStyle="1" w:styleId="9DACC910E87F4909AA2C58897CD9E872">
    <w:name w:val="9DACC910E87F4909AA2C58897CD9E872"/>
  </w:style>
  <w:style w:type="paragraph" w:customStyle="1" w:styleId="C2CCEC71C17943BA88BE0E903FC7FB90">
    <w:name w:val="C2CCEC71C17943BA88BE0E903FC7FB90"/>
  </w:style>
  <w:style w:type="paragraph" w:customStyle="1" w:styleId="A58B85C02D2F4453AB622016BC47E0E4">
    <w:name w:val="A58B85C02D2F4453AB622016BC47E0E4"/>
  </w:style>
  <w:style w:type="character" w:styleId="PlaceholderText">
    <w:name w:val="Placeholder Text"/>
    <w:basedOn w:val="DefaultParagraphFont"/>
    <w:uiPriority w:val="99"/>
    <w:semiHidden/>
    <w:rPr>
      <w:color w:val="808080"/>
    </w:rPr>
  </w:style>
  <w:style w:type="paragraph" w:customStyle="1" w:styleId="F0676D79307B412EA9ECA5764999D7A8">
    <w:name w:val="F0676D79307B412EA9ECA5764999D7A8"/>
  </w:style>
  <w:style w:type="paragraph" w:customStyle="1" w:styleId="BodyHeading">
    <w:name w:val="~BodyHeading"/>
    <w:basedOn w:val="Normal"/>
    <w:next w:val="Normal"/>
    <w:qFormat/>
    <w:pPr>
      <w:keepNext/>
      <w:spacing w:before="300" w:after="0" w:line="240" w:lineRule="auto"/>
    </w:pPr>
    <w:rPr>
      <w:rFonts w:eastAsiaTheme="minorHAnsi"/>
      <w:b/>
      <w:lang w:eastAsia="en-US"/>
    </w:rPr>
  </w:style>
  <w:style w:type="paragraph" w:customStyle="1" w:styleId="7078534C766E4C9BBDF6D7072CB55EF8">
    <w:name w:val="7078534C766E4C9BBDF6D7072CB55EF8"/>
  </w:style>
  <w:style w:type="paragraph" w:customStyle="1" w:styleId="AC9ADF3AAE784EE297D6CB79EFAFD577">
    <w:name w:val="AC9ADF3AAE784EE297D6CB79EFAFD577"/>
  </w:style>
  <w:style w:type="paragraph" w:customStyle="1" w:styleId="82B5C6EE83B44A4198D6B6AA03102F71">
    <w:name w:val="82B5C6EE83B44A4198D6B6AA03102F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NICE">
      <a:dk1>
        <a:sysClr val="windowText" lastClr="000000"/>
      </a:dk1>
      <a:lt1>
        <a:sysClr val="window" lastClr="FFFFFF"/>
      </a:lt1>
      <a:dk2>
        <a:srgbClr val="005288"/>
      </a:dk2>
      <a:lt2>
        <a:srgbClr val="E6E6E6"/>
      </a:lt2>
      <a:accent1>
        <a:srgbClr val="005288"/>
      </a:accent1>
      <a:accent2>
        <a:srgbClr val="C0504D"/>
      </a:accent2>
      <a:accent3>
        <a:srgbClr val="B2B2B2"/>
      </a:accent3>
      <a:accent4>
        <a:srgbClr val="8064A2"/>
      </a:accent4>
      <a:accent5>
        <a:srgbClr val="4BACC6"/>
      </a:accent5>
      <a:accent6>
        <a:srgbClr val="F79646"/>
      </a:accent6>
      <a:hlink>
        <a:srgbClr val="0000FF"/>
      </a:hlink>
      <a:folHlink>
        <a:srgbClr val="800080"/>
      </a:folHlink>
    </a:clrScheme>
    <a:fontScheme name="RCP">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94EEE-598B-45CC-A1CE-438EF177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C4626B1E</Template>
  <TotalTime>0</TotalTime>
  <Pages>23</Pages>
  <Words>14809</Words>
  <Characters>84413</Characters>
  <Application>Microsoft Office Word</Application>
  <DocSecurity>4</DocSecurity>
  <Lines>703</Lines>
  <Paragraphs>198</Paragraphs>
  <ScaleCrop>false</ScaleCrop>
  <HeadingPairs>
    <vt:vector size="2" baseType="variant">
      <vt:variant>
        <vt:lpstr>Title</vt:lpstr>
      </vt:variant>
      <vt:variant>
        <vt:i4>1</vt:i4>
      </vt:variant>
    </vt:vector>
  </HeadingPairs>
  <TitlesOfParts>
    <vt:vector size="1" baseType="lpstr">
      <vt:lpstr>NICE Guideline Template</vt:lpstr>
    </vt:vector>
  </TitlesOfParts>
  <Company>CTS Creative Template Solutions Ltd</Company>
  <LinksUpToDate>false</LinksUpToDate>
  <CharactersWithSpaces>99024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Guideline Template</dc:title>
  <dc:creator>Jill Cobb</dc:creator>
  <cp:lastModifiedBy>Helen Dickinson</cp:lastModifiedBy>
  <cp:revision>2</cp:revision>
  <cp:lastPrinted>2014-03-11T13:11:00Z</cp:lastPrinted>
  <dcterms:created xsi:type="dcterms:W3CDTF">2015-11-20T15:33:00Z</dcterms:created>
  <dcterms:modified xsi:type="dcterms:W3CDTF">2015-11-20T15:33:00Z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1.05 - C-RCP</vt:lpwstr>
  </property>
  <property fmtid="{D5CDD505-2E9C-101B-9397-08002B2CF9AE}" pid="3" name="Date">
    <vt:lpwstr>9 August 2012</vt:lpwstr>
  </property>
</Properties>
</file>