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04EC0211" w14:textId="77777777" w:rsidR="000342F2" w:rsidRDefault="00D36D76" w:rsidP="00E96424">
            <w:pPr>
              <w:pStyle w:val="BodyText"/>
              <w:rPr>
                <w:rFonts w:cs="Arial"/>
                <w:b w:val="0"/>
                <w:szCs w:val="22"/>
              </w:rPr>
            </w:pPr>
            <w:r w:rsidRPr="00D36D76">
              <w:rPr>
                <w:rFonts w:cs="Arial"/>
                <w:szCs w:val="22"/>
              </w:rPr>
              <w:lastRenderedPageBreak/>
              <w:t xml:space="preserve">Organisation name – Stakeholder or respondent </w:t>
            </w:r>
            <w:r w:rsidRPr="00C979F9">
              <w:rPr>
                <w:rFonts w:cs="Arial"/>
                <w:b w:val="0"/>
                <w:szCs w:val="22"/>
              </w:rPr>
              <w:t>(if you are responding as an individual rather than a registered stakeholder please leave blank):</w:t>
            </w:r>
          </w:p>
          <w:p w14:paraId="4C41684C" w14:textId="77777777" w:rsidR="00E05575" w:rsidRPr="00E05575" w:rsidRDefault="00E05575" w:rsidP="00E05575"/>
          <w:p w14:paraId="4BF7ABA4" w14:textId="77777777" w:rsidR="00E05575" w:rsidRPr="00E05575" w:rsidRDefault="00E05575" w:rsidP="00E05575"/>
          <w:p w14:paraId="19473A2B" w14:textId="77777777" w:rsidR="00E05575" w:rsidRPr="00E05575" w:rsidRDefault="00E05575" w:rsidP="00E05575"/>
          <w:p w14:paraId="7D418BC0" w14:textId="77777777" w:rsidR="00E05575" w:rsidRPr="00E05575" w:rsidRDefault="00E05575" w:rsidP="00E05575"/>
          <w:p w14:paraId="5C727081" w14:textId="5C8F3718" w:rsidR="00E05575" w:rsidRPr="00E05575" w:rsidRDefault="00E05575" w:rsidP="00E05575"/>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 xml:space="preserve">ethods or other </w:t>
            </w:r>
            <w:r w:rsidR="003D4C22">
              <w:rPr>
                <w:rFonts w:cs="Arial"/>
                <w:b/>
                <w:sz w:val="16"/>
                <w:szCs w:val="16"/>
              </w:rPr>
              <w:lastRenderedPageBreak/>
              <w:t>(please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lastRenderedPageBreak/>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lastRenderedPageBreak/>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lastRenderedPageBreak/>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lastRenderedPageBreak/>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lastRenderedPageBreak/>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784721D3" w:rsidR="00EE6C88" w:rsidRDefault="00EE6C88" w:rsidP="00EE6C88">
    <w:pPr>
      <w:rPr>
        <w:b/>
      </w:rPr>
    </w:pPr>
    <w:r>
      <w:rPr>
        <w:szCs w:val="22"/>
      </w:rPr>
      <w:t>Please return to:</w:t>
    </w:r>
    <w:r>
      <w:t xml:space="preserve"> </w:t>
    </w:r>
    <w:r w:rsidR="00E05575">
      <w:t>HVD@nice.org.uk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0A2AC67D" w:rsidR="007968D4" w:rsidRPr="008039AA" w:rsidRDefault="00E05575" w:rsidP="003F6C97">
    <w:pPr>
      <w:pStyle w:val="Heading3"/>
      <w:jc w:val="left"/>
      <w:rPr>
        <w:bCs w:val="0"/>
        <w:sz w:val="28"/>
        <w:szCs w:val="28"/>
      </w:rPr>
    </w:pPr>
    <w:r>
      <w:t>Heart valve disease presenting in adults: investigation and management</w:t>
    </w:r>
    <w:r w:rsidR="003F6C97" w:rsidRPr="001E1D2C">
      <w:rPr>
        <w:bCs w:val="0"/>
        <w:szCs w:val="28"/>
      </w:rPr>
      <w:tab/>
    </w:r>
    <w:r w:rsidR="003F6C97">
      <w:rPr>
        <w:bCs w:val="0"/>
        <w:sz w:val="28"/>
        <w:szCs w:val="28"/>
      </w:rPr>
      <w:tab/>
    </w:r>
    <w:r w:rsidR="003F6C97">
      <w:rPr>
        <w:bCs w:val="0"/>
        <w:sz w:val="28"/>
        <w:szCs w:val="28"/>
      </w:rPr>
      <w:tab/>
    </w:r>
    <w:r w:rsidRPr="00E53E36">
      <w:rPr>
        <w:noProof/>
        <w:lang w:eastAsia="en-GB"/>
      </w:rPr>
      <w:drawing>
        <wp:inline distT="0" distB="0" distL="0" distR="0" wp14:anchorId="337BBF27" wp14:editId="2D6103ED">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1019744D"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E05575">
      <w:t xml:space="preserve">5pm </w:t>
    </w:r>
    <w:r w:rsidR="00FA4108">
      <w:rPr>
        <w:bCs w:val="0"/>
      </w:rPr>
      <w:t>on</w:t>
    </w:r>
    <w:r w:rsidR="00E05575">
      <w:rPr>
        <w:bCs w:val="0"/>
      </w:rPr>
      <w:t xml:space="preserve"> 29 April 2021</w:t>
    </w:r>
    <w:r w:rsidR="00FA4108">
      <w:rPr>
        <w:bCs w:val="0"/>
      </w:rPr>
      <w:t xml:space="preserve"> </w:t>
    </w:r>
    <w:r w:rsidR="007334BB" w:rsidRPr="00F506DC">
      <w:rPr>
        <w:bCs w:val="0"/>
      </w:rPr>
      <w:t>email:</w:t>
    </w:r>
    <w:r w:rsidR="007334BB" w:rsidRPr="00F506DC">
      <w:rPr>
        <w:b w:val="0"/>
        <w:bCs w:val="0"/>
      </w:rPr>
      <w:t xml:space="preserve"> </w:t>
    </w:r>
    <w:hyperlink r:id="rId2" w:history="1">
      <w:r w:rsidR="00E05575" w:rsidRPr="00EB0287">
        <w:rPr>
          <w:rStyle w:val="Hyperlink"/>
          <w:b w:val="0"/>
          <w:bCs w:val="0"/>
        </w:rPr>
        <w:t>HVD@nice.org.uk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05575"/>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VD@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875</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5823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2021-03-11T09:35:00Z</dcterms:created>
  <dcterms:modified xsi:type="dcterms:W3CDTF">2021-03-11T09:35:00Z</dcterms:modified>
</cp:coreProperties>
</file>