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5A74D" w14:textId="77777777" w:rsidR="005C4239" w:rsidRDefault="005C4239" w:rsidP="005C4239">
      <w:pPr>
        <w:pStyle w:val="Title"/>
      </w:pPr>
      <w:bookmarkStart w:id="0" w:name="Text1"/>
      <w:r>
        <w:t>NATIONAL INSTITUTE FOR HEALTH AND CARE EXCELLENCE</w:t>
      </w:r>
    </w:p>
    <w:bookmarkEnd w:id="0"/>
    <w:p w14:paraId="7A502E21" w14:textId="77777777" w:rsidR="002B7354" w:rsidRPr="000C37A0" w:rsidRDefault="00FF5D7C" w:rsidP="001D4AC0">
      <w:pPr>
        <w:pStyle w:val="Title1"/>
      </w:pPr>
      <w:r>
        <w:t>Heavy menstrual bleeding</w:t>
      </w:r>
    </w:p>
    <w:p w14:paraId="71069D40" w14:textId="77777777" w:rsidR="009C399D" w:rsidRPr="000C37A0" w:rsidRDefault="002B7354" w:rsidP="001D4AC0">
      <w:pPr>
        <w:pStyle w:val="Title1"/>
      </w:pPr>
      <w:r w:rsidRPr="000C37A0">
        <w:t xml:space="preserve">NICE </w:t>
      </w:r>
      <w:r w:rsidR="009C399D" w:rsidRPr="000C37A0">
        <w:t>quality standard</w:t>
      </w:r>
    </w:p>
    <w:p w14:paraId="25CB846E" w14:textId="77777777" w:rsidR="009C399D" w:rsidRPr="000C37A0" w:rsidRDefault="009C399D" w:rsidP="00C20FF4">
      <w:pPr>
        <w:pStyle w:val="Title2"/>
      </w:pPr>
      <w:r w:rsidRPr="000C37A0">
        <w:t xml:space="preserve">Draft for consultation </w:t>
      </w:r>
    </w:p>
    <w:p w14:paraId="0BA44442" w14:textId="77777777" w:rsidR="00BA5F37" w:rsidRDefault="00FF5D7C" w:rsidP="009C399D">
      <w:pPr>
        <w:pStyle w:val="Guidanceissuedate"/>
        <w:rPr>
          <w:lang w:val="en-GB"/>
        </w:rPr>
      </w:pPr>
      <w:r>
        <w:rPr>
          <w:lang w:val="en-GB"/>
        </w:rPr>
        <w:t>November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75607" w14:paraId="13733C75" w14:textId="77777777" w:rsidTr="00C81EAB">
        <w:trPr>
          <w:trHeight w:val="2258"/>
        </w:trPr>
        <w:tc>
          <w:tcPr>
            <w:tcW w:w="9243" w:type="dxa"/>
          </w:tcPr>
          <w:p w14:paraId="37DB58B7" w14:textId="0E776459" w:rsidR="00675607" w:rsidRDefault="00675607" w:rsidP="00675607">
            <w:pPr>
              <w:pStyle w:val="NICEnormal"/>
            </w:pPr>
            <w:r w:rsidRPr="00256ED4">
              <w:rPr>
                <w:b/>
              </w:rPr>
              <w:t>This quality standard covers</w:t>
            </w:r>
            <w:r w:rsidRPr="00256ED4">
              <w:t xml:space="preserve"> </w:t>
            </w:r>
            <w:r w:rsidR="00256ED4" w:rsidRPr="00256ED4">
              <w:t xml:space="preserve">the assessment and management of heavy menstrual bleeding (menorrhagia), including suspected or confirmed fibroids </w:t>
            </w:r>
            <w:r w:rsidR="00A37866">
              <w:t>and</w:t>
            </w:r>
            <w:r w:rsidR="00A37866" w:rsidRPr="00256ED4">
              <w:t xml:space="preserve"> </w:t>
            </w:r>
            <w:r w:rsidR="00256ED4" w:rsidRPr="00256ED4">
              <w:t>adenomyosis.</w:t>
            </w:r>
          </w:p>
          <w:p w14:paraId="74E73BEB" w14:textId="64F38EB8" w:rsidR="00675607" w:rsidRDefault="00965E85" w:rsidP="00675607">
            <w:pPr>
              <w:pStyle w:val="NICEnormal"/>
            </w:pPr>
            <w:r>
              <w:rPr>
                <w:b/>
              </w:rPr>
              <w:t xml:space="preserve">It is for </w:t>
            </w:r>
            <w:r w:rsidRPr="00E57EE0">
              <w:t>c</w:t>
            </w:r>
            <w:r w:rsidR="00675607">
              <w:t>ommissioners</w:t>
            </w:r>
            <w:r w:rsidR="00684B03">
              <w:t>,</w:t>
            </w:r>
            <w:r w:rsidR="00675607">
              <w:t xml:space="preserve"> service providers</w:t>
            </w:r>
            <w:r w:rsidR="00684B03">
              <w:t>,</w:t>
            </w:r>
            <w:r w:rsidR="00675607">
              <w:t xml:space="preserve"> health</w:t>
            </w:r>
            <w:r w:rsidR="00147ECE">
              <w:t>care</w:t>
            </w:r>
            <w:r w:rsidR="00675607">
              <w:t xml:space="preserve"> pr</w:t>
            </w:r>
            <w:r w:rsidR="00147ECE">
              <w:t>ofessionals</w:t>
            </w:r>
            <w:r w:rsidR="00684B03">
              <w:t xml:space="preserve">, and </w:t>
            </w:r>
            <w:r w:rsidR="00675607">
              <w:t xml:space="preserve">the </w:t>
            </w:r>
            <w:r w:rsidR="00E57EE0">
              <w:t>public</w:t>
            </w:r>
            <w:r w:rsidR="00675607">
              <w:t>.</w:t>
            </w:r>
          </w:p>
          <w:p w14:paraId="65F2A599" w14:textId="70226E76" w:rsidR="00675607" w:rsidRPr="002402E4" w:rsidRDefault="00965E85" w:rsidP="00E57EE0">
            <w:pPr>
              <w:pStyle w:val="NICEnormal"/>
            </w:pPr>
            <w:r w:rsidRPr="00965E85">
              <w:t xml:space="preserve">This </w:t>
            </w:r>
            <w:r>
              <w:t>quality standard</w:t>
            </w:r>
            <w:r w:rsidRPr="00965E85">
              <w:t xml:space="preserve"> will update </w:t>
            </w:r>
            <w:r>
              <w:t xml:space="preserve">the existing quality standard on </w:t>
            </w:r>
            <w:r w:rsidR="00FF5D7C">
              <w:t>heavy</w:t>
            </w:r>
            <w:r w:rsidRPr="00965E85">
              <w:t xml:space="preserve"> </w:t>
            </w:r>
            <w:r w:rsidR="00FF5D7C">
              <w:t xml:space="preserve">menstrual bleeding </w:t>
            </w:r>
            <w:r w:rsidRPr="00965E85">
              <w:t>(publishe</w:t>
            </w:r>
            <w:r w:rsidR="00FF5D7C">
              <w:t>d September 2013</w:t>
            </w:r>
            <w:r w:rsidRPr="00965E85">
              <w:t>).</w:t>
            </w:r>
            <w:r w:rsidR="00684B03">
              <w:t xml:space="preserve"> For more information </w:t>
            </w:r>
            <w:r w:rsidR="00684B03" w:rsidRPr="00BA5F37">
              <w:t xml:space="preserve">see </w:t>
            </w:r>
            <w:hyperlink r:id="rId8" w:history="1">
              <w:r w:rsidR="00684B03" w:rsidRPr="000B11AC">
                <w:rPr>
                  <w:rStyle w:val="Hyperlink"/>
                </w:rPr>
                <w:t>update information</w:t>
              </w:r>
            </w:hyperlink>
            <w:r w:rsidR="002402E4" w:rsidRPr="009A3CB4">
              <w:t>.</w:t>
            </w:r>
          </w:p>
          <w:p w14:paraId="28C7C8E8" w14:textId="4F989066" w:rsidR="00C81EAB" w:rsidRPr="00675607" w:rsidRDefault="00965E85" w:rsidP="00256ED4">
            <w:pPr>
              <w:pStyle w:val="NICEnormal"/>
            </w:pPr>
            <w:r>
              <w:t>This is the draft quality standard for consultation</w:t>
            </w:r>
            <w:r w:rsidR="00684B03">
              <w:t xml:space="preserve"> (f</w:t>
            </w:r>
            <w:r w:rsidR="00684B03" w:rsidRPr="00684B03">
              <w:t xml:space="preserve">rom </w:t>
            </w:r>
            <w:r w:rsidR="00FF5D7C">
              <w:t>19 November</w:t>
            </w:r>
            <w:r w:rsidR="00684B03" w:rsidRPr="00684B03">
              <w:t xml:space="preserve"> to</w:t>
            </w:r>
            <w:r w:rsidR="00FF5D7C">
              <w:t xml:space="preserve"> 16</w:t>
            </w:r>
            <w:r w:rsidR="002402E4">
              <w:t> </w:t>
            </w:r>
            <w:r w:rsidR="00FF5D7C">
              <w:t>December</w:t>
            </w:r>
            <w:r w:rsidR="002402E4">
              <w:t xml:space="preserve"> 2019</w:t>
            </w:r>
            <w:r w:rsidR="00684B03">
              <w:t>)</w:t>
            </w:r>
            <w:r>
              <w:t>.</w:t>
            </w:r>
            <w:r w:rsidR="00256ED4">
              <w:t xml:space="preserve"> </w:t>
            </w:r>
            <w:r>
              <w:t xml:space="preserve">The final quality standard is expected to publish in </w:t>
            </w:r>
            <w:r w:rsidR="00256ED4">
              <w:t>June 2020.</w:t>
            </w:r>
            <w:r w:rsidR="00C81EAB">
              <w:t xml:space="preserve"> </w:t>
            </w:r>
          </w:p>
        </w:tc>
      </w:tr>
    </w:tbl>
    <w:p w14:paraId="46E3159E" w14:textId="77777777" w:rsidR="00E57EE0" w:rsidRDefault="00E57EE0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10C12252" w14:textId="77777777" w:rsidR="009C399D" w:rsidRPr="000C37A0" w:rsidRDefault="00A14DDD" w:rsidP="00804468">
      <w:pPr>
        <w:pStyle w:val="Heading1"/>
      </w:pPr>
      <w:bookmarkStart w:id="1" w:name="_Quality_statements"/>
      <w:bookmarkEnd w:id="1"/>
      <w:r>
        <w:lastRenderedPageBreak/>
        <w:t>Q</w:t>
      </w:r>
      <w:r w:rsidR="009C399D" w:rsidRPr="000C37A0">
        <w:t>uality statements</w:t>
      </w:r>
    </w:p>
    <w:p w14:paraId="5C4E680C" w14:textId="03F45EAD" w:rsidR="009C399D" w:rsidRPr="00951AED" w:rsidRDefault="002D37C2" w:rsidP="009C399D">
      <w:pPr>
        <w:pStyle w:val="NICEnormal"/>
      </w:pPr>
      <w:hyperlink w:anchor="_Quality_statement_1:" w:history="1">
        <w:r w:rsidR="009C399D" w:rsidRPr="00951AED">
          <w:rPr>
            <w:rStyle w:val="Hyperlink"/>
          </w:rPr>
          <w:t>Statement 1</w:t>
        </w:r>
      </w:hyperlink>
      <w:r w:rsidR="009C399D" w:rsidRPr="00951AED">
        <w:t xml:space="preserve"> </w:t>
      </w:r>
      <w:r w:rsidR="009A3CB4" w:rsidRPr="00951AED">
        <w:t>People</w:t>
      </w:r>
      <w:r w:rsidR="00332CB1" w:rsidRPr="00951AED">
        <w:t xml:space="preserve"> presenting with symptoms of heavy menstrual bleeding have a detailed history </w:t>
      </w:r>
      <w:r w:rsidR="00721C81">
        <w:t>taken</w:t>
      </w:r>
      <w:r w:rsidR="009A3CB4" w:rsidRPr="00951AED">
        <w:t xml:space="preserve"> </w:t>
      </w:r>
      <w:r w:rsidR="00332CB1" w:rsidRPr="00951AED">
        <w:t xml:space="preserve">that includes the impact on </w:t>
      </w:r>
      <w:r w:rsidR="00A310D6">
        <w:t xml:space="preserve">their </w:t>
      </w:r>
      <w:r w:rsidR="00332CB1" w:rsidRPr="00951AED">
        <w:t>quality of life</w:t>
      </w:r>
      <w:r w:rsidR="002402E4" w:rsidRPr="00951AED">
        <w:t>.</w:t>
      </w:r>
      <w:r w:rsidR="00332CB1" w:rsidRPr="00951AED">
        <w:t xml:space="preserve"> </w:t>
      </w:r>
      <w:r w:rsidR="00332CB1" w:rsidRPr="00951AED">
        <w:rPr>
          <w:b/>
          <w:bCs/>
        </w:rPr>
        <w:t>[2013, updated 20</w:t>
      </w:r>
      <w:r w:rsidR="00896A77">
        <w:rPr>
          <w:b/>
          <w:bCs/>
        </w:rPr>
        <w:t>20</w:t>
      </w:r>
      <w:r w:rsidR="00332CB1" w:rsidRPr="00951AED">
        <w:rPr>
          <w:b/>
          <w:bCs/>
        </w:rPr>
        <w:t>]</w:t>
      </w:r>
      <w:r w:rsidR="00332CB1" w:rsidRPr="00951AED">
        <w:t xml:space="preserve"> </w:t>
      </w:r>
    </w:p>
    <w:p w14:paraId="46FA8068" w14:textId="6C00139E" w:rsidR="009C399D" w:rsidRPr="00951AED" w:rsidRDefault="002D37C2" w:rsidP="009C399D">
      <w:pPr>
        <w:pStyle w:val="NICEnormal"/>
      </w:pPr>
      <w:hyperlink w:anchor="_Quality_statement_2:" w:history="1">
        <w:r w:rsidR="009C399D" w:rsidRPr="00951AED">
          <w:rPr>
            <w:rStyle w:val="Hyperlink"/>
          </w:rPr>
          <w:t>Statemen</w:t>
        </w:r>
        <w:r w:rsidR="007D23BD" w:rsidRPr="00951AED">
          <w:rPr>
            <w:rStyle w:val="Hyperlink"/>
          </w:rPr>
          <w:t>t 2</w:t>
        </w:r>
      </w:hyperlink>
      <w:r w:rsidR="009C399D" w:rsidRPr="00951AED">
        <w:t xml:space="preserve"> </w:t>
      </w:r>
      <w:r w:rsidR="009A3CB4" w:rsidRPr="00951AED">
        <w:t xml:space="preserve">People </w:t>
      </w:r>
      <w:r w:rsidR="00D01BEE" w:rsidRPr="00951AED">
        <w:t>with heavy menstrual bleeding and suspected submucosal fibroids, polyps or endometrial pathology have outpatient hysteroscopy</w:t>
      </w:r>
      <w:r w:rsidR="002402E4" w:rsidRPr="00951AED">
        <w:t>.</w:t>
      </w:r>
      <w:r w:rsidR="00D01BEE" w:rsidRPr="00951AED">
        <w:t xml:space="preserve"> </w:t>
      </w:r>
      <w:r w:rsidR="00D01BEE" w:rsidRPr="00951AED">
        <w:rPr>
          <w:b/>
          <w:bCs/>
        </w:rPr>
        <w:t>[new 20</w:t>
      </w:r>
      <w:r w:rsidR="00896A77">
        <w:rPr>
          <w:b/>
          <w:bCs/>
        </w:rPr>
        <w:t>20</w:t>
      </w:r>
      <w:r w:rsidR="00D01BEE" w:rsidRPr="00951AED">
        <w:rPr>
          <w:b/>
          <w:bCs/>
        </w:rPr>
        <w:t>]</w:t>
      </w:r>
    </w:p>
    <w:p w14:paraId="131CECC7" w14:textId="4B185784" w:rsidR="00F71B73" w:rsidRDefault="002D37C2" w:rsidP="00E57EE0">
      <w:pPr>
        <w:pStyle w:val="NICEnormal"/>
      </w:pPr>
      <w:hyperlink w:anchor="_Quality_statement_X" w:history="1">
        <w:r w:rsidR="00E57EE0" w:rsidRPr="00951AED">
          <w:rPr>
            <w:rStyle w:val="Hyperlink"/>
          </w:rPr>
          <w:t>Statement 3</w:t>
        </w:r>
      </w:hyperlink>
      <w:r w:rsidR="00E57EE0" w:rsidRPr="00951AED">
        <w:t xml:space="preserve"> </w:t>
      </w:r>
      <w:r w:rsidR="009A3CB4" w:rsidRPr="00951AED">
        <w:t>People</w:t>
      </w:r>
      <w:r w:rsidR="00D01BEE" w:rsidRPr="00951AED">
        <w:t xml:space="preserve"> with heavy menstrual bleeding have a discussion </w:t>
      </w:r>
      <w:r w:rsidR="000823AC">
        <w:t xml:space="preserve">with their healthcare professional </w:t>
      </w:r>
      <w:r w:rsidR="00D01BEE" w:rsidRPr="00951AED">
        <w:t xml:space="preserve">about all </w:t>
      </w:r>
      <w:r w:rsidR="002402E4" w:rsidRPr="00951AED">
        <w:t xml:space="preserve">their </w:t>
      </w:r>
      <w:r w:rsidR="00D01BEE" w:rsidRPr="00951AED">
        <w:t>treatment options.</w:t>
      </w:r>
      <w:r w:rsidR="008F3AFE" w:rsidRPr="00951AED">
        <w:t xml:space="preserve"> </w:t>
      </w:r>
      <w:r w:rsidR="008F3AFE" w:rsidRPr="00951AED">
        <w:rPr>
          <w:b/>
          <w:bCs/>
        </w:rPr>
        <w:t>[2013, updated 20</w:t>
      </w:r>
      <w:r w:rsidR="00896A77">
        <w:rPr>
          <w:b/>
          <w:bCs/>
        </w:rPr>
        <w:t>20</w:t>
      </w:r>
      <w:r w:rsidR="008F3AFE" w:rsidRPr="00951AED">
        <w:rPr>
          <w:b/>
          <w:bCs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F71B73" w14:paraId="38A25BDF" w14:textId="77777777" w:rsidTr="00300F1E">
        <w:tc>
          <w:tcPr>
            <w:tcW w:w="9017" w:type="dxa"/>
          </w:tcPr>
          <w:p w14:paraId="57B43D59" w14:textId="59D92A57" w:rsidR="00F71B73" w:rsidRPr="0028059A" w:rsidRDefault="00F71B73" w:rsidP="00F71B73">
            <w:pPr>
              <w:pStyle w:val="NICEnormal"/>
              <w:rPr>
                <w:b/>
              </w:rPr>
            </w:pPr>
            <w:r>
              <w:t xml:space="preserve">In </w:t>
            </w:r>
            <w:r w:rsidR="00256ED4">
              <w:t>20</w:t>
            </w:r>
            <w:r w:rsidR="00896A77">
              <w:t>20</w:t>
            </w:r>
            <w:r>
              <w:t xml:space="preserve"> this quality standard w</w:t>
            </w:r>
            <w:r w:rsidR="00896A77">
              <w:t>ill be</w:t>
            </w:r>
            <w:r>
              <w:t xml:space="preserve"> </w:t>
            </w:r>
            <w:proofErr w:type="gramStart"/>
            <w:r>
              <w:t>updated</w:t>
            </w:r>
            <w:proofErr w:type="gramEnd"/>
            <w:r>
              <w:t xml:space="preserve"> and statements prioritised in </w:t>
            </w:r>
            <w:r w:rsidR="00256ED4">
              <w:t xml:space="preserve">2013 </w:t>
            </w:r>
            <w:r>
              <w:t>w</w:t>
            </w:r>
            <w:r w:rsidR="00896A77">
              <w:t>ill be</w:t>
            </w:r>
            <w:r>
              <w:t xml:space="preserve"> updated (</w:t>
            </w:r>
            <w:r w:rsidR="00256ED4">
              <w:t>2013</w:t>
            </w:r>
            <w:r>
              <w:t>, updated</w:t>
            </w:r>
            <w:r w:rsidR="00256ED4">
              <w:t xml:space="preserve"> 20</w:t>
            </w:r>
            <w:r w:rsidR="00896A77">
              <w:t>20</w:t>
            </w:r>
            <w:r>
              <w:t>) or replaced (new</w:t>
            </w:r>
            <w:r w:rsidR="00256ED4">
              <w:t xml:space="preserve"> 20</w:t>
            </w:r>
            <w:r w:rsidR="00896A77">
              <w:t>20</w:t>
            </w:r>
            <w:r>
              <w:t xml:space="preserve">). For more information, see </w:t>
            </w:r>
            <w:hyperlink w:anchor="_Update_information_2" w:history="1">
              <w:r w:rsidRPr="00F71B73">
                <w:rPr>
                  <w:rStyle w:val="Hyperlink"/>
                </w:rPr>
                <w:t>update information</w:t>
              </w:r>
            </w:hyperlink>
            <w:r>
              <w:t>.</w:t>
            </w:r>
          </w:p>
        </w:tc>
      </w:tr>
    </w:tbl>
    <w:p w14:paraId="6228722D" w14:textId="77777777" w:rsidR="00A64886" w:rsidRDefault="00A64886" w:rsidP="0019093A">
      <w:pPr>
        <w:pStyle w:val="NICEnormal"/>
      </w:pPr>
    </w:p>
    <w:p w14:paraId="0EDCF07D" w14:textId="726D321D" w:rsidR="00F71B73" w:rsidRPr="00A20268" w:rsidRDefault="00F71B73" w:rsidP="0019093A">
      <w:pPr>
        <w:pStyle w:val="NICEnormal"/>
        <w:rPr>
          <w:b/>
        </w:rPr>
      </w:pPr>
      <w:r w:rsidRPr="00A20268">
        <w:t xml:space="preserve">Statements from the </w:t>
      </w:r>
      <w:r w:rsidR="00256ED4" w:rsidRPr="00A20268">
        <w:t xml:space="preserve">2013 </w:t>
      </w:r>
      <w:r w:rsidRPr="00A20268">
        <w:t xml:space="preserve">quality standard for </w:t>
      </w:r>
      <w:r w:rsidR="00256ED4" w:rsidRPr="00A20268">
        <w:t>heavy menstrual bleeding</w:t>
      </w:r>
      <w:r w:rsidRPr="00A20268">
        <w:t xml:space="preserve"> that </w:t>
      </w:r>
      <w:r w:rsidR="0019093A" w:rsidRPr="00A20268">
        <w:t xml:space="preserve">are still supported by the evidence </w:t>
      </w:r>
      <w:r w:rsidRPr="00A20268">
        <w:t>may still be useful at a local level:</w:t>
      </w:r>
    </w:p>
    <w:p w14:paraId="4D02A0C2" w14:textId="3BB23423" w:rsidR="00F71B73" w:rsidRDefault="00A20268" w:rsidP="002066C5">
      <w:pPr>
        <w:pStyle w:val="Bulletleft1"/>
        <w:numPr>
          <w:ilvl w:val="0"/>
          <w:numId w:val="3"/>
        </w:numPr>
      </w:pPr>
      <w:r w:rsidRPr="00A20268">
        <w:t>Women with heavy menstrual bleeding who have a suspected uterine cavity abnormality, histological abnormality, adenomyosis or fibroids have a physical examination before referral for further investigations.</w:t>
      </w:r>
    </w:p>
    <w:p w14:paraId="3E86E39A" w14:textId="2A77670F" w:rsidR="00A20268" w:rsidRDefault="00A20268" w:rsidP="009A3CB4">
      <w:pPr>
        <w:pStyle w:val="Bulletleft1last"/>
      </w:pPr>
      <w:r w:rsidRPr="00A20268">
        <w:t>Women with heavy menstrual bleeding who are undergoing further investigations or awaiting definitive treatment are offered tranexamic acid and/or non-steroidal anti-inflammatory drugs at the initial assessment.</w:t>
      </w:r>
    </w:p>
    <w:p w14:paraId="003DF12E" w14:textId="6CF82DD6" w:rsidR="00896A77" w:rsidRDefault="00896A77" w:rsidP="00896A77">
      <w:pPr>
        <w:pStyle w:val="NICEnormal"/>
      </w:pPr>
      <w:r>
        <w:t>Note that the terminology has changed</w:t>
      </w:r>
      <w:r w:rsidRPr="004E04CC">
        <w:t xml:space="preserve"> </w:t>
      </w:r>
      <w:r>
        <w:t>since 2013. The 2020 statements use ‘people’ rather than ‘women’</w:t>
      </w:r>
      <w:r w:rsidRPr="00C32914">
        <w:t xml:space="preserve"> </w:t>
      </w:r>
      <w:r>
        <w:t>to ensure that nobody with heavy menstrual bleeding is excluded from this quality standard</w:t>
      </w:r>
      <w:r w:rsidRPr="004E04CC">
        <w:t>.</w:t>
      </w:r>
    </w:p>
    <w:p w14:paraId="49002310" w14:textId="77777777" w:rsidR="003E2324" w:rsidRPr="006C26DE" w:rsidRDefault="00F71B73" w:rsidP="00F71B73">
      <w:pPr>
        <w:pStyle w:val="NICEnormal"/>
      </w:pPr>
      <w:r>
        <w:t>Th</w:t>
      </w:r>
      <w:r w:rsidRPr="00DF1FB8">
        <w:t xml:space="preserve">e </w:t>
      </w:r>
      <w:hyperlink r:id="rId9" w:history="1">
        <w:r w:rsidRPr="006C26DE">
          <w:rPr>
            <w:rStyle w:val="Hyperlink"/>
          </w:rPr>
          <w:t>20</w:t>
        </w:r>
        <w:r w:rsidR="00256ED4" w:rsidRPr="006C26DE">
          <w:rPr>
            <w:rStyle w:val="Hyperlink"/>
          </w:rPr>
          <w:t>13</w:t>
        </w:r>
        <w:r w:rsidRPr="006C26DE">
          <w:rPr>
            <w:rStyle w:val="Hyperlink"/>
          </w:rPr>
          <w:t xml:space="preserve"> quality standard for </w:t>
        </w:r>
        <w:r w:rsidR="006C26DE" w:rsidRPr="006C26DE">
          <w:rPr>
            <w:rStyle w:val="Hyperlink"/>
          </w:rPr>
          <w:t>heavy menstrual bleeding</w:t>
        </w:r>
      </w:hyperlink>
      <w:r w:rsidR="006C26DE" w:rsidRPr="006C26DE">
        <w:t xml:space="preserve"> </w:t>
      </w:r>
      <w:r w:rsidRPr="00DF1FB8">
        <w:t>is available</w:t>
      </w:r>
      <w:r>
        <w:t xml:space="preserve"> as a pdf.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A36EB" w14:paraId="7087BA18" w14:textId="77777777" w:rsidTr="00F71B73">
        <w:tc>
          <w:tcPr>
            <w:tcW w:w="9017" w:type="dxa"/>
          </w:tcPr>
          <w:p w14:paraId="254DFD79" w14:textId="02656C6C" w:rsidR="009A36EB" w:rsidRDefault="009A36EB" w:rsidP="009A36EB">
            <w:pPr>
              <w:pStyle w:val="NICEnormal"/>
              <w:rPr>
                <w:lang w:val="en-US"/>
              </w:rPr>
            </w:pPr>
            <w:r w:rsidRPr="00E25A57">
              <w:rPr>
                <w:lang w:val="en-US"/>
              </w:rPr>
              <w:t xml:space="preserve">NICE has developed </w:t>
            </w:r>
            <w:r w:rsidRPr="003C1495">
              <w:rPr>
                <w:lang w:val="en-US"/>
              </w:rPr>
              <w:t xml:space="preserve">guidance and </w:t>
            </w:r>
            <w:r>
              <w:rPr>
                <w:lang w:val="en-US"/>
              </w:rPr>
              <w:t>a</w:t>
            </w:r>
            <w:r w:rsidRPr="003C1495">
              <w:rPr>
                <w:lang w:val="en-US"/>
              </w:rPr>
              <w:t xml:space="preserve"> quality standard on </w:t>
            </w:r>
            <w:r w:rsidRPr="00CE3400">
              <w:rPr>
                <w:lang w:val="en-US"/>
              </w:rPr>
              <w:t>patient experience in adult NHS services</w:t>
            </w:r>
            <w:r>
              <w:rPr>
                <w:lang w:val="en-US"/>
              </w:rPr>
              <w:t xml:space="preserve"> (see the NICE pathway on </w:t>
            </w:r>
            <w:hyperlink r:id="rId10" w:history="1">
              <w:r w:rsidRPr="00797A72">
                <w:rPr>
                  <w:rStyle w:val="Hyperlink"/>
                  <w:lang w:val="en-US"/>
                </w:rPr>
                <w:t>patient experience in adult NHS services</w:t>
              </w:r>
            </w:hyperlink>
            <w:r w:rsidR="008A7523">
              <w:rPr>
                <w:rStyle w:val="Hyperlink"/>
                <w:lang w:val="en-US"/>
              </w:rPr>
              <w:t>)</w:t>
            </w:r>
            <w:r w:rsidR="00CB65CF" w:rsidRPr="009A3CB4">
              <w:t>,</w:t>
            </w:r>
            <w:r w:rsidR="006C26DE" w:rsidRPr="009A3CB4">
              <w:t xml:space="preserve"> </w:t>
            </w:r>
            <w:r w:rsidRPr="003C1495">
              <w:rPr>
                <w:lang w:val="en-US"/>
              </w:rPr>
              <w:t>which should be considered alongside th</w:t>
            </w:r>
            <w:r>
              <w:rPr>
                <w:lang w:val="en-US"/>
              </w:rPr>
              <w:t>ese</w:t>
            </w:r>
            <w:r w:rsidRPr="003C1495">
              <w:rPr>
                <w:lang w:val="en-US"/>
              </w:rPr>
              <w:t xml:space="preserve"> quality sta</w:t>
            </w:r>
            <w:r>
              <w:rPr>
                <w:lang w:val="en-US"/>
              </w:rPr>
              <w:t>tements</w:t>
            </w:r>
            <w:r w:rsidR="00D230E9">
              <w:rPr>
                <w:lang w:val="en-US"/>
              </w:rPr>
              <w:t xml:space="preserve">. </w:t>
            </w:r>
          </w:p>
          <w:p w14:paraId="3C01CA92" w14:textId="77777777" w:rsidR="00D230E9" w:rsidRDefault="00D230E9" w:rsidP="00D230E9">
            <w:pPr>
              <w:pStyle w:val="NICEnormal"/>
            </w:pPr>
            <w:r w:rsidRPr="00D230E9">
              <w:lastRenderedPageBreak/>
              <w:t xml:space="preserve">Other quality standards that should be considered when </w:t>
            </w:r>
            <w:r>
              <w:t xml:space="preserve">commissioning or providing </w:t>
            </w:r>
            <w:r w:rsidR="006C26DE">
              <w:t>heavy menstrual bleeding</w:t>
            </w:r>
            <w:r w:rsidR="0054478C">
              <w:t xml:space="preserve"> </w:t>
            </w:r>
            <w:r w:rsidRPr="00D230E9">
              <w:t>service</w:t>
            </w:r>
            <w:r>
              <w:t>s include:</w:t>
            </w:r>
          </w:p>
          <w:p w14:paraId="28D9ABA4" w14:textId="60D70D92" w:rsidR="00BD3E0B" w:rsidRDefault="002D37C2" w:rsidP="00BD3E0B">
            <w:pPr>
              <w:pStyle w:val="Bulletleft1"/>
              <w:numPr>
                <w:ilvl w:val="0"/>
                <w:numId w:val="2"/>
              </w:numPr>
            </w:pPr>
            <w:hyperlink r:id="rId11" w:history="1">
              <w:r w:rsidR="00BD3E0B" w:rsidRPr="00970D85">
                <w:rPr>
                  <w:rStyle w:val="Hyperlink"/>
                </w:rPr>
                <w:t>Endometriosis</w:t>
              </w:r>
            </w:hyperlink>
            <w:r w:rsidR="00BD3E0B">
              <w:t xml:space="preserve"> (2018) NICE quality standard 172</w:t>
            </w:r>
          </w:p>
          <w:p w14:paraId="2EA424B2" w14:textId="353087E3" w:rsidR="00BD3E0B" w:rsidRPr="009A3CB4" w:rsidRDefault="002D37C2" w:rsidP="00BD3E0B">
            <w:pPr>
              <w:pStyle w:val="Bulletleft1"/>
              <w:numPr>
                <w:ilvl w:val="0"/>
                <w:numId w:val="3"/>
              </w:numPr>
            </w:pPr>
            <w:hyperlink r:id="rId12" w:history="1">
              <w:r w:rsidR="00BD3E0B" w:rsidRPr="006C26DE">
                <w:rPr>
                  <w:rStyle w:val="Hyperlink"/>
                </w:rPr>
                <w:t>Suspected cancer</w:t>
              </w:r>
            </w:hyperlink>
            <w:r w:rsidR="00BD3E0B" w:rsidRPr="006C26DE">
              <w:rPr>
                <w:rStyle w:val="Hyperlink"/>
                <w:u w:val="none"/>
              </w:rPr>
              <w:t xml:space="preserve"> </w:t>
            </w:r>
            <w:r w:rsidR="00BD3E0B" w:rsidRPr="006C26DE">
              <w:rPr>
                <w:rStyle w:val="Hyperlink"/>
                <w:color w:val="auto"/>
                <w:u w:val="none"/>
              </w:rPr>
              <w:t>(2016) NICE quality standard 124</w:t>
            </w:r>
          </w:p>
          <w:p w14:paraId="419A8B25" w14:textId="77777777" w:rsidR="00BD3E0B" w:rsidRPr="003F6979" w:rsidRDefault="002D37C2" w:rsidP="009A3CB4">
            <w:pPr>
              <w:pStyle w:val="Bulletleft1last"/>
            </w:pPr>
            <w:hyperlink r:id="rId13" w:history="1">
              <w:r w:rsidR="00BD3E0B" w:rsidRPr="00A642EE">
                <w:rPr>
                  <w:rStyle w:val="Hyperlink"/>
                </w:rPr>
                <w:t>Fertility problems</w:t>
              </w:r>
            </w:hyperlink>
            <w:r w:rsidR="00BD3E0B">
              <w:t xml:space="preserve"> (2014) NICE quality standard 73.</w:t>
            </w:r>
          </w:p>
          <w:p w14:paraId="1EC46C9E" w14:textId="77777777" w:rsidR="00A2601C" w:rsidRDefault="00A2601C" w:rsidP="00A2601C">
            <w:pPr>
              <w:pStyle w:val="NICEnormal"/>
            </w:pPr>
            <w:r>
              <w:t>A</w:t>
            </w:r>
            <w:r w:rsidRPr="00A2601C">
              <w:t xml:space="preserve"> full list of </w:t>
            </w:r>
            <w:r>
              <w:t xml:space="preserve">NICE </w:t>
            </w:r>
            <w:r w:rsidRPr="00A2601C">
              <w:t xml:space="preserve">quality standards is available from the </w:t>
            </w:r>
            <w:hyperlink r:id="rId14" w:history="1">
              <w:r w:rsidRPr="008122CD">
                <w:rPr>
                  <w:rStyle w:val="Hyperlink"/>
                </w:rPr>
                <w:t>quality standards topic library</w:t>
              </w:r>
            </w:hyperlink>
            <w:r w:rsidRPr="00A2601C">
              <w:t>.</w:t>
            </w:r>
          </w:p>
        </w:tc>
      </w:tr>
      <w:tr w:rsidR="003E684D" w14:paraId="671A6252" w14:textId="77777777" w:rsidTr="00F71B73">
        <w:tc>
          <w:tcPr>
            <w:tcW w:w="9017" w:type="dxa"/>
          </w:tcPr>
          <w:p w14:paraId="21FB1C9D" w14:textId="77777777" w:rsidR="003E684D" w:rsidRPr="000C37A0" w:rsidRDefault="003E684D" w:rsidP="003E684D">
            <w:pPr>
              <w:pStyle w:val="Heading1"/>
            </w:pPr>
            <w:r w:rsidRPr="000C37A0">
              <w:lastRenderedPageBreak/>
              <w:t xml:space="preserve">Questions for consultation </w:t>
            </w:r>
          </w:p>
          <w:p w14:paraId="39856A1C" w14:textId="77777777" w:rsidR="003E684D" w:rsidRPr="000C37A0" w:rsidRDefault="003E684D" w:rsidP="003E684D">
            <w:pPr>
              <w:pStyle w:val="Heading2"/>
            </w:pPr>
            <w:r w:rsidRPr="000C37A0">
              <w:t>Questions about the quality standard</w:t>
            </w:r>
          </w:p>
          <w:p w14:paraId="4E447B0E" w14:textId="77777777" w:rsidR="003E684D" w:rsidRPr="000C37A0" w:rsidRDefault="003E684D" w:rsidP="003E684D">
            <w:pPr>
              <w:pStyle w:val="NICEnormal"/>
            </w:pPr>
            <w:r w:rsidRPr="000C37A0">
              <w:rPr>
                <w:b/>
              </w:rPr>
              <w:t>Question 1</w:t>
            </w:r>
            <w:r w:rsidRPr="000C37A0">
              <w:t xml:space="preserve"> Does this draft quality standard accurately reflect the key areas for quality improvement?</w:t>
            </w:r>
          </w:p>
          <w:p w14:paraId="34319B7B" w14:textId="77777777" w:rsidR="003E684D" w:rsidRDefault="003E684D" w:rsidP="003E684D">
            <w:pPr>
              <w:pStyle w:val="NICEnormal"/>
            </w:pPr>
            <w:r w:rsidRPr="000C37A0">
              <w:rPr>
                <w:b/>
              </w:rPr>
              <w:t>Question 2</w:t>
            </w:r>
            <w:r w:rsidRPr="000C37A0">
              <w:t xml:space="preserve"> </w:t>
            </w:r>
            <w:r w:rsidRPr="00123C16">
              <w:t xml:space="preserve">Are local systems and structures in place to collect data </w:t>
            </w:r>
            <w:r>
              <w:t>for</w:t>
            </w:r>
            <w:r w:rsidRPr="00123C16">
              <w:t xml:space="preserve"> the proposed quality measures? If not, how feasible would it be for these to be put in place?</w:t>
            </w:r>
          </w:p>
          <w:p w14:paraId="6E269DE4" w14:textId="77777777" w:rsidR="003E684D" w:rsidRDefault="003E684D" w:rsidP="004B4876">
            <w:pPr>
              <w:pStyle w:val="NICEnormal"/>
            </w:pPr>
            <w:r w:rsidRPr="00E96396">
              <w:rPr>
                <w:b/>
              </w:rPr>
              <w:t xml:space="preserve">Question </w:t>
            </w:r>
            <w:r w:rsidR="00C5090E">
              <w:rPr>
                <w:b/>
              </w:rPr>
              <w:t>3</w:t>
            </w:r>
            <w:r w:rsidRPr="00E96396">
              <w:t xml:space="preserve"> </w:t>
            </w:r>
            <w:r w:rsidRPr="00123C16">
              <w:t xml:space="preserve">Do you think each of the statements in this draft quality standard would be achievable by local services given the net resources </w:t>
            </w:r>
            <w:r>
              <w:t>need</w:t>
            </w:r>
            <w:r w:rsidRPr="00123C16">
              <w:t xml:space="preserve">ed to deliver them? Please describe any resource requirements that you think would be necessary for any </w:t>
            </w:r>
            <w:r w:rsidR="00AC4E2B">
              <w:t>statement</w:t>
            </w:r>
            <w:r w:rsidRPr="00123C16">
              <w:t>. Please describe any potential cost savings or opportunities for disinvestment.</w:t>
            </w:r>
          </w:p>
          <w:p w14:paraId="5A84165C" w14:textId="77777777" w:rsidR="00C5090E" w:rsidRDefault="00C5090E" w:rsidP="00C5090E">
            <w:pPr>
              <w:pStyle w:val="Heading2"/>
            </w:pPr>
            <w:r>
              <w:t>Local practice case studies</w:t>
            </w:r>
          </w:p>
          <w:p w14:paraId="185A9BDE" w14:textId="77777777" w:rsidR="00C5090E" w:rsidRDefault="00C5090E" w:rsidP="00C5090E">
            <w:pPr>
              <w:pStyle w:val="NICEnormal"/>
            </w:pPr>
            <w:r w:rsidRPr="00E96396">
              <w:rPr>
                <w:b/>
              </w:rPr>
              <w:t xml:space="preserve">Question </w:t>
            </w:r>
            <w:r w:rsidR="004B4876">
              <w:rPr>
                <w:b/>
              </w:rPr>
              <w:t>4</w:t>
            </w:r>
            <w:r w:rsidR="00452031">
              <w:rPr>
                <w:b/>
              </w:rPr>
              <w:t xml:space="preserve"> </w:t>
            </w:r>
            <w:r w:rsidR="00452031" w:rsidRPr="00AC5A95">
              <w:t>Do you have an example from practice of implementing the NICE guideline that underpins this quality standard? If so, please provide details on the comments form</w:t>
            </w:r>
            <w:r>
              <w:t>.</w:t>
            </w:r>
          </w:p>
        </w:tc>
      </w:tr>
    </w:tbl>
    <w:p w14:paraId="7A3AD959" w14:textId="08E63530" w:rsidR="009C399D" w:rsidRPr="000C37A0" w:rsidRDefault="00275ED0" w:rsidP="00A40D68">
      <w:pPr>
        <w:pStyle w:val="Heading1"/>
      </w:pPr>
      <w:bookmarkStart w:id="2" w:name="_Quality_statement_1:"/>
      <w:bookmarkEnd w:id="2"/>
      <w:r w:rsidRPr="000C37A0">
        <w:rPr>
          <w:rStyle w:val="NICEnormalChar"/>
        </w:rPr>
        <w:br w:type="page"/>
      </w:r>
      <w:r w:rsidR="009C399D" w:rsidRPr="000C37A0">
        <w:lastRenderedPageBreak/>
        <w:t xml:space="preserve">Quality statement 1: </w:t>
      </w:r>
      <w:r w:rsidR="00DA4E78">
        <w:t>M</w:t>
      </w:r>
      <w:r w:rsidR="005F0331">
        <w:t>enstrual history</w:t>
      </w:r>
      <w:r w:rsidR="00000B96">
        <w:t xml:space="preserve"> </w:t>
      </w:r>
    </w:p>
    <w:p w14:paraId="3DAC2CAB" w14:textId="77777777" w:rsidR="009C399D" w:rsidRPr="000C37A0" w:rsidRDefault="009C399D" w:rsidP="00A40D68">
      <w:pPr>
        <w:pStyle w:val="Heading2"/>
      </w:pPr>
      <w:r w:rsidRPr="000C37A0">
        <w:t>Quality statement</w:t>
      </w:r>
    </w:p>
    <w:p w14:paraId="0A45161F" w14:textId="3FC0BE5D" w:rsidR="009C399D" w:rsidRPr="000C37A0" w:rsidRDefault="00F01D99" w:rsidP="00CF3F24">
      <w:pPr>
        <w:pStyle w:val="NICEnormal"/>
      </w:pPr>
      <w:bookmarkStart w:id="3" w:name="_Hlk20744056"/>
      <w:r>
        <w:t>People</w:t>
      </w:r>
      <w:r w:rsidR="0039308A" w:rsidRPr="0039308A">
        <w:t xml:space="preserve"> presenting</w:t>
      </w:r>
      <w:r w:rsidR="003C0B46">
        <w:t xml:space="preserve"> </w:t>
      </w:r>
      <w:r w:rsidR="0039308A" w:rsidRPr="0039308A">
        <w:t>with symptoms of heavy menstrual bleeding have a detailed</w:t>
      </w:r>
      <w:r w:rsidR="0039308A">
        <w:t xml:space="preserve"> </w:t>
      </w:r>
      <w:r w:rsidR="0039308A" w:rsidRPr="0039308A">
        <w:t xml:space="preserve">history </w:t>
      </w:r>
      <w:bookmarkStart w:id="4" w:name="_Hlk22302925"/>
      <w:r w:rsidR="00FC05AD">
        <w:t>taken</w:t>
      </w:r>
      <w:r w:rsidR="00CB65CF">
        <w:t xml:space="preserve"> </w:t>
      </w:r>
      <w:r w:rsidR="00DF3BAE" w:rsidRPr="00DF3BAE">
        <w:t xml:space="preserve">that </w:t>
      </w:r>
      <w:r w:rsidR="00796C33">
        <w:t>includes</w:t>
      </w:r>
      <w:r w:rsidR="00DF3BAE" w:rsidRPr="00DF3BAE">
        <w:t xml:space="preserve"> the impact on </w:t>
      </w:r>
      <w:r w:rsidR="00506423">
        <w:t xml:space="preserve">their </w:t>
      </w:r>
      <w:r w:rsidR="00DF3BAE" w:rsidRPr="00DF3BAE">
        <w:t>quality of life</w:t>
      </w:r>
      <w:r w:rsidR="00CB65CF">
        <w:t>.</w:t>
      </w:r>
      <w:r w:rsidR="00DF3BAE" w:rsidRPr="00DF3BAE">
        <w:t xml:space="preserve"> </w:t>
      </w:r>
      <w:r w:rsidR="0039308A" w:rsidRPr="0039308A">
        <w:rPr>
          <w:b/>
          <w:bCs/>
        </w:rPr>
        <w:t>[</w:t>
      </w:r>
      <w:bookmarkEnd w:id="4"/>
      <w:r w:rsidR="0039308A" w:rsidRPr="0039308A">
        <w:rPr>
          <w:b/>
          <w:bCs/>
        </w:rPr>
        <w:t>2013, updated 20</w:t>
      </w:r>
      <w:r w:rsidR="00896A77">
        <w:rPr>
          <w:b/>
          <w:bCs/>
        </w:rPr>
        <w:t>20</w:t>
      </w:r>
      <w:r w:rsidR="0039308A" w:rsidRPr="0039308A">
        <w:rPr>
          <w:b/>
          <w:bCs/>
        </w:rPr>
        <w:t>]</w:t>
      </w:r>
      <w:r w:rsidR="00384867">
        <w:t xml:space="preserve"> </w:t>
      </w:r>
    </w:p>
    <w:p w14:paraId="176E582A" w14:textId="5E7A9C0D" w:rsidR="009C399D" w:rsidRDefault="009C399D" w:rsidP="00614313">
      <w:pPr>
        <w:pStyle w:val="Heading2"/>
      </w:pPr>
      <w:bookmarkStart w:id="5" w:name="_Hlk20732598"/>
      <w:bookmarkEnd w:id="3"/>
      <w:r w:rsidRPr="000C37A0">
        <w:t xml:space="preserve">Rationale </w:t>
      </w:r>
    </w:p>
    <w:p w14:paraId="0A0C61C1" w14:textId="152823F4" w:rsidR="002849FC" w:rsidRDefault="006A167B" w:rsidP="00AC5A07">
      <w:pPr>
        <w:pStyle w:val="NICEnormal"/>
      </w:pPr>
      <w:r>
        <w:t xml:space="preserve">Heavy menstrual bleeding </w:t>
      </w:r>
      <w:r w:rsidR="004E618A">
        <w:t xml:space="preserve">can </w:t>
      </w:r>
      <w:r w:rsidR="00796C33">
        <w:t xml:space="preserve">be distressing and </w:t>
      </w:r>
      <w:r w:rsidR="004E618A">
        <w:t>have a major impact on</w:t>
      </w:r>
      <w:r w:rsidR="008A7CCA">
        <w:t xml:space="preserve"> </w:t>
      </w:r>
      <w:r w:rsidR="00506423">
        <w:t xml:space="preserve">a person’s </w:t>
      </w:r>
      <w:r w:rsidR="00AF1304">
        <w:t>work,</w:t>
      </w:r>
      <w:r w:rsidR="00AF1304" w:rsidRPr="00AF1304">
        <w:rPr>
          <w:bCs/>
        </w:rPr>
        <w:t xml:space="preserve"> education and family life</w:t>
      </w:r>
      <w:r>
        <w:t>. D</w:t>
      </w:r>
      <w:r w:rsidRPr="00AC5A07">
        <w:t xml:space="preserve">ocumenting a detailed </w:t>
      </w:r>
      <w:r>
        <w:t xml:space="preserve">menstrual </w:t>
      </w:r>
      <w:r w:rsidRPr="00AC5A07">
        <w:t xml:space="preserve">history </w:t>
      </w:r>
      <w:r>
        <w:t xml:space="preserve">is important </w:t>
      </w:r>
      <w:r w:rsidRPr="00AC5A07">
        <w:t>to</w:t>
      </w:r>
      <w:r>
        <w:t xml:space="preserve"> identify the severity and range of symptoms, and the impact on quality of life</w:t>
      </w:r>
      <w:r w:rsidR="00FB6A35">
        <w:t xml:space="preserve">. </w:t>
      </w:r>
      <w:r w:rsidR="00CB65CF">
        <w:t xml:space="preserve">A detailed history </w:t>
      </w:r>
      <w:r w:rsidR="00FB6A35">
        <w:t xml:space="preserve">can </w:t>
      </w:r>
      <w:r w:rsidR="00796C33">
        <w:t xml:space="preserve">ensure </w:t>
      </w:r>
      <w:r w:rsidR="00F01D99">
        <w:t>people</w:t>
      </w:r>
      <w:r w:rsidR="002849FC" w:rsidRPr="002849FC">
        <w:t xml:space="preserve"> </w:t>
      </w:r>
      <w:r w:rsidR="00CB65CF">
        <w:t>have</w:t>
      </w:r>
      <w:r w:rsidR="002849FC" w:rsidRPr="002849FC">
        <w:t xml:space="preserve"> appropriate diagnostic tests</w:t>
      </w:r>
      <w:r w:rsidR="002849FC">
        <w:t>, further investigations for any underlying pathologies,</w:t>
      </w:r>
      <w:r w:rsidR="002849FC" w:rsidRPr="002849FC">
        <w:t xml:space="preserve"> </w:t>
      </w:r>
      <w:r w:rsidR="00CB65CF">
        <w:t xml:space="preserve">and prompt and </w:t>
      </w:r>
      <w:r w:rsidR="002849FC" w:rsidRPr="002849FC">
        <w:t>effective treatment</w:t>
      </w:r>
      <w:r w:rsidR="00CB65CF">
        <w:t>.</w:t>
      </w:r>
      <w:r w:rsidR="002849FC" w:rsidRPr="002849FC">
        <w:t xml:space="preserve"> </w:t>
      </w:r>
      <w:r w:rsidR="00CB65CF">
        <w:t>It can also help to avoid</w:t>
      </w:r>
      <w:r w:rsidR="002849FC" w:rsidRPr="002849FC">
        <w:t xml:space="preserve"> unnecessary referrals to secondary care. </w:t>
      </w:r>
    </w:p>
    <w:p w14:paraId="17898926" w14:textId="0EFA2DA1" w:rsidR="001C5EC6" w:rsidRDefault="009C399D" w:rsidP="0039308A">
      <w:pPr>
        <w:pStyle w:val="Heading2"/>
      </w:pPr>
      <w:r w:rsidRPr="000C37A0">
        <w:t xml:space="preserve">Quality </w:t>
      </w:r>
      <w:r w:rsidRPr="00945D72">
        <w:t>measur</w:t>
      </w:r>
      <w:r w:rsidR="0051659A" w:rsidRPr="00945D72">
        <w:t>es</w:t>
      </w:r>
    </w:p>
    <w:p w14:paraId="125F2603" w14:textId="77777777" w:rsidR="009E6CC0" w:rsidRPr="000C37A0" w:rsidRDefault="009E6CC0" w:rsidP="00945D72">
      <w:pPr>
        <w:pStyle w:val="Heading3"/>
      </w:pPr>
      <w:r w:rsidRPr="00945D72">
        <w:t>Structure</w:t>
      </w:r>
    </w:p>
    <w:p w14:paraId="4ADFA988" w14:textId="19332365" w:rsidR="00896A77" w:rsidRPr="00896A77" w:rsidRDefault="00896A77" w:rsidP="00896A77">
      <w:pPr>
        <w:pStyle w:val="NICEnormal"/>
      </w:pPr>
      <w:bookmarkStart w:id="6" w:name="_Hlk20733754"/>
      <w:r>
        <w:t>a</w:t>
      </w:r>
      <w:r w:rsidRPr="00896A77">
        <w:t xml:space="preserve">) Evidence that healthcare professionals are aware of and recognise </w:t>
      </w:r>
      <w:bookmarkStart w:id="7" w:name="_Hlk20725321"/>
      <w:r w:rsidRPr="00896A77">
        <w:t xml:space="preserve">symptoms related to heavy menstrual bleeding, </w:t>
      </w:r>
      <w:bookmarkEnd w:id="7"/>
      <w:r w:rsidRPr="00896A77">
        <w:t>that might suggest uterine cavity abnormality, histological abnormality, adenomyosis or fibroids.</w:t>
      </w:r>
    </w:p>
    <w:p w14:paraId="678B7B29" w14:textId="6C950E30" w:rsidR="00896A77" w:rsidRDefault="00896A77" w:rsidP="00587FEE">
      <w:pPr>
        <w:pStyle w:val="NICEnormal"/>
      </w:pPr>
      <w:r w:rsidRPr="00896A77">
        <w:rPr>
          <w:b/>
          <w:i/>
        </w:rPr>
        <w:t>Data source:</w:t>
      </w:r>
      <w:r w:rsidRPr="00896A77">
        <w:t xml:space="preserve"> Local data collection, for example</w:t>
      </w:r>
      <w:r w:rsidR="0054231D">
        <w:t>,</w:t>
      </w:r>
      <w:r w:rsidRPr="00896A77">
        <w:t xml:space="preserve"> training records</w:t>
      </w:r>
      <w:bookmarkEnd w:id="6"/>
      <w:r w:rsidR="00F93B8F">
        <w:t>.</w:t>
      </w:r>
    </w:p>
    <w:p w14:paraId="6EB1DB13" w14:textId="147F6973" w:rsidR="002A2698" w:rsidRPr="00172090" w:rsidRDefault="00F93B8F" w:rsidP="00587FEE">
      <w:pPr>
        <w:pStyle w:val="NICEnormal"/>
      </w:pPr>
      <w:r>
        <w:t>b</w:t>
      </w:r>
      <w:r w:rsidR="00587FEE" w:rsidRPr="00172090">
        <w:t xml:space="preserve">) Evidence of </w:t>
      </w:r>
      <w:r w:rsidR="002A2698" w:rsidRPr="00172090">
        <w:t>local</w:t>
      </w:r>
      <w:r w:rsidR="00587FEE" w:rsidRPr="00172090">
        <w:t xml:space="preserve"> clinical protocols </w:t>
      </w:r>
      <w:r w:rsidR="00731E46">
        <w:t xml:space="preserve">when a detailed history </w:t>
      </w:r>
      <w:r w:rsidR="00731E46" w:rsidRPr="00731E46">
        <w:t>that includes the impact on quality of life</w:t>
      </w:r>
      <w:r w:rsidR="00731E46">
        <w:t xml:space="preserve"> based on symptoms of heavy menstrual bleeding. </w:t>
      </w:r>
    </w:p>
    <w:p w14:paraId="1D38D786" w14:textId="6F3F0B0A" w:rsidR="00587FEE" w:rsidRDefault="00587FEE" w:rsidP="009E6CC0">
      <w:pPr>
        <w:pStyle w:val="NICEnormal"/>
      </w:pPr>
      <w:r w:rsidRPr="00172090">
        <w:rPr>
          <w:b/>
          <w:i/>
        </w:rPr>
        <w:t>Data source:</w:t>
      </w:r>
      <w:r w:rsidRPr="00172090">
        <w:t xml:space="preserve"> Local data collection</w:t>
      </w:r>
      <w:r w:rsidR="00DD0D33" w:rsidRPr="00172090">
        <w:t xml:space="preserve">, for example, local </w:t>
      </w:r>
      <w:r w:rsidR="00F7146C">
        <w:t xml:space="preserve">clinical </w:t>
      </w:r>
      <w:r w:rsidR="00DD0D33" w:rsidRPr="00172090">
        <w:t>protocols</w:t>
      </w:r>
      <w:r w:rsidRPr="00172090">
        <w:t>.</w:t>
      </w:r>
    </w:p>
    <w:bookmarkEnd w:id="5"/>
    <w:p w14:paraId="28B0F3DE" w14:textId="77777777" w:rsidR="000B4548" w:rsidRPr="000C37A0" w:rsidRDefault="009E6CC0" w:rsidP="00CD55EC">
      <w:pPr>
        <w:pStyle w:val="Heading3"/>
      </w:pPr>
      <w:r w:rsidRPr="000C37A0">
        <w:t>Process</w:t>
      </w:r>
    </w:p>
    <w:p w14:paraId="27884A5E" w14:textId="30A91312" w:rsidR="009E6CC0" w:rsidRPr="00172090" w:rsidRDefault="00797594" w:rsidP="00E91B86">
      <w:pPr>
        <w:pStyle w:val="NICEnormal"/>
      </w:pPr>
      <w:r w:rsidRPr="00172090">
        <w:t xml:space="preserve">Proportion of </w:t>
      </w:r>
      <w:r w:rsidR="004321C7">
        <w:t>people</w:t>
      </w:r>
      <w:r w:rsidR="00172090" w:rsidRPr="00172090">
        <w:t xml:space="preserve"> </w:t>
      </w:r>
      <w:r w:rsidR="00086C13">
        <w:t xml:space="preserve">presenting </w:t>
      </w:r>
      <w:r w:rsidR="00172090" w:rsidRPr="00172090">
        <w:t xml:space="preserve">with </w:t>
      </w:r>
      <w:r w:rsidR="00811ADA">
        <w:t xml:space="preserve">symptoms of </w:t>
      </w:r>
      <w:r w:rsidR="00172090" w:rsidRPr="00172090">
        <w:t xml:space="preserve">heavy menstrual bleeding </w:t>
      </w:r>
      <w:r w:rsidR="00086C13">
        <w:t xml:space="preserve">who </w:t>
      </w:r>
      <w:r w:rsidR="00172090" w:rsidRPr="00172090">
        <w:t xml:space="preserve">have a detailed history </w:t>
      </w:r>
      <w:r w:rsidR="00FC05AD">
        <w:t>taken</w:t>
      </w:r>
      <w:r w:rsidR="00D213B3" w:rsidRPr="00D213B3">
        <w:rPr>
          <w:rFonts w:ascii="Times New Roman" w:hAnsi="Times New Roman"/>
        </w:rPr>
        <w:t xml:space="preserve"> </w:t>
      </w:r>
      <w:bookmarkStart w:id="8" w:name="_Hlk22303728"/>
      <w:r w:rsidR="00D213B3" w:rsidRPr="00D213B3">
        <w:t xml:space="preserve">that includes the impact on </w:t>
      </w:r>
      <w:r w:rsidR="00637700">
        <w:t xml:space="preserve">their </w:t>
      </w:r>
      <w:r w:rsidR="00D213B3" w:rsidRPr="00D213B3">
        <w:t>quality of life</w:t>
      </w:r>
      <w:r w:rsidR="00172090" w:rsidRPr="00172090">
        <w:t>.</w:t>
      </w:r>
      <w:bookmarkEnd w:id="8"/>
    </w:p>
    <w:p w14:paraId="3299ACE6" w14:textId="2606121F" w:rsidR="009E6CC0" w:rsidRPr="000C37A0" w:rsidRDefault="009E6CC0" w:rsidP="009E6CC0">
      <w:pPr>
        <w:pStyle w:val="NICEnormal"/>
      </w:pPr>
      <w:r w:rsidRPr="000C37A0">
        <w:t xml:space="preserve">Numerator – </w:t>
      </w:r>
      <w:r w:rsidR="00172090">
        <w:t xml:space="preserve">the number in the denominator who have a detailed </w:t>
      </w:r>
      <w:r w:rsidR="00C73708">
        <w:t xml:space="preserve">history </w:t>
      </w:r>
      <w:r w:rsidR="00721C81">
        <w:t>taken</w:t>
      </w:r>
      <w:r w:rsidR="00D213B3" w:rsidRPr="00D213B3">
        <w:rPr>
          <w:rFonts w:ascii="Times New Roman" w:hAnsi="Times New Roman"/>
        </w:rPr>
        <w:t xml:space="preserve"> </w:t>
      </w:r>
      <w:r w:rsidR="00D213B3" w:rsidRPr="00D213B3">
        <w:t xml:space="preserve">that includes the impact on </w:t>
      </w:r>
      <w:r w:rsidR="00637700">
        <w:t xml:space="preserve">their </w:t>
      </w:r>
      <w:r w:rsidR="00D213B3" w:rsidRPr="00D213B3">
        <w:t>quality of life</w:t>
      </w:r>
      <w:r w:rsidR="002A281C">
        <w:t>.</w:t>
      </w:r>
    </w:p>
    <w:p w14:paraId="4C8AC899" w14:textId="4E4FCE1D" w:rsidR="009E6CC0" w:rsidRPr="000C37A0" w:rsidRDefault="009E6CC0" w:rsidP="009E6CC0">
      <w:pPr>
        <w:pStyle w:val="NICEnormal"/>
      </w:pPr>
      <w:r w:rsidRPr="00172090">
        <w:lastRenderedPageBreak/>
        <w:t>Denominator –</w:t>
      </w:r>
      <w:r w:rsidR="00172090" w:rsidRPr="00172090">
        <w:t xml:space="preserve"> </w:t>
      </w:r>
      <w:r w:rsidR="00172090">
        <w:t>t</w:t>
      </w:r>
      <w:r w:rsidR="0056329A" w:rsidRPr="00172090">
        <w:t xml:space="preserve">he number of </w:t>
      </w:r>
      <w:r w:rsidR="004321C7">
        <w:t>people</w:t>
      </w:r>
      <w:r w:rsidR="0056329A" w:rsidRPr="00172090">
        <w:t xml:space="preserve"> </w:t>
      </w:r>
      <w:r w:rsidR="00DA1A00">
        <w:t xml:space="preserve">who present </w:t>
      </w:r>
      <w:r w:rsidR="0056329A" w:rsidRPr="00172090">
        <w:t xml:space="preserve">with </w:t>
      </w:r>
      <w:r w:rsidR="00172090" w:rsidRPr="00172090">
        <w:t>symptoms of heavy menstrual bleeding.</w:t>
      </w:r>
      <w:r w:rsidR="00172090">
        <w:t xml:space="preserve"> </w:t>
      </w:r>
    </w:p>
    <w:p w14:paraId="033E75A5" w14:textId="74525CBB" w:rsidR="009E6CC0" w:rsidRDefault="009E6CC0" w:rsidP="009E6CC0">
      <w:pPr>
        <w:pStyle w:val="NICEnormal"/>
      </w:pPr>
      <w:r w:rsidRPr="000C37A0">
        <w:rPr>
          <w:b/>
          <w:i/>
        </w:rPr>
        <w:t>Data source:</w:t>
      </w:r>
      <w:r w:rsidRPr="000C37A0">
        <w:t xml:space="preserve"> </w:t>
      </w:r>
      <w:r w:rsidR="00172090" w:rsidRPr="00172090">
        <w:t>Local data collection, for example</w:t>
      </w:r>
      <w:r w:rsidR="00D26207">
        <w:t>,</w:t>
      </w:r>
      <w:r w:rsidR="00172090" w:rsidRPr="00172090">
        <w:t xml:space="preserve"> audit of </w:t>
      </w:r>
      <w:r w:rsidR="008A681A">
        <w:t xml:space="preserve">patient records. </w:t>
      </w:r>
    </w:p>
    <w:p w14:paraId="1702D967" w14:textId="215FB049" w:rsidR="000B4548" w:rsidRPr="000C37A0" w:rsidRDefault="009E6CC0" w:rsidP="00C20FF4">
      <w:pPr>
        <w:pStyle w:val="Heading3"/>
      </w:pPr>
      <w:bookmarkStart w:id="9" w:name="_Hlk20734079"/>
      <w:r w:rsidRPr="000C37A0">
        <w:t>Outcome</w:t>
      </w:r>
    </w:p>
    <w:p w14:paraId="668E745E" w14:textId="0B052298" w:rsidR="00DA1A00" w:rsidRDefault="00D70746" w:rsidP="00BC6E3E">
      <w:pPr>
        <w:pStyle w:val="NICEnormal"/>
      </w:pPr>
      <w:r>
        <w:t xml:space="preserve">Impact of </w:t>
      </w:r>
      <w:r w:rsidR="00DA1A00">
        <w:t>heavy menstrual bleeding</w:t>
      </w:r>
      <w:r>
        <w:t xml:space="preserve"> on quality of life</w:t>
      </w:r>
      <w:r w:rsidR="002A281C">
        <w:rPr>
          <w:rFonts w:ascii="Times New Roman" w:hAnsi="Times New Roman"/>
        </w:rPr>
        <w:t>.</w:t>
      </w:r>
    </w:p>
    <w:p w14:paraId="2106F041" w14:textId="0B883DA0" w:rsidR="00DA1A00" w:rsidRDefault="00DA1A00" w:rsidP="00BC6E3E">
      <w:pPr>
        <w:pStyle w:val="NICEnormal"/>
      </w:pPr>
      <w:bookmarkStart w:id="10" w:name="_Hlk20924387"/>
      <w:r w:rsidRPr="00F7146C">
        <w:rPr>
          <w:b/>
          <w:bCs/>
          <w:i/>
          <w:iCs/>
        </w:rPr>
        <w:t>Data source:</w:t>
      </w:r>
      <w:r w:rsidRPr="00F7146C">
        <w:rPr>
          <w:i/>
        </w:rPr>
        <w:t xml:space="preserve"> </w:t>
      </w:r>
      <w:r w:rsidR="00F7146C" w:rsidRPr="00F7146C">
        <w:t>Local data collection, for example, audit of patient records.</w:t>
      </w:r>
    </w:p>
    <w:bookmarkEnd w:id="10"/>
    <w:p w14:paraId="00BE3D59" w14:textId="77777777" w:rsidR="009E6CC0" w:rsidRDefault="009E6CC0" w:rsidP="00625085">
      <w:pPr>
        <w:pStyle w:val="Heading2"/>
      </w:pPr>
      <w:r w:rsidRPr="000C37A0">
        <w:t xml:space="preserve">What the quality statement means for </w:t>
      </w:r>
      <w:r w:rsidR="003E684D">
        <w:t xml:space="preserve">different </w:t>
      </w:r>
      <w:r w:rsidR="00A14DDD">
        <w:t>audiences</w:t>
      </w:r>
    </w:p>
    <w:p w14:paraId="38F9BFD4" w14:textId="724D087B" w:rsidR="009E3047" w:rsidRDefault="009E6CC0" w:rsidP="009E6CC0">
      <w:pPr>
        <w:pStyle w:val="NICEnormal"/>
      </w:pPr>
      <w:r w:rsidRPr="000C37A0">
        <w:rPr>
          <w:b/>
        </w:rPr>
        <w:t>Service providers</w:t>
      </w:r>
      <w:r w:rsidR="00F50622">
        <w:t xml:space="preserve"> </w:t>
      </w:r>
      <w:r w:rsidR="009E3047" w:rsidRPr="009E3047">
        <w:t xml:space="preserve">(such as </w:t>
      </w:r>
      <w:r w:rsidR="005021E0">
        <w:t>general</w:t>
      </w:r>
      <w:r w:rsidR="005021E0" w:rsidRPr="009E3047">
        <w:t xml:space="preserve"> </w:t>
      </w:r>
      <w:r w:rsidR="009E3047" w:rsidRPr="009E3047">
        <w:t>practices, school health services, sexual health clinics</w:t>
      </w:r>
      <w:r w:rsidR="009409DE">
        <w:t xml:space="preserve"> </w:t>
      </w:r>
      <w:r w:rsidR="009E3047" w:rsidRPr="009E3047">
        <w:t>and emergency departments)</w:t>
      </w:r>
      <w:r w:rsidR="009E3047">
        <w:t xml:space="preserve"> ensure that </w:t>
      </w:r>
      <w:r w:rsidR="009E3047" w:rsidRPr="009E3047">
        <w:t xml:space="preserve">staff are aware of </w:t>
      </w:r>
      <w:r w:rsidR="00654199">
        <w:t xml:space="preserve">symptoms </w:t>
      </w:r>
      <w:r w:rsidR="006A167B">
        <w:t xml:space="preserve">related to </w:t>
      </w:r>
      <w:r w:rsidR="0067498B">
        <w:t>heavy menstrual bleeding</w:t>
      </w:r>
      <w:r w:rsidR="00753CC3">
        <w:t xml:space="preserve"> </w:t>
      </w:r>
      <w:r w:rsidR="00731E46">
        <w:t>in order to</w:t>
      </w:r>
      <w:r w:rsidR="00753CC3">
        <w:t xml:space="preserve"> </w:t>
      </w:r>
      <w:r w:rsidR="004321C7">
        <w:t xml:space="preserve">document </w:t>
      </w:r>
      <w:r w:rsidR="00753CC3">
        <w:t>a detailed history</w:t>
      </w:r>
      <w:r w:rsidR="009E3047">
        <w:t xml:space="preserve">. </w:t>
      </w:r>
      <w:r w:rsidR="009409DE" w:rsidRPr="009409DE">
        <w:t>Th</w:t>
      </w:r>
      <w:r w:rsidR="005021E0">
        <w:t>e</w:t>
      </w:r>
      <w:r w:rsidR="009409DE" w:rsidRPr="009409DE">
        <w:t xml:space="preserve"> history should include </w:t>
      </w:r>
      <w:r w:rsidR="006A167B">
        <w:t xml:space="preserve">severity of bleeding, </w:t>
      </w:r>
      <w:r w:rsidR="009409DE" w:rsidRPr="009409DE">
        <w:t>related symptoms, comorbidities and the impact of heavy menstrual bleeding on quality of life</w:t>
      </w:r>
      <w:r w:rsidR="002A281C">
        <w:t>.</w:t>
      </w:r>
    </w:p>
    <w:p w14:paraId="7FF6FD85" w14:textId="3E524880" w:rsidR="009E3047" w:rsidRDefault="009E6CC0" w:rsidP="009E6CC0">
      <w:pPr>
        <w:pStyle w:val="NICEnormal"/>
      </w:pPr>
      <w:r w:rsidRPr="000C37A0">
        <w:rPr>
          <w:b/>
        </w:rPr>
        <w:t>Health</w:t>
      </w:r>
      <w:r w:rsidR="009E3047">
        <w:rPr>
          <w:b/>
        </w:rPr>
        <w:t>care professionals</w:t>
      </w:r>
      <w:r w:rsidR="00F616AD">
        <w:t xml:space="preserve"> </w:t>
      </w:r>
      <w:r w:rsidR="009E3047" w:rsidRPr="009E3047">
        <w:t xml:space="preserve">(such as GPs, </w:t>
      </w:r>
      <w:r w:rsidR="008A681A">
        <w:t>nurses a</w:t>
      </w:r>
      <w:r w:rsidR="009E3047" w:rsidRPr="009E3047">
        <w:t>nd emergency department practitioners)</w:t>
      </w:r>
      <w:r w:rsidR="009E3047">
        <w:t xml:space="preserve"> </w:t>
      </w:r>
      <w:r w:rsidR="00DA1A00">
        <w:t>document a</w:t>
      </w:r>
      <w:r w:rsidR="009E3047">
        <w:t xml:space="preserve"> detailed history </w:t>
      </w:r>
      <w:r w:rsidR="00FC008C" w:rsidRPr="00FC008C">
        <w:t xml:space="preserve">when </w:t>
      </w:r>
      <w:r w:rsidR="004321C7">
        <w:t>a person</w:t>
      </w:r>
      <w:r w:rsidR="00FC008C" w:rsidRPr="00FC008C">
        <w:t xml:space="preserve"> presents with heavy menstrual bleeding symptoms. </w:t>
      </w:r>
      <w:r w:rsidR="003F2DE3">
        <w:t xml:space="preserve">The </w:t>
      </w:r>
      <w:r w:rsidR="00FC008C">
        <w:t>history</w:t>
      </w:r>
      <w:r w:rsidR="001F3F82">
        <w:t xml:space="preserve"> </w:t>
      </w:r>
      <w:r w:rsidR="00FC008C">
        <w:t xml:space="preserve">should </w:t>
      </w:r>
      <w:r w:rsidR="001F3F82" w:rsidRPr="00AC5A07">
        <w:t xml:space="preserve">include </w:t>
      </w:r>
      <w:r w:rsidR="001B693A">
        <w:t xml:space="preserve">severity of bleeding, </w:t>
      </w:r>
      <w:r w:rsidR="001F3F82" w:rsidRPr="00AC5A07">
        <w:t xml:space="preserve">related symptoms, comorbidities and the impact of </w:t>
      </w:r>
      <w:r w:rsidR="00082952">
        <w:t>heavy menstrual bleeding</w:t>
      </w:r>
      <w:r w:rsidR="001F3F82" w:rsidRPr="00AC5A07">
        <w:t xml:space="preserve"> on quality of life.</w:t>
      </w:r>
      <w:r w:rsidR="001F3F82">
        <w:t xml:space="preserve"> </w:t>
      </w:r>
    </w:p>
    <w:p w14:paraId="0A611989" w14:textId="470EAEF6" w:rsidR="009E6CC0" w:rsidRPr="000C37A0" w:rsidRDefault="009E6CC0" w:rsidP="009E6CC0">
      <w:pPr>
        <w:pStyle w:val="NICEnormal"/>
      </w:pPr>
      <w:r w:rsidRPr="000C37A0">
        <w:rPr>
          <w:b/>
        </w:rPr>
        <w:t>Commissioners</w:t>
      </w:r>
      <w:r w:rsidR="00F50622">
        <w:t xml:space="preserve"> </w:t>
      </w:r>
      <w:r w:rsidR="00BE5349" w:rsidRPr="002066C5">
        <w:t>(such as clinical commissioning groups and NHS England</w:t>
      </w:r>
      <w:r w:rsidR="000E65EC" w:rsidRPr="002066C5">
        <w:t xml:space="preserve">) </w:t>
      </w:r>
      <w:r w:rsidR="00BE5349" w:rsidRPr="002066C5">
        <w:t xml:space="preserve">ensure that </w:t>
      </w:r>
      <w:r w:rsidR="00BE5349" w:rsidRPr="001D28E8">
        <w:t xml:space="preserve">they </w:t>
      </w:r>
      <w:r w:rsidR="00795F33" w:rsidRPr="001D28E8">
        <w:t xml:space="preserve">have service specifications in place which include clinical </w:t>
      </w:r>
      <w:r w:rsidR="001D28E8" w:rsidRPr="001D28E8">
        <w:t>protocols for</w:t>
      </w:r>
      <w:r w:rsidR="001D28E8" w:rsidRPr="001D28E8">
        <w:rPr>
          <w:i/>
          <w:iCs/>
        </w:rPr>
        <w:t xml:space="preserve"> </w:t>
      </w:r>
      <w:r w:rsidR="001D28E8" w:rsidRPr="001D28E8">
        <w:t xml:space="preserve">detailed histories to be taken which address </w:t>
      </w:r>
      <w:r w:rsidR="001B693A">
        <w:t xml:space="preserve">severity of bleeding, related symptoms, comorbidities and </w:t>
      </w:r>
      <w:r w:rsidR="00385324" w:rsidRPr="00385324">
        <w:t>the impact on quality of life</w:t>
      </w:r>
      <w:r w:rsidR="002A281C">
        <w:t>.</w:t>
      </w:r>
    </w:p>
    <w:p w14:paraId="6459B300" w14:textId="6894D216" w:rsidR="00624592" w:rsidRPr="00DF7E01" w:rsidRDefault="004321C7" w:rsidP="002066C5">
      <w:pPr>
        <w:pStyle w:val="NICEnormal"/>
        <w:rPr>
          <w:highlight w:val="cyan"/>
        </w:rPr>
      </w:pPr>
      <w:r>
        <w:rPr>
          <w:b/>
        </w:rPr>
        <w:t xml:space="preserve">People </w:t>
      </w:r>
      <w:r w:rsidR="002066C5">
        <w:rPr>
          <w:b/>
        </w:rPr>
        <w:t xml:space="preserve">presenting </w:t>
      </w:r>
      <w:r w:rsidR="007B7A95">
        <w:rPr>
          <w:b/>
        </w:rPr>
        <w:t>with</w:t>
      </w:r>
      <w:r w:rsidR="002066C5">
        <w:rPr>
          <w:b/>
        </w:rPr>
        <w:t xml:space="preserve"> </w:t>
      </w:r>
      <w:r w:rsidR="00FC008C">
        <w:rPr>
          <w:b/>
        </w:rPr>
        <w:t xml:space="preserve">symptoms of </w:t>
      </w:r>
      <w:r w:rsidR="002066C5">
        <w:rPr>
          <w:b/>
        </w:rPr>
        <w:t>heavy</w:t>
      </w:r>
      <w:r>
        <w:rPr>
          <w:b/>
        </w:rPr>
        <w:t xml:space="preserve"> periods </w:t>
      </w:r>
      <w:r w:rsidR="00654199" w:rsidRPr="009F6330">
        <w:rPr>
          <w:bCs/>
        </w:rPr>
        <w:t>are asked about</w:t>
      </w:r>
      <w:r w:rsidR="00B424C4">
        <w:rPr>
          <w:bCs/>
        </w:rPr>
        <w:t xml:space="preserve"> </w:t>
      </w:r>
      <w:r w:rsidR="001B693A">
        <w:rPr>
          <w:bCs/>
        </w:rPr>
        <w:t>the severity of bleeding, any other symptoms or conditions that they have and how their periods affect their life.</w:t>
      </w:r>
      <w:r w:rsidR="003F2DE3">
        <w:rPr>
          <w:bCs/>
        </w:rPr>
        <w:t xml:space="preserve"> </w:t>
      </w:r>
      <w:bookmarkStart w:id="11" w:name="_Hlk24116230"/>
      <w:r w:rsidR="003F2DE3">
        <w:rPr>
          <w:bCs/>
        </w:rPr>
        <w:t>This</w:t>
      </w:r>
      <w:r w:rsidR="002A281C">
        <w:rPr>
          <w:bCs/>
        </w:rPr>
        <w:t xml:space="preserve"> </w:t>
      </w:r>
      <w:r w:rsidR="00256B34" w:rsidRPr="00256B34">
        <w:rPr>
          <w:bCs/>
        </w:rPr>
        <w:t>includ</w:t>
      </w:r>
      <w:r w:rsidR="003F2DE3">
        <w:rPr>
          <w:bCs/>
        </w:rPr>
        <w:t>es</w:t>
      </w:r>
      <w:r w:rsidR="00256B34" w:rsidRPr="00256B34">
        <w:rPr>
          <w:bCs/>
        </w:rPr>
        <w:t xml:space="preserve"> </w:t>
      </w:r>
      <w:r w:rsidR="003F2DE3">
        <w:rPr>
          <w:bCs/>
        </w:rPr>
        <w:t>the impact on</w:t>
      </w:r>
      <w:r w:rsidR="00637700">
        <w:rPr>
          <w:bCs/>
        </w:rPr>
        <w:t xml:space="preserve"> </w:t>
      </w:r>
      <w:r w:rsidR="00256B34" w:rsidRPr="00256B34">
        <w:rPr>
          <w:bCs/>
        </w:rPr>
        <w:t>work</w:t>
      </w:r>
      <w:r w:rsidR="003F2DE3">
        <w:rPr>
          <w:bCs/>
        </w:rPr>
        <w:t>,</w:t>
      </w:r>
      <w:r w:rsidR="00452634">
        <w:rPr>
          <w:bCs/>
        </w:rPr>
        <w:t xml:space="preserve"> education</w:t>
      </w:r>
      <w:r w:rsidR="00776E6F">
        <w:rPr>
          <w:bCs/>
        </w:rPr>
        <w:t xml:space="preserve"> and f</w:t>
      </w:r>
      <w:r w:rsidR="00256B34" w:rsidRPr="00256B34">
        <w:rPr>
          <w:bCs/>
        </w:rPr>
        <w:t xml:space="preserve">amily </w:t>
      </w:r>
      <w:r w:rsidR="003F2DE3">
        <w:rPr>
          <w:bCs/>
        </w:rPr>
        <w:t>life</w:t>
      </w:r>
      <w:r w:rsidR="00256B34" w:rsidRPr="00256B34">
        <w:rPr>
          <w:bCs/>
        </w:rPr>
        <w:t xml:space="preserve">. </w:t>
      </w:r>
      <w:bookmarkEnd w:id="11"/>
      <w:r w:rsidR="009F6330">
        <w:rPr>
          <w:bCs/>
        </w:rPr>
        <w:t>Th</w:t>
      </w:r>
      <w:r w:rsidR="001B693A">
        <w:rPr>
          <w:bCs/>
        </w:rPr>
        <w:t>e</w:t>
      </w:r>
      <w:r w:rsidR="009F6330">
        <w:rPr>
          <w:bCs/>
        </w:rPr>
        <w:t xml:space="preserve"> information is recorded in their notes </w:t>
      </w:r>
      <w:r w:rsidR="009F6330" w:rsidRPr="009F6330">
        <w:rPr>
          <w:bCs/>
        </w:rPr>
        <w:t xml:space="preserve">by </w:t>
      </w:r>
      <w:r w:rsidR="001B693A">
        <w:rPr>
          <w:bCs/>
        </w:rPr>
        <w:t>their</w:t>
      </w:r>
      <w:r w:rsidR="001B693A" w:rsidRPr="009F6330">
        <w:rPr>
          <w:bCs/>
        </w:rPr>
        <w:t xml:space="preserve"> </w:t>
      </w:r>
      <w:r w:rsidR="009F6330" w:rsidRPr="009F6330">
        <w:rPr>
          <w:bCs/>
        </w:rPr>
        <w:t xml:space="preserve">healthcare professional. </w:t>
      </w:r>
    </w:p>
    <w:p w14:paraId="232B86AE" w14:textId="77777777" w:rsidR="009C399D" w:rsidRPr="000C37A0" w:rsidRDefault="009C399D" w:rsidP="002D23BE">
      <w:pPr>
        <w:pStyle w:val="Heading2"/>
      </w:pPr>
      <w:r w:rsidRPr="000C37A0">
        <w:t>Source guidance</w:t>
      </w:r>
    </w:p>
    <w:p w14:paraId="77EC7CC1" w14:textId="62E3FFAF" w:rsidR="007B7A95" w:rsidRPr="001F3F82" w:rsidRDefault="002D37C2" w:rsidP="00CF3F24">
      <w:pPr>
        <w:pStyle w:val="NICEnormal"/>
      </w:pPr>
      <w:hyperlink r:id="rId15" w:history="1">
        <w:r w:rsidR="004038A3">
          <w:rPr>
            <w:rStyle w:val="Hyperlink"/>
          </w:rPr>
          <w:t>Heavy menstrual bleeding: assessment and management</w:t>
        </w:r>
      </w:hyperlink>
      <w:r w:rsidR="007B7A95" w:rsidRPr="001F3F82">
        <w:t xml:space="preserve"> (20</w:t>
      </w:r>
      <w:r w:rsidR="00215D6D" w:rsidRPr="001F3F82">
        <w:t>18</w:t>
      </w:r>
      <w:r w:rsidR="007B7A95" w:rsidRPr="001F3F82">
        <w:t xml:space="preserve">) NICE guideline </w:t>
      </w:r>
      <w:r w:rsidR="00215D6D" w:rsidRPr="001F3F82">
        <w:t>NG88</w:t>
      </w:r>
      <w:r w:rsidR="007B7A95" w:rsidRPr="001F3F82">
        <w:t>, recommendation 1.</w:t>
      </w:r>
      <w:r w:rsidR="00215D6D" w:rsidRPr="001F3F82">
        <w:t>2.1</w:t>
      </w:r>
    </w:p>
    <w:p w14:paraId="2BDB6FB5" w14:textId="5BAC2F72" w:rsidR="00215D6D" w:rsidRDefault="00396A79" w:rsidP="00215D6D">
      <w:pPr>
        <w:pStyle w:val="Heading2"/>
      </w:pPr>
      <w:bookmarkStart w:id="12" w:name="_Hlk20914858"/>
      <w:bookmarkStart w:id="13" w:name="_Hlk20734607"/>
      <w:bookmarkEnd w:id="9"/>
      <w:r w:rsidRPr="000C37A0">
        <w:lastRenderedPageBreak/>
        <w:t>Definition</w:t>
      </w:r>
      <w:r w:rsidR="005542CC">
        <w:t>s</w:t>
      </w:r>
      <w:r w:rsidR="00214453" w:rsidRPr="000C37A0">
        <w:t xml:space="preserve"> </w:t>
      </w:r>
      <w:r w:rsidR="002D23BE" w:rsidRPr="000C37A0">
        <w:t>of terms used in this quality statement</w:t>
      </w:r>
    </w:p>
    <w:bookmarkEnd w:id="12"/>
    <w:p w14:paraId="00E94A6B" w14:textId="47990B26" w:rsidR="00E632D3" w:rsidRDefault="00E632D3" w:rsidP="004321C7">
      <w:pPr>
        <w:pStyle w:val="Heading3"/>
      </w:pPr>
      <w:r>
        <w:t>Symptoms of heavy menstrual bleeding</w:t>
      </w:r>
    </w:p>
    <w:p w14:paraId="60429962" w14:textId="51B56BCC" w:rsidR="00E632D3" w:rsidRDefault="00E632D3" w:rsidP="0082132C">
      <w:pPr>
        <w:pStyle w:val="NICEnormal"/>
      </w:pPr>
      <w:r>
        <w:t>S</w:t>
      </w:r>
      <w:r w:rsidR="00464700" w:rsidRPr="00E632D3">
        <w:rPr>
          <w:lang w:val="x-none"/>
        </w:rPr>
        <w:t>uch</w:t>
      </w:r>
      <w:r w:rsidRPr="00E632D3">
        <w:rPr>
          <w:lang w:val="x-none"/>
        </w:rPr>
        <w:t xml:space="preserve"> as persistent intermenstrual bleeding, pelvic pain and/or pressure symptoms, that might suggest uterine cavity abnormality, histological abnormality, adenomyosis or fibroid</w:t>
      </w:r>
      <w:r>
        <w:t>s</w:t>
      </w:r>
      <w:r w:rsidR="007E01A9">
        <w:t>.</w:t>
      </w:r>
    </w:p>
    <w:p w14:paraId="206D6DEC" w14:textId="77777777" w:rsidR="00951AED" w:rsidRPr="00951AED" w:rsidRDefault="00993624" w:rsidP="004321C7">
      <w:pPr>
        <w:pStyle w:val="Heading3"/>
        <w:rPr>
          <w:b w:val="0"/>
          <w:bCs w:val="0"/>
        </w:rPr>
      </w:pPr>
      <w:r w:rsidRPr="00951AED">
        <w:rPr>
          <w:b w:val="0"/>
          <w:bCs w:val="0"/>
        </w:rPr>
        <w:t xml:space="preserve">[NICE’s guideline on </w:t>
      </w:r>
      <w:hyperlink r:id="rId16" w:history="1">
        <w:r w:rsidRPr="00951AED">
          <w:rPr>
            <w:rStyle w:val="Hyperlink"/>
            <w:b w:val="0"/>
            <w:bCs w:val="0"/>
          </w:rPr>
          <w:t>heavy menstrual bleeding</w:t>
        </w:r>
      </w:hyperlink>
      <w:r w:rsidRPr="00951AED">
        <w:rPr>
          <w:b w:val="0"/>
          <w:bCs w:val="0"/>
        </w:rPr>
        <w:t>, recommendation 1.2.1]</w:t>
      </w:r>
    </w:p>
    <w:p w14:paraId="5A14F458" w14:textId="171BCBFD" w:rsidR="00DA1A00" w:rsidRPr="00397C5A" w:rsidRDefault="00DA1A00" w:rsidP="004321C7">
      <w:pPr>
        <w:pStyle w:val="Heading3"/>
      </w:pPr>
      <w:r w:rsidRPr="006713D7">
        <w:t>Detailed history</w:t>
      </w:r>
    </w:p>
    <w:p w14:paraId="2292C9D7" w14:textId="5D13F4D0" w:rsidR="00DA1A00" w:rsidRDefault="00DA4E78" w:rsidP="004321C7">
      <w:pPr>
        <w:pStyle w:val="NICEnormal"/>
      </w:pPr>
      <w:r>
        <w:t>A</w:t>
      </w:r>
      <w:r w:rsidR="00CE7E1F" w:rsidRPr="00CE7E1F">
        <w:t xml:space="preserve"> detailed history should include questions about the following</w:t>
      </w:r>
      <w:r w:rsidR="00DA1A00" w:rsidRPr="0091077F">
        <w:t>:</w:t>
      </w:r>
    </w:p>
    <w:p w14:paraId="74560C01" w14:textId="77777777" w:rsidR="00DA1A00" w:rsidRPr="003F2DE3" w:rsidRDefault="00DA1A00" w:rsidP="003F2DE3">
      <w:pPr>
        <w:pStyle w:val="Bulletleft1"/>
      </w:pPr>
      <w:r w:rsidRPr="003F2DE3">
        <w:t>the nature of the bleeding</w:t>
      </w:r>
    </w:p>
    <w:p w14:paraId="24176678" w14:textId="1FA1AD99" w:rsidR="00DA1A00" w:rsidRPr="003F2DE3" w:rsidRDefault="00DA1A00" w:rsidP="003F2DE3">
      <w:pPr>
        <w:pStyle w:val="Bulletleft1"/>
      </w:pPr>
      <w:bookmarkStart w:id="14" w:name="_Hlk23260359"/>
      <w:r w:rsidRPr="003F2DE3">
        <w:t>related symptoms</w:t>
      </w:r>
    </w:p>
    <w:bookmarkEnd w:id="14"/>
    <w:p w14:paraId="30C2D6D9" w14:textId="304C94C6" w:rsidR="00DA1A00" w:rsidRPr="003F2DE3" w:rsidRDefault="00DA1A00" w:rsidP="003F2DE3">
      <w:pPr>
        <w:pStyle w:val="Bulletleft1"/>
      </w:pPr>
      <w:r w:rsidRPr="003F2DE3">
        <w:t>impact on quality of life</w:t>
      </w:r>
    </w:p>
    <w:p w14:paraId="3DB900B9" w14:textId="1C8E9E82" w:rsidR="00DA1A00" w:rsidRPr="00CE7E1F" w:rsidRDefault="00DA1A00" w:rsidP="004321C7">
      <w:pPr>
        <w:pStyle w:val="Bulletleft1last"/>
      </w:pPr>
      <w:r w:rsidRPr="00CE7E1F">
        <w:t>other factors that may affect treatment options (such as comorbidities or previous treatment for HMB). </w:t>
      </w:r>
    </w:p>
    <w:p w14:paraId="1D7BAE5C" w14:textId="46383DB1" w:rsidR="00215D6D" w:rsidRPr="00215D6D" w:rsidRDefault="00215D6D" w:rsidP="006379CB">
      <w:pPr>
        <w:pStyle w:val="NICEnormal"/>
      </w:pPr>
      <w:r w:rsidRPr="00215D6D">
        <w:t>[</w:t>
      </w:r>
      <w:bookmarkStart w:id="15" w:name="_Hlk24118626"/>
      <w:r w:rsidRPr="00215D6D">
        <w:t xml:space="preserve">NICE’s guideline on </w:t>
      </w:r>
      <w:hyperlink r:id="rId17" w:history="1">
        <w:r w:rsidRPr="00215D6D">
          <w:rPr>
            <w:rStyle w:val="Hyperlink"/>
          </w:rPr>
          <w:t>heavy menstrual bleeding</w:t>
        </w:r>
      </w:hyperlink>
      <w:bookmarkEnd w:id="15"/>
      <w:r w:rsidRPr="00215D6D">
        <w:t>, recommendation 1.2.1</w:t>
      </w:r>
      <w:r w:rsidR="00731E46">
        <w:t>]</w:t>
      </w:r>
    </w:p>
    <w:p w14:paraId="23CC996E" w14:textId="568C352D" w:rsidR="006729F4" w:rsidRPr="000C37A0" w:rsidRDefault="00C31932" w:rsidP="0054231D">
      <w:pPr>
        <w:pStyle w:val="Heading1"/>
      </w:pPr>
      <w:r>
        <w:br w:type="page"/>
      </w:r>
      <w:bookmarkStart w:id="16" w:name="_Quality_statement_2:"/>
      <w:bookmarkEnd w:id="13"/>
      <w:bookmarkEnd w:id="16"/>
      <w:r w:rsidR="009C399D" w:rsidRPr="003D6F44">
        <w:lastRenderedPageBreak/>
        <w:t>Quality statement 2</w:t>
      </w:r>
      <w:r w:rsidR="00AC1DF5" w:rsidRPr="003D6F44">
        <w:t xml:space="preserve">: </w:t>
      </w:r>
      <w:r w:rsidR="003D6F44">
        <w:t>Outpatient hysteroscopy</w:t>
      </w:r>
      <w:r w:rsidR="009C399D" w:rsidRPr="000C37A0">
        <w:t xml:space="preserve"> </w:t>
      </w:r>
    </w:p>
    <w:p w14:paraId="7B26D60B" w14:textId="2EA51E66" w:rsidR="005B533A" w:rsidRPr="000C37A0" w:rsidRDefault="00F01D99" w:rsidP="006729F4">
      <w:pPr>
        <w:pStyle w:val="NICEnormal"/>
        <w:rPr>
          <w:highlight w:val="cyan"/>
        </w:rPr>
      </w:pPr>
      <w:bookmarkStart w:id="17" w:name="_Hlk20732672"/>
      <w:r>
        <w:t>People</w:t>
      </w:r>
      <w:r w:rsidR="004A3314" w:rsidRPr="004A3314">
        <w:t xml:space="preserve"> with heavy menstrual bleeding and suspected submucosal fibroids, polyps or endometrial pathology have outpatient hysteroscopy</w:t>
      </w:r>
      <w:r w:rsidR="00C92796">
        <w:t>.</w:t>
      </w:r>
      <w:r w:rsidR="004A3314">
        <w:t xml:space="preserve"> </w:t>
      </w:r>
      <w:bookmarkEnd w:id="17"/>
      <w:r w:rsidR="004A3314" w:rsidRPr="004A3314">
        <w:rPr>
          <w:b/>
          <w:bCs/>
        </w:rPr>
        <w:t xml:space="preserve">[new </w:t>
      </w:r>
      <w:r w:rsidR="00896A77">
        <w:rPr>
          <w:b/>
          <w:bCs/>
        </w:rPr>
        <w:t>2020</w:t>
      </w:r>
      <w:r w:rsidR="004A3314" w:rsidRPr="004A3314">
        <w:rPr>
          <w:b/>
          <w:bCs/>
        </w:rPr>
        <w:t>]</w:t>
      </w:r>
    </w:p>
    <w:p w14:paraId="7B3BA728" w14:textId="715AA0A9" w:rsidR="004A3314" w:rsidRDefault="004A3314" w:rsidP="004A3314">
      <w:pPr>
        <w:pStyle w:val="Heading2"/>
      </w:pPr>
      <w:r w:rsidRPr="00270B97">
        <w:t>Rationale</w:t>
      </w:r>
      <w:r w:rsidRPr="000C37A0">
        <w:t xml:space="preserve"> </w:t>
      </w:r>
    </w:p>
    <w:p w14:paraId="4BCA2C2C" w14:textId="43B5037B" w:rsidR="007E01A9" w:rsidRPr="007E01A9" w:rsidRDefault="00CB097E" w:rsidP="0034296F">
      <w:pPr>
        <w:pStyle w:val="NICEnormal"/>
        <w:rPr>
          <w:bCs/>
        </w:rPr>
      </w:pPr>
      <w:r>
        <w:t>O</w:t>
      </w:r>
      <w:r w:rsidR="0034296F" w:rsidRPr="0034296F">
        <w:t xml:space="preserve">utpatient </w:t>
      </w:r>
      <w:bookmarkStart w:id="18" w:name="_Hlk17374366"/>
      <w:r w:rsidR="0034296F" w:rsidRPr="0034296F">
        <w:t>hysteroscopy</w:t>
      </w:r>
      <w:bookmarkEnd w:id="18"/>
      <w:r w:rsidR="0034296F" w:rsidRPr="0034296F">
        <w:t xml:space="preserve"> </w:t>
      </w:r>
      <w:r w:rsidR="00BE71E3">
        <w:t xml:space="preserve">is </w:t>
      </w:r>
      <w:r w:rsidR="00CE29CE">
        <w:t>recommended in preference to pelvic ultrasound</w:t>
      </w:r>
      <w:r w:rsidR="00D874E5">
        <w:t xml:space="preserve"> for investigating suspected submucosal fibroids, polyps or endometrial pathology</w:t>
      </w:r>
      <w:r w:rsidR="00187C88">
        <w:t xml:space="preserve">. </w:t>
      </w:r>
      <w:r w:rsidR="00FE1A2A">
        <w:t xml:space="preserve">When it is performed </w:t>
      </w:r>
      <w:r w:rsidR="003C5A9F">
        <w:t>in accordance to</w:t>
      </w:r>
      <w:r w:rsidR="00FE1A2A">
        <w:t xml:space="preserve"> best practice guidelines it is </w:t>
      </w:r>
      <w:r w:rsidR="00A05D7C">
        <w:t xml:space="preserve">an efficient and safe technique with a low </w:t>
      </w:r>
      <w:r w:rsidR="00012B4E" w:rsidRPr="00012B4E">
        <w:t>risk of complications</w:t>
      </w:r>
      <w:r w:rsidR="00513320">
        <w:t xml:space="preserve"> </w:t>
      </w:r>
      <w:r w:rsidR="00FE1A2A">
        <w:t xml:space="preserve">and distress </w:t>
      </w:r>
      <w:r w:rsidR="00012B4E">
        <w:t>for</w:t>
      </w:r>
      <w:r w:rsidR="00012B4E" w:rsidRPr="00012B4E">
        <w:t xml:space="preserve"> most </w:t>
      </w:r>
      <w:r w:rsidR="00F01D99">
        <w:t>people</w:t>
      </w:r>
      <w:r w:rsidR="00012B4E">
        <w:t>.</w:t>
      </w:r>
      <w:r w:rsidR="00F94449" w:rsidRPr="00F94449">
        <w:rPr>
          <w:rFonts w:ascii="Times New Roman" w:hAnsi="Times New Roman"/>
        </w:rPr>
        <w:t xml:space="preserve"> </w:t>
      </w:r>
      <w:r w:rsidR="005C50ED">
        <w:t xml:space="preserve">Before carrying out </w:t>
      </w:r>
      <w:r w:rsidR="005C50ED" w:rsidRPr="00DA640B">
        <w:rPr>
          <w:bCs/>
        </w:rPr>
        <w:t>hysteroscopy</w:t>
      </w:r>
      <w:r w:rsidR="005C50ED">
        <w:rPr>
          <w:bCs/>
        </w:rPr>
        <w:t xml:space="preserve">, the healthcare professional should </w:t>
      </w:r>
      <w:r w:rsidR="005C50ED" w:rsidRPr="00DA640B">
        <w:rPr>
          <w:bCs/>
        </w:rPr>
        <w:t xml:space="preserve">discuss the procedure </w:t>
      </w:r>
      <w:r w:rsidR="005C50ED">
        <w:rPr>
          <w:bCs/>
        </w:rPr>
        <w:t xml:space="preserve">with the </w:t>
      </w:r>
      <w:r w:rsidR="00301F23">
        <w:rPr>
          <w:bCs/>
        </w:rPr>
        <w:t>person</w:t>
      </w:r>
      <w:r w:rsidR="005C50ED">
        <w:rPr>
          <w:bCs/>
        </w:rPr>
        <w:t xml:space="preserve"> </w:t>
      </w:r>
      <w:r w:rsidR="005C50ED" w:rsidRPr="00DA640B">
        <w:rPr>
          <w:bCs/>
        </w:rPr>
        <w:t xml:space="preserve">and </w:t>
      </w:r>
      <w:r w:rsidR="005C50ED">
        <w:rPr>
          <w:bCs/>
        </w:rPr>
        <w:t xml:space="preserve">advise on the </w:t>
      </w:r>
      <w:r w:rsidR="005C50ED" w:rsidRPr="00DA640B">
        <w:rPr>
          <w:bCs/>
        </w:rPr>
        <w:t>possible alternatives</w:t>
      </w:r>
      <w:r w:rsidR="005C50ED">
        <w:rPr>
          <w:bCs/>
        </w:rPr>
        <w:t>.</w:t>
      </w:r>
    </w:p>
    <w:p w14:paraId="29431345" w14:textId="77777777" w:rsidR="004A3314" w:rsidRDefault="004A3314" w:rsidP="004A3314">
      <w:pPr>
        <w:pStyle w:val="Heading2"/>
      </w:pPr>
      <w:r w:rsidRPr="000C37A0">
        <w:t xml:space="preserve">Quality </w:t>
      </w:r>
      <w:r w:rsidRPr="00945D72">
        <w:t>measures</w:t>
      </w:r>
    </w:p>
    <w:p w14:paraId="0D46F405" w14:textId="77777777" w:rsidR="004A3314" w:rsidRPr="000C37A0" w:rsidRDefault="004A3314" w:rsidP="004A3314">
      <w:pPr>
        <w:pStyle w:val="Heading3"/>
      </w:pPr>
      <w:r w:rsidRPr="00945D72">
        <w:t>Structure</w:t>
      </w:r>
    </w:p>
    <w:p w14:paraId="760C0EE6" w14:textId="7042EBFA" w:rsidR="004A3314" w:rsidRPr="000C37A0" w:rsidRDefault="006624A5" w:rsidP="004A3314">
      <w:pPr>
        <w:pStyle w:val="NICEnormal"/>
      </w:pPr>
      <w:r>
        <w:t>a</w:t>
      </w:r>
      <w:r w:rsidR="004A3314">
        <w:t xml:space="preserve">) </w:t>
      </w:r>
      <w:bookmarkStart w:id="19" w:name="_Hlk20843177"/>
      <w:r w:rsidR="004A3314" w:rsidRPr="002A2698">
        <w:t xml:space="preserve">Evidence of local arrangements to ensure </w:t>
      </w:r>
      <w:r w:rsidR="009A1ECB">
        <w:t xml:space="preserve">outpatient hysteroscopy services </w:t>
      </w:r>
      <w:bookmarkEnd w:id="19"/>
      <w:r w:rsidR="009A1ECB">
        <w:t>are organised</w:t>
      </w:r>
      <w:r w:rsidR="008A0C1F">
        <w:t xml:space="preserve"> according to best practice</w:t>
      </w:r>
      <w:r w:rsidR="005E0BF6">
        <w:t xml:space="preserve"> guidelines</w:t>
      </w:r>
      <w:r w:rsidR="003A5A84">
        <w:t xml:space="preserve">, for example, </w:t>
      </w:r>
      <w:r w:rsidR="00DD2F13">
        <w:t>treatment rooms</w:t>
      </w:r>
      <w:r w:rsidR="00326072">
        <w:t xml:space="preserve"> are </w:t>
      </w:r>
      <w:r w:rsidR="003A5A84" w:rsidRPr="003A5A84">
        <w:t>adequately sized, equipped</w:t>
      </w:r>
      <w:r w:rsidR="001C26F7">
        <w:t xml:space="preserve"> </w:t>
      </w:r>
      <w:r w:rsidR="003A5A84" w:rsidRPr="003A5A84">
        <w:t>and staffed</w:t>
      </w:r>
      <w:bookmarkStart w:id="20" w:name="_Hlk20743227"/>
      <w:r w:rsidR="00C70B4E">
        <w:t>.</w:t>
      </w:r>
      <w:r w:rsidR="009A1ECB">
        <w:t xml:space="preserve"> </w:t>
      </w:r>
      <w:bookmarkEnd w:id="20"/>
    </w:p>
    <w:p w14:paraId="0B0391B0" w14:textId="4E8FA7EB" w:rsidR="0087290C" w:rsidRPr="006571C0" w:rsidRDefault="00A62DD8" w:rsidP="00907E23">
      <w:pPr>
        <w:pStyle w:val="NICEnormal"/>
        <w:rPr>
          <w:b/>
          <w:bCs/>
          <w:iCs/>
        </w:rPr>
      </w:pPr>
      <w:r w:rsidRPr="00A62DD8">
        <w:rPr>
          <w:b/>
          <w:i/>
          <w:iCs/>
        </w:rPr>
        <w:t>Data source:</w:t>
      </w:r>
      <w:r w:rsidRPr="00A62DD8">
        <w:rPr>
          <w:b/>
          <w:iCs/>
        </w:rPr>
        <w:t xml:space="preserve"> </w:t>
      </w:r>
      <w:r w:rsidRPr="00A62DD8">
        <w:rPr>
          <w:bCs/>
          <w:iCs/>
        </w:rPr>
        <w:t>Local data collection, for example, service protocols.</w:t>
      </w:r>
      <w:bookmarkStart w:id="21" w:name="_Hlk20845090"/>
      <w:r w:rsidR="0087290C">
        <w:rPr>
          <w:bCs/>
          <w:iCs/>
        </w:rPr>
        <w:t xml:space="preserve"> </w:t>
      </w:r>
      <w:bookmarkEnd w:id="21"/>
    </w:p>
    <w:p w14:paraId="160ACF23" w14:textId="4990B469" w:rsidR="008A0C1F" w:rsidRDefault="006624A5" w:rsidP="00907E23">
      <w:pPr>
        <w:pStyle w:val="NICEnormal"/>
        <w:rPr>
          <w:iCs/>
        </w:rPr>
      </w:pPr>
      <w:r>
        <w:rPr>
          <w:iCs/>
        </w:rPr>
        <w:t>b</w:t>
      </w:r>
      <w:r w:rsidR="008A0C1F">
        <w:rPr>
          <w:iCs/>
        </w:rPr>
        <w:t xml:space="preserve">) </w:t>
      </w:r>
      <w:r w:rsidR="008A0C1F" w:rsidRPr="008A0C1F">
        <w:rPr>
          <w:iCs/>
        </w:rPr>
        <w:t xml:space="preserve">Evidence </w:t>
      </w:r>
      <w:r w:rsidR="00DD2F13">
        <w:rPr>
          <w:iCs/>
        </w:rPr>
        <w:t>that</w:t>
      </w:r>
      <w:r w:rsidR="00DD2F13" w:rsidRPr="008A0C1F">
        <w:rPr>
          <w:iCs/>
        </w:rPr>
        <w:t xml:space="preserve"> </w:t>
      </w:r>
      <w:r w:rsidR="00C35E6F">
        <w:rPr>
          <w:iCs/>
        </w:rPr>
        <w:t xml:space="preserve">healthcare professionals </w:t>
      </w:r>
      <w:r w:rsidR="00DD2F13">
        <w:rPr>
          <w:iCs/>
        </w:rPr>
        <w:t>are</w:t>
      </w:r>
      <w:r w:rsidR="00C35E6F">
        <w:rPr>
          <w:iCs/>
        </w:rPr>
        <w:t xml:space="preserve"> train</w:t>
      </w:r>
      <w:r w:rsidR="00DD2F13">
        <w:rPr>
          <w:iCs/>
        </w:rPr>
        <w:t>ed</w:t>
      </w:r>
      <w:r w:rsidR="008A0C1F" w:rsidRPr="008A0C1F">
        <w:rPr>
          <w:iCs/>
        </w:rPr>
        <w:t xml:space="preserve"> to </w:t>
      </w:r>
      <w:r w:rsidR="00EA662C">
        <w:rPr>
          <w:iCs/>
        </w:rPr>
        <w:t>perform</w:t>
      </w:r>
      <w:r w:rsidR="008A0C1F" w:rsidRPr="008A0C1F">
        <w:rPr>
          <w:iCs/>
        </w:rPr>
        <w:t xml:space="preserve"> outpatient hysteroscopy </w:t>
      </w:r>
      <w:r w:rsidR="008A0C1F">
        <w:rPr>
          <w:iCs/>
        </w:rPr>
        <w:t>procedures according to best practice</w:t>
      </w:r>
      <w:r w:rsidR="00A22540">
        <w:rPr>
          <w:iCs/>
        </w:rPr>
        <w:t xml:space="preserve"> </w:t>
      </w:r>
      <w:r w:rsidR="005E0BF6">
        <w:rPr>
          <w:iCs/>
        </w:rPr>
        <w:t xml:space="preserve">guidelines </w:t>
      </w:r>
      <w:r w:rsidR="00EA662C">
        <w:rPr>
          <w:iCs/>
        </w:rPr>
        <w:t xml:space="preserve">using </w:t>
      </w:r>
      <w:r w:rsidR="00A22540" w:rsidRPr="00A22540">
        <w:rPr>
          <w:iCs/>
        </w:rPr>
        <w:t>techniques and equipment to minimise discomfort and pain</w:t>
      </w:r>
      <w:r w:rsidR="0085469D">
        <w:rPr>
          <w:iCs/>
        </w:rPr>
        <w:t xml:space="preserve">. </w:t>
      </w:r>
    </w:p>
    <w:p w14:paraId="6AC9F17B" w14:textId="0FE8AF2D" w:rsidR="00F94449" w:rsidRDefault="008A0C1F" w:rsidP="00F94449">
      <w:pPr>
        <w:pStyle w:val="NICEnormal"/>
        <w:rPr>
          <w:b/>
          <w:bCs/>
          <w:iCs/>
        </w:rPr>
      </w:pPr>
      <w:r w:rsidRPr="008A0C1F">
        <w:rPr>
          <w:b/>
          <w:i/>
          <w:iCs/>
        </w:rPr>
        <w:t>Data source:</w:t>
      </w:r>
      <w:r w:rsidRPr="008A0C1F">
        <w:rPr>
          <w:b/>
          <w:iCs/>
        </w:rPr>
        <w:t xml:space="preserve"> </w:t>
      </w:r>
      <w:r w:rsidRPr="008A0C1F">
        <w:rPr>
          <w:bCs/>
          <w:iCs/>
        </w:rPr>
        <w:t xml:space="preserve">Local data collection, for example, </w:t>
      </w:r>
      <w:bookmarkStart w:id="22" w:name="_Hlk20845500"/>
      <w:r w:rsidR="0054231D">
        <w:rPr>
          <w:bCs/>
          <w:iCs/>
        </w:rPr>
        <w:t xml:space="preserve">training records. </w:t>
      </w:r>
      <w:r w:rsidR="00510B45" w:rsidRPr="00510B45">
        <w:rPr>
          <w:rFonts w:ascii="Times New Roman" w:hAnsi="Times New Roman"/>
          <w:bCs/>
          <w:iCs/>
        </w:rPr>
        <w:t xml:space="preserve"> </w:t>
      </w:r>
    </w:p>
    <w:bookmarkEnd w:id="22"/>
    <w:p w14:paraId="51E8F8DB" w14:textId="77777777" w:rsidR="00A62DD8" w:rsidRPr="000C37A0" w:rsidRDefault="00A62DD8" w:rsidP="00A62DD8">
      <w:pPr>
        <w:pStyle w:val="Heading3"/>
      </w:pPr>
      <w:r w:rsidRPr="000C37A0">
        <w:t>Process</w:t>
      </w:r>
    </w:p>
    <w:p w14:paraId="719FD501" w14:textId="09D4D592" w:rsidR="00A62DD8" w:rsidRPr="000C37A0" w:rsidRDefault="00A62DD8" w:rsidP="00A62DD8">
      <w:pPr>
        <w:pStyle w:val="NICEnormal"/>
        <w:rPr>
          <w:highlight w:val="cyan"/>
        </w:rPr>
      </w:pPr>
      <w:bookmarkStart w:id="23" w:name="_Hlk20843637"/>
      <w:r>
        <w:t xml:space="preserve">Proportion of </w:t>
      </w:r>
      <w:bookmarkStart w:id="24" w:name="_Hlk20733418"/>
      <w:r w:rsidR="004321C7">
        <w:t>people</w:t>
      </w:r>
      <w:r>
        <w:t xml:space="preserve"> with heavy menstrual bleeding </w:t>
      </w:r>
      <w:r w:rsidRPr="00A62DD8">
        <w:t>and suspected submucosal fibroids, polyps or endometrial pathology</w:t>
      </w:r>
      <w:r>
        <w:t xml:space="preserve"> who </w:t>
      </w:r>
      <w:r w:rsidR="005E0BF6">
        <w:t>had</w:t>
      </w:r>
      <w:r w:rsidR="00216299">
        <w:t xml:space="preserve"> </w:t>
      </w:r>
      <w:r w:rsidRPr="00A62DD8">
        <w:t>outpatient hysteroscopy</w:t>
      </w:r>
      <w:bookmarkEnd w:id="24"/>
      <w:r w:rsidR="002A3683">
        <w:t>.</w:t>
      </w:r>
    </w:p>
    <w:p w14:paraId="1BBB7356" w14:textId="20B1AF6F" w:rsidR="00A62DD8" w:rsidRPr="000C37A0" w:rsidRDefault="00A62DD8" w:rsidP="00A62DD8">
      <w:pPr>
        <w:pStyle w:val="NICEnormal"/>
      </w:pPr>
      <w:r w:rsidRPr="000C37A0">
        <w:t xml:space="preserve">Numerator </w:t>
      </w:r>
      <w:bookmarkStart w:id="25" w:name="_Hlk24533366"/>
      <w:r w:rsidRPr="000C37A0">
        <w:t xml:space="preserve">– </w:t>
      </w:r>
      <w:bookmarkEnd w:id="25"/>
      <w:r>
        <w:t xml:space="preserve">the number in the denominator who </w:t>
      </w:r>
      <w:r w:rsidR="00DA640B">
        <w:t>ha</w:t>
      </w:r>
      <w:r w:rsidR="005E0BF6">
        <w:t>d</w:t>
      </w:r>
      <w:r w:rsidR="00DA640B">
        <w:t xml:space="preserve"> </w:t>
      </w:r>
      <w:r w:rsidR="003201C0" w:rsidRPr="003201C0">
        <w:t>outpatient hysteroscopy</w:t>
      </w:r>
      <w:r w:rsidR="002A3683">
        <w:t>.</w:t>
      </w:r>
    </w:p>
    <w:p w14:paraId="01447A58" w14:textId="3DCA283E" w:rsidR="00A62DD8" w:rsidRPr="000C37A0" w:rsidRDefault="00A62DD8" w:rsidP="00A62DD8">
      <w:pPr>
        <w:pStyle w:val="NICEnormal"/>
      </w:pPr>
      <w:r w:rsidRPr="000C37A0">
        <w:t xml:space="preserve">Denominator – </w:t>
      </w:r>
      <w:r>
        <w:t xml:space="preserve">the number of </w:t>
      </w:r>
      <w:bookmarkStart w:id="26" w:name="_Hlk20734419"/>
      <w:r w:rsidR="00552EF4">
        <w:t>people</w:t>
      </w:r>
      <w:r w:rsidR="003201C0" w:rsidRPr="003201C0">
        <w:t xml:space="preserve"> with heavy menstrual bleeding and suspected submucosal fibroids, polyps or endometrial pathology</w:t>
      </w:r>
      <w:bookmarkEnd w:id="26"/>
      <w:r w:rsidR="002A3683">
        <w:t>.</w:t>
      </w:r>
    </w:p>
    <w:p w14:paraId="3B163C1D" w14:textId="77777777" w:rsidR="00A62DD8" w:rsidRDefault="00A62DD8" w:rsidP="00A62DD8">
      <w:pPr>
        <w:pStyle w:val="NICEnormal"/>
      </w:pPr>
      <w:r w:rsidRPr="000C37A0">
        <w:rPr>
          <w:b/>
          <w:i/>
        </w:rPr>
        <w:lastRenderedPageBreak/>
        <w:t>Data source:</w:t>
      </w:r>
      <w:r w:rsidRPr="000C37A0">
        <w:t xml:space="preserve"> </w:t>
      </w:r>
      <w:r>
        <w:t>Local data collection, for example, audit of patient records.</w:t>
      </w:r>
    </w:p>
    <w:bookmarkEnd w:id="23"/>
    <w:p w14:paraId="78924377" w14:textId="7B8461AE" w:rsidR="00A944E6" w:rsidRDefault="00A944E6" w:rsidP="00A944E6">
      <w:pPr>
        <w:pStyle w:val="Heading2"/>
      </w:pPr>
      <w:r w:rsidRPr="000C37A0">
        <w:t xml:space="preserve">What the quality statement means for </w:t>
      </w:r>
      <w:r>
        <w:t>different audiences</w:t>
      </w:r>
    </w:p>
    <w:p w14:paraId="0F5D5222" w14:textId="03937919" w:rsidR="003B327D" w:rsidRDefault="00A944E6" w:rsidP="006D7808">
      <w:pPr>
        <w:pStyle w:val="NICEnormal"/>
      </w:pPr>
      <w:r w:rsidRPr="000C37A0">
        <w:rPr>
          <w:b/>
        </w:rPr>
        <w:t>Service providers</w:t>
      </w:r>
      <w:r>
        <w:t xml:space="preserve"> </w:t>
      </w:r>
      <w:r w:rsidRPr="00E6262D">
        <w:t>(such as</w:t>
      </w:r>
      <w:r w:rsidR="008C514C" w:rsidRPr="00E6262D">
        <w:t xml:space="preserve"> </w:t>
      </w:r>
      <w:r w:rsidR="00E43CDC" w:rsidRPr="00E6262D">
        <w:t>hospitals</w:t>
      </w:r>
      <w:r w:rsidR="006624A5" w:rsidRPr="00E6262D">
        <w:t>, primary care</w:t>
      </w:r>
      <w:r w:rsidR="00993624">
        <w:t xml:space="preserve"> </w:t>
      </w:r>
      <w:r w:rsidR="00820F12">
        <w:t xml:space="preserve">and </w:t>
      </w:r>
      <w:r w:rsidR="00C70B4E" w:rsidRPr="00E6262D">
        <w:t>communit</w:t>
      </w:r>
      <w:r w:rsidR="00E43CDC" w:rsidRPr="00E6262D">
        <w:t>y-based clinics</w:t>
      </w:r>
      <w:r w:rsidRPr="00E6262D">
        <w:t>)</w:t>
      </w:r>
      <w:r>
        <w:t xml:space="preserve"> </w:t>
      </w:r>
      <w:r w:rsidR="001F4DC6" w:rsidRPr="001F4DC6">
        <w:t xml:space="preserve">ensure that locally agreed referral pathways are in place </w:t>
      </w:r>
      <w:r w:rsidR="00E43CDC">
        <w:t xml:space="preserve">to allow direct access booking into one-stop </w:t>
      </w:r>
      <w:r w:rsidR="003C68C1">
        <w:t xml:space="preserve">diagnostic outpatient </w:t>
      </w:r>
      <w:r w:rsidR="00E43CDC">
        <w:t xml:space="preserve">hysteroscopy services </w:t>
      </w:r>
      <w:r w:rsidR="001F4DC6" w:rsidRPr="001F4DC6">
        <w:t xml:space="preserve">for </w:t>
      </w:r>
      <w:r w:rsidR="00B13370">
        <w:t>people</w:t>
      </w:r>
      <w:r w:rsidR="001F4DC6">
        <w:t xml:space="preserve"> </w:t>
      </w:r>
      <w:r w:rsidR="001F4DC6" w:rsidRPr="001F4DC6">
        <w:t>with heavy menstrual bleeding and suspected submucosal fibroids, polyps or endometrial pathology.</w:t>
      </w:r>
      <w:r w:rsidR="00353FC0">
        <w:t xml:space="preserve"> It is essential that the </w:t>
      </w:r>
      <w:r w:rsidR="00D26207">
        <w:t xml:space="preserve">service </w:t>
      </w:r>
      <w:r w:rsidR="00353FC0">
        <w:t>providers ens</w:t>
      </w:r>
      <w:r w:rsidR="007A7F28">
        <w:t>ure that the</w:t>
      </w:r>
      <w:r w:rsidR="00353FC0">
        <w:t xml:space="preserve"> outpatient hysteroscopy procedure </w:t>
      </w:r>
      <w:r w:rsidR="007A7F28">
        <w:t xml:space="preserve">follows best practice guidelines. </w:t>
      </w:r>
      <w:r w:rsidR="00B25CF7">
        <w:t xml:space="preserve">Service providers </w:t>
      </w:r>
      <w:r w:rsidR="00A64886">
        <w:t xml:space="preserve">should </w:t>
      </w:r>
      <w:r w:rsidR="00B25CF7">
        <w:t>also organise r</w:t>
      </w:r>
      <w:r w:rsidR="003C6E5A" w:rsidRPr="003C6E5A">
        <w:t>egular audit</w:t>
      </w:r>
      <w:r w:rsidR="00B25CF7">
        <w:t xml:space="preserve">s </w:t>
      </w:r>
      <w:r w:rsidR="003C6E5A" w:rsidRPr="003C6E5A">
        <w:t>that include patient-reported outcomes benchmarked against local and national standards.</w:t>
      </w:r>
    </w:p>
    <w:p w14:paraId="3C599C37" w14:textId="08E8A9EF" w:rsidR="00E14751" w:rsidRPr="007E01A9" w:rsidRDefault="00A944E6" w:rsidP="00A944E6">
      <w:pPr>
        <w:pStyle w:val="NICEnormal"/>
        <w:rPr>
          <w:iCs/>
        </w:rPr>
      </w:pPr>
      <w:r w:rsidRPr="00D54E3A">
        <w:rPr>
          <w:b/>
        </w:rPr>
        <w:t>Healthcare professionals</w:t>
      </w:r>
      <w:r w:rsidRPr="00D54E3A">
        <w:t xml:space="preserve"> </w:t>
      </w:r>
      <w:bookmarkStart w:id="27" w:name="_Hlk20754090"/>
      <w:r w:rsidRPr="00D54E3A">
        <w:t xml:space="preserve">(such as </w:t>
      </w:r>
      <w:r w:rsidR="00E43CDC" w:rsidRPr="00D54E3A">
        <w:t xml:space="preserve">gynaecologists, </w:t>
      </w:r>
      <w:r w:rsidR="00F94449">
        <w:t xml:space="preserve">GPs </w:t>
      </w:r>
      <w:r w:rsidR="00E43CDC" w:rsidRPr="00D54E3A">
        <w:t xml:space="preserve">and </w:t>
      </w:r>
      <w:r w:rsidR="00C70B4E" w:rsidRPr="00D54E3A">
        <w:t>nurses</w:t>
      </w:r>
      <w:r w:rsidR="00814674" w:rsidRPr="00D54E3A">
        <w:t>)</w:t>
      </w:r>
      <w:r>
        <w:t xml:space="preserve"> </w:t>
      </w:r>
      <w:bookmarkEnd w:id="27"/>
      <w:r w:rsidR="00DA640B">
        <w:t xml:space="preserve">are trained to </w:t>
      </w:r>
      <w:r w:rsidR="003C6E5A">
        <w:t>perform</w:t>
      </w:r>
      <w:r w:rsidR="001F4DC6">
        <w:t xml:space="preserve"> outpatient hysteroscopy procedures</w:t>
      </w:r>
      <w:r w:rsidR="00E14751">
        <w:t xml:space="preserve"> according to best practice </w:t>
      </w:r>
      <w:r w:rsidR="00187C88">
        <w:t>guidelines</w:t>
      </w:r>
      <w:r w:rsidR="00B25CF7">
        <w:t>,</w:t>
      </w:r>
      <w:r w:rsidR="00DA640B">
        <w:t xml:space="preserve"> </w:t>
      </w:r>
      <w:r w:rsidR="00DA640B" w:rsidRPr="00DA640B">
        <w:rPr>
          <w:iCs/>
        </w:rPr>
        <w:t>with techniques and equipment to minimise discomfort and pain</w:t>
      </w:r>
      <w:r w:rsidR="00B25CF7">
        <w:rPr>
          <w:iCs/>
        </w:rPr>
        <w:t>. They</w:t>
      </w:r>
      <w:r w:rsidR="00DA640B" w:rsidRPr="00DA640B">
        <w:rPr>
          <w:iCs/>
        </w:rPr>
        <w:t xml:space="preserve"> advis</w:t>
      </w:r>
      <w:r w:rsidR="00B25CF7">
        <w:rPr>
          <w:iCs/>
        </w:rPr>
        <w:t>e</w:t>
      </w:r>
      <w:r w:rsidR="00DA640B" w:rsidRPr="00DA640B">
        <w:rPr>
          <w:iCs/>
        </w:rPr>
        <w:t xml:space="preserve"> </w:t>
      </w:r>
      <w:r w:rsidR="00B13370">
        <w:rPr>
          <w:iCs/>
        </w:rPr>
        <w:t xml:space="preserve">people </w:t>
      </w:r>
      <w:r w:rsidR="00DA640B" w:rsidRPr="00DA640B">
        <w:rPr>
          <w:iCs/>
        </w:rPr>
        <w:t xml:space="preserve">to take oral analgesia before the procedure and </w:t>
      </w:r>
      <w:r w:rsidR="00DA640B">
        <w:rPr>
          <w:iCs/>
        </w:rPr>
        <w:t xml:space="preserve">perform </w:t>
      </w:r>
      <w:r w:rsidR="00DA640B" w:rsidRPr="00DA640B">
        <w:rPr>
          <w:iCs/>
        </w:rPr>
        <w:t>vaginoscopy as the standard diagnostic technique, using miniature hysteroscopes (3.5 mm or smaller). </w:t>
      </w:r>
      <w:r w:rsidR="003C6E5A">
        <w:t>A</w:t>
      </w:r>
      <w:r w:rsidR="003C6E5A" w:rsidRPr="003C6E5A">
        <w:t xml:space="preserve"> nurse </w:t>
      </w:r>
      <w:r w:rsidR="00B25CF7">
        <w:t>is</w:t>
      </w:r>
      <w:r w:rsidR="003C6E5A" w:rsidRPr="003C6E5A">
        <w:t xml:space="preserve"> available to act as the</w:t>
      </w:r>
      <w:r w:rsidR="00F01D99">
        <w:t xml:space="preserve"> person</w:t>
      </w:r>
      <w:r w:rsidR="003C6E5A" w:rsidRPr="003C6E5A">
        <w:t>’s advocate</w:t>
      </w:r>
      <w:r w:rsidR="008F7098">
        <w:t xml:space="preserve"> if required</w:t>
      </w:r>
      <w:r w:rsidR="003C6E5A">
        <w:t>.</w:t>
      </w:r>
    </w:p>
    <w:p w14:paraId="4AAF818F" w14:textId="3E8574E7" w:rsidR="0016378C" w:rsidRDefault="00A944E6" w:rsidP="00A944E6">
      <w:pPr>
        <w:pStyle w:val="NICEnormal"/>
      </w:pPr>
      <w:r w:rsidRPr="000C37A0">
        <w:rPr>
          <w:b/>
        </w:rPr>
        <w:t>Commissioners</w:t>
      </w:r>
      <w:r>
        <w:t xml:space="preserve"> </w:t>
      </w:r>
      <w:r w:rsidRPr="002066C5">
        <w:t xml:space="preserve">(such as clinical commissioning groups and NHS England) ensure that they commission </w:t>
      </w:r>
      <w:r>
        <w:t xml:space="preserve">outpatient hysteroscopy </w:t>
      </w:r>
      <w:r w:rsidRPr="002066C5">
        <w:t xml:space="preserve">services </w:t>
      </w:r>
      <w:r w:rsidR="00D230B8">
        <w:t xml:space="preserve">for </w:t>
      </w:r>
      <w:r w:rsidR="001B62F4">
        <w:t xml:space="preserve">people </w:t>
      </w:r>
      <w:r w:rsidR="00D230B8">
        <w:t xml:space="preserve">with heavy menstrual bleeding </w:t>
      </w:r>
      <w:r w:rsidR="00D230B8" w:rsidRPr="00D230B8">
        <w:t>and suspected submucosal fibroids, polyps or endometrial pathology</w:t>
      </w:r>
      <w:r w:rsidR="00D230B8">
        <w:t xml:space="preserve"> that have clinical protocols in place which ensure adherence to the best practice guidelines.</w:t>
      </w:r>
      <w:r w:rsidR="0016378C">
        <w:t xml:space="preserve"> </w:t>
      </w:r>
      <w:r w:rsidR="0016378C" w:rsidRPr="0016378C">
        <w:rPr>
          <w:iCs/>
        </w:rPr>
        <w:t>Outpatient services may be delivered in community settings</w:t>
      </w:r>
      <w:r w:rsidR="0016378C">
        <w:rPr>
          <w:iCs/>
        </w:rPr>
        <w:t xml:space="preserve"> if </w:t>
      </w:r>
      <w:r w:rsidR="0016378C" w:rsidRPr="0016378C">
        <w:rPr>
          <w:iCs/>
        </w:rPr>
        <w:t>they meet best practice guidelines</w:t>
      </w:r>
      <w:r w:rsidR="007E01A9">
        <w:rPr>
          <w:iCs/>
        </w:rPr>
        <w:t>.</w:t>
      </w:r>
    </w:p>
    <w:p w14:paraId="67087512" w14:textId="62CFAF9D" w:rsidR="006F036A" w:rsidRPr="005F55D9" w:rsidRDefault="00F01D99" w:rsidP="005F55D9">
      <w:pPr>
        <w:pStyle w:val="NICEnormal"/>
        <w:rPr>
          <w:bCs/>
        </w:rPr>
      </w:pPr>
      <w:r>
        <w:rPr>
          <w:b/>
        </w:rPr>
        <w:t>People</w:t>
      </w:r>
      <w:r w:rsidR="00A944E6" w:rsidRPr="00A944E6">
        <w:rPr>
          <w:b/>
        </w:rPr>
        <w:t xml:space="preserve"> with heavy </w:t>
      </w:r>
      <w:r w:rsidR="006713D7">
        <w:rPr>
          <w:b/>
        </w:rPr>
        <w:t>periods</w:t>
      </w:r>
      <w:r w:rsidR="00A944E6" w:rsidRPr="00A944E6">
        <w:rPr>
          <w:b/>
        </w:rPr>
        <w:t xml:space="preserve"> </w:t>
      </w:r>
      <w:r w:rsidR="006713D7">
        <w:rPr>
          <w:b/>
        </w:rPr>
        <w:t xml:space="preserve">that may be related to other problems </w:t>
      </w:r>
      <w:bookmarkStart w:id="28" w:name="_Hlk20850125"/>
      <w:r w:rsidR="005A11BD">
        <w:rPr>
          <w:bCs/>
        </w:rPr>
        <w:t xml:space="preserve">are offered a procedure </w:t>
      </w:r>
      <w:r w:rsidR="006713D7">
        <w:rPr>
          <w:bCs/>
        </w:rPr>
        <w:t xml:space="preserve">called hysteroscopy, carried out in an </w:t>
      </w:r>
      <w:r w:rsidR="005A11BD">
        <w:rPr>
          <w:bCs/>
        </w:rPr>
        <w:t>outpatient hysteroscopy service</w:t>
      </w:r>
      <w:r w:rsidR="006713D7">
        <w:rPr>
          <w:bCs/>
        </w:rPr>
        <w:t>.</w:t>
      </w:r>
      <w:r w:rsidR="005A11BD">
        <w:rPr>
          <w:bCs/>
        </w:rPr>
        <w:t xml:space="preserve"> </w:t>
      </w:r>
      <w:r>
        <w:rPr>
          <w:bCs/>
        </w:rPr>
        <w:t>People</w:t>
      </w:r>
      <w:r w:rsidR="006713D7">
        <w:rPr>
          <w:bCs/>
        </w:rPr>
        <w:t xml:space="preserve"> having this procedure have a discussion with their healthcare professional about what this involves and possible </w:t>
      </w:r>
      <w:r w:rsidR="00552EF4">
        <w:rPr>
          <w:bCs/>
        </w:rPr>
        <w:t>alternatives and</w:t>
      </w:r>
      <w:r w:rsidR="006713D7">
        <w:rPr>
          <w:bCs/>
        </w:rPr>
        <w:t xml:space="preserve"> are</w:t>
      </w:r>
      <w:r w:rsidR="005F55D9" w:rsidRPr="005F55D9">
        <w:rPr>
          <w:bCs/>
        </w:rPr>
        <w:t xml:space="preserve"> supported in mak</w:t>
      </w:r>
      <w:r w:rsidR="006713D7">
        <w:rPr>
          <w:bCs/>
        </w:rPr>
        <w:t>e an</w:t>
      </w:r>
      <w:r w:rsidR="005F55D9" w:rsidRPr="005F55D9">
        <w:rPr>
          <w:bCs/>
        </w:rPr>
        <w:t xml:space="preserve"> informed choice about their care.</w:t>
      </w:r>
      <w:bookmarkEnd w:id="28"/>
      <w:r w:rsidR="003C6E5A">
        <w:rPr>
          <w:bCs/>
        </w:rPr>
        <w:t xml:space="preserve"> A </w:t>
      </w:r>
      <w:r w:rsidR="003C6E5A" w:rsidRPr="003C6E5A">
        <w:rPr>
          <w:bCs/>
        </w:rPr>
        <w:t xml:space="preserve">nurse </w:t>
      </w:r>
      <w:r w:rsidR="006713D7">
        <w:rPr>
          <w:bCs/>
        </w:rPr>
        <w:t>is</w:t>
      </w:r>
      <w:r w:rsidR="00D3334E">
        <w:rPr>
          <w:bCs/>
        </w:rPr>
        <w:t xml:space="preserve"> </w:t>
      </w:r>
      <w:r w:rsidR="006713D7">
        <w:rPr>
          <w:bCs/>
        </w:rPr>
        <w:t xml:space="preserve">also </w:t>
      </w:r>
      <w:r w:rsidR="003C6E5A" w:rsidRPr="003C6E5A">
        <w:rPr>
          <w:bCs/>
        </w:rPr>
        <w:t xml:space="preserve">available to act as the </w:t>
      </w:r>
      <w:r>
        <w:rPr>
          <w:bCs/>
        </w:rPr>
        <w:t>person</w:t>
      </w:r>
      <w:r w:rsidR="003C6E5A" w:rsidRPr="003C6E5A">
        <w:rPr>
          <w:bCs/>
        </w:rPr>
        <w:t>’s advocate</w:t>
      </w:r>
      <w:r w:rsidR="008F7098">
        <w:rPr>
          <w:bCs/>
        </w:rPr>
        <w:t xml:space="preserve"> if needed</w:t>
      </w:r>
      <w:r w:rsidR="003C6E5A">
        <w:rPr>
          <w:bCs/>
        </w:rPr>
        <w:t>.</w:t>
      </w:r>
      <w:r w:rsidR="006F036A">
        <w:rPr>
          <w:bCs/>
        </w:rPr>
        <w:t xml:space="preserve"> </w:t>
      </w:r>
    </w:p>
    <w:p w14:paraId="4590E047" w14:textId="77777777" w:rsidR="00A944E6" w:rsidRPr="000C37A0" w:rsidRDefault="00A944E6" w:rsidP="00A944E6">
      <w:pPr>
        <w:pStyle w:val="Heading2"/>
      </w:pPr>
      <w:r w:rsidRPr="000C37A0">
        <w:lastRenderedPageBreak/>
        <w:t>Source guidance</w:t>
      </w:r>
    </w:p>
    <w:p w14:paraId="61F8DB88" w14:textId="0C8A56F6" w:rsidR="00A944E6" w:rsidRDefault="002D37C2" w:rsidP="00A944E6">
      <w:pPr>
        <w:pStyle w:val="NICEnormal"/>
      </w:pPr>
      <w:hyperlink r:id="rId18" w:history="1">
        <w:r w:rsidR="004038A3">
          <w:rPr>
            <w:rStyle w:val="Hyperlink"/>
          </w:rPr>
          <w:t>Heavy menstrual bleeding: assessment and management</w:t>
        </w:r>
      </w:hyperlink>
      <w:r w:rsidR="00A944E6" w:rsidRPr="001F3F82">
        <w:t xml:space="preserve"> (2018) NICE guideline NG88, recommendation</w:t>
      </w:r>
      <w:r w:rsidR="00A944E6">
        <w:t>s</w:t>
      </w:r>
      <w:r w:rsidR="00A944E6" w:rsidRPr="001F3F82">
        <w:t xml:space="preserve"> </w:t>
      </w:r>
      <w:r w:rsidR="00A944E6">
        <w:t>1.3.4, 1.3.5</w:t>
      </w:r>
      <w:r w:rsidR="005B7827">
        <w:t xml:space="preserve"> and</w:t>
      </w:r>
      <w:r w:rsidR="00A944E6">
        <w:t xml:space="preserve"> 1.3.7 </w:t>
      </w:r>
    </w:p>
    <w:p w14:paraId="72CBE511" w14:textId="21639507" w:rsidR="00993624" w:rsidRDefault="002D37C2" w:rsidP="00A944E6">
      <w:pPr>
        <w:pStyle w:val="NICEnormal"/>
      </w:pPr>
      <w:hyperlink r:id="rId19" w:history="1">
        <w:r w:rsidR="00993624" w:rsidRPr="00993624">
          <w:rPr>
            <w:rStyle w:val="Hyperlink"/>
            <w:bCs/>
            <w:iCs/>
          </w:rPr>
          <w:t>Hysteroscopy, Best practice in outpatient</w:t>
        </w:r>
        <w:r w:rsidR="00993624" w:rsidRPr="00993624">
          <w:rPr>
            <w:rStyle w:val="Hyperlink"/>
          </w:rPr>
          <w:t xml:space="preserve"> </w:t>
        </w:r>
        <w:r w:rsidR="00993624" w:rsidRPr="00993624">
          <w:rPr>
            <w:rStyle w:val="Hyperlink"/>
            <w:bCs/>
            <w:iCs/>
          </w:rPr>
          <w:t>hysteroscopy (Green-top guideline No. 59)</w:t>
        </w:r>
      </w:hyperlink>
      <w:r w:rsidR="007E01A9">
        <w:t xml:space="preserve"> </w:t>
      </w:r>
      <w:r w:rsidR="007E01A9" w:rsidRPr="007E01A9">
        <w:rPr>
          <w:bCs/>
          <w:iCs/>
        </w:rPr>
        <w:t>(2011)</w:t>
      </w:r>
      <w:r w:rsidR="007E01A9">
        <w:rPr>
          <w:bCs/>
          <w:iCs/>
        </w:rPr>
        <w:t xml:space="preserve"> </w:t>
      </w:r>
      <w:r w:rsidR="007E01A9" w:rsidRPr="007E01A9">
        <w:rPr>
          <w:bCs/>
          <w:iCs/>
        </w:rPr>
        <w:t xml:space="preserve">The Royal College of Obstetricians and Gynaecologists and British Society </w:t>
      </w:r>
      <w:r w:rsidR="004C25B6">
        <w:rPr>
          <w:bCs/>
          <w:iCs/>
        </w:rPr>
        <w:t>for</w:t>
      </w:r>
      <w:r w:rsidR="007E01A9" w:rsidRPr="007E01A9">
        <w:rPr>
          <w:bCs/>
          <w:iCs/>
        </w:rPr>
        <w:t xml:space="preserve"> Gynaecological Endoscop</w:t>
      </w:r>
      <w:r w:rsidR="004C25B6">
        <w:rPr>
          <w:bCs/>
          <w:iCs/>
        </w:rPr>
        <w:t>y</w:t>
      </w:r>
    </w:p>
    <w:p w14:paraId="1C63A954" w14:textId="77777777" w:rsidR="00871104" w:rsidRPr="00513320" w:rsidRDefault="00871104" w:rsidP="00871104">
      <w:pPr>
        <w:pStyle w:val="Heading3"/>
      </w:pPr>
      <w:bookmarkStart w:id="29" w:name="_Hlk21335553"/>
      <w:r w:rsidRPr="00513320">
        <w:t>Outcome</w:t>
      </w:r>
    </w:p>
    <w:p w14:paraId="3663AFD1" w14:textId="77777777" w:rsidR="00871104" w:rsidRDefault="00871104" w:rsidP="00871104">
      <w:pPr>
        <w:pStyle w:val="NICEnormal"/>
      </w:pPr>
      <w:r>
        <w:t xml:space="preserve">Proportion of people </w:t>
      </w:r>
      <w:r w:rsidRPr="00A0388E">
        <w:t xml:space="preserve">with heavy menstrual bleeding and suspected submucosal fibroids, polyps or endometrial pathology </w:t>
      </w:r>
      <w:r>
        <w:t>who report</w:t>
      </w:r>
      <w:r w:rsidRPr="00513320">
        <w:t xml:space="preserve"> satisfaction </w:t>
      </w:r>
      <w:r>
        <w:t>with</w:t>
      </w:r>
      <w:r w:rsidRPr="00513320">
        <w:t xml:space="preserve"> outpatient hysteroscopy.</w:t>
      </w:r>
    </w:p>
    <w:p w14:paraId="295CB686" w14:textId="5C795C1C" w:rsidR="00871104" w:rsidRPr="00A0388E" w:rsidRDefault="00871104" w:rsidP="00871104">
      <w:pPr>
        <w:pStyle w:val="NICEnormal"/>
      </w:pPr>
      <w:r w:rsidRPr="00A0388E">
        <w:t>Numerator</w:t>
      </w:r>
      <w:bookmarkStart w:id="30" w:name="_Hlk24533594"/>
      <w:r w:rsidR="0007455D">
        <w:t xml:space="preserve"> </w:t>
      </w:r>
      <w:r w:rsidRPr="00A0388E">
        <w:t xml:space="preserve">– </w:t>
      </w:r>
      <w:bookmarkEnd w:id="30"/>
      <w:r w:rsidRPr="00A0388E">
        <w:t xml:space="preserve">the number in the denominator who report satisfaction </w:t>
      </w:r>
      <w:r>
        <w:t>with</w:t>
      </w:r>
      <w:r w:rsidRPr="00A0388E">
        <w:t xml:space="preserve"> outpatient hysteroscopy.</w:t>
      </w:r>
    </w:p>
    <w:p w14:paraId="64D30519" w14:textId="36CF826D" w:rsidR="00871104" w:rsidRPr="00A0388E" w:rsidRDefault="00871104" w:rsidP="00871104">
      <w:pPr>
        <w:pStyle w:val="NICEnormal"/>
      </w:pPr>
      <w:r w:rsidRPr="00A0388E">
        <w:t>Denominator</w:t>
      </w:r>
      <w:r w:rsidR="0007455D">
        <w:t xml:space="preserve"> </w:t>
      </w:r>
      <w:r w:rsidRPr="00A0388E">
        <w:t>–</w:t>
      </w:r>
      <w:r w:rsidR="0007455D">
        <w:t xml:space="preserve"> </w:t>
      </w:r>
      <w:r w:rsidRPr="00A0388E">
        <w:t>the number of people with heavy menstrual bleeding and suspected submucosal fibroids, polyps or endometrial pathology hav</w:t>
      </w:r>
      <w:r>
        <w:t>ing</w:t>
      </w:r>
      <w:r w:rsidRPr="00A0388E">
        <w:t xml:space="preserve"> outpatient hysteroscopy.</w:t>
      </w:r>
    </w:p>
    <w:p w14:paraId="0E7788CB" w14:textId="77777777" w:rsidR="00871104" w:rsidRPr="007D4271" w:rsidRDefault="00871104" w:rsidP="00871104">
      <w:pPr>
        <w:pStyle w:val="NICEnormal"/>
        <w:rPr>
          <w:bCs/>
          <w:iCs/>
        </w:rPr>
      </w:pPr>
      <w:bookmarkStart w:id="31" w:name="_Hlk22547846"/>
      <w:r w:rsidRPr="00C84D0A">
        <w:rPr>
          <w:b/>
          <w:i/>
        </w:rPr>
        <w:t>Data source:</w:t>
      </w:r>
      <w:r w:rsidRPr="00C84D0A">
        <w:rPr>
          <w:bCs/>
          <w:iCs/>
        </w:rPr>
        <w:t xml:space="preserve"> Local data collection, for example, audit of patient records. </w:t>
      </w:r>
      <w:bookmarkStart w:id="32" w:name="_Hlk23348515"/>
      <w:r>
        <w:t xml:space="preserve">The British Society of Gynaecological Endoscopy </w:t>
      </w:r>
      <w:hyperlink r:id="rId20" w:history="1">
        <w:r w:rsidRPr="00C84D0A">
          <w:rPr>
            <w:rStyle w:val="Hyperlink"/>
          </w:rPr>
          <w:t>Outpatient hysteroscopy patient survey</w:t>
        </w:r>
      </w:hyperlink>
      <w:r>
        <w:t xml:space="preserve"> includes </w:t>
      </w:r>
      <w:r w:rsidRPr="00C84D0A">
        <w:t>national data on patient satisfaction.</w:t>
      </w:r>
      <w:bookmarkEnd w:id="31"/>
      <w:bookmarkEnd w:id="32"/>
    </w:p>
    <w:p w14:paraId="3AE1DB01" w14:textId="761ED7FE" w:rsidR="003C68C1" w:rsidRPr="003C68C1" w:rsidRDefault="003C68C1" w:rsidP="003C68C1">
      <w:pPr>
        <w:pStyle w:val="Heading2"/>
      </w:pPr>
      <w:r w:rsidRPr="000C37A0">
        <w:t>Definition of terms used in this quality statement</w:t>
      </w:r>
    </w:p>
    <w:bookmarkEnd w:id="29"/>
    <w:p w14:paraId="16D760D8" w14:textId="099BD909" w:rsidR="00F73A16" w:rsidRPr="00344CBF" w:rsidRDefault="00F73A16" w:rsidP="00B9226D">
      <w:pPr>
        <w:pStyle w:val="Heading3"/>
        <w:rPr>
          <w:lang w:val="en-US"/>
        </w:rPr>
      </w:pPr>
      <w:r w:rsidRPr="00344CBF">
        <w:rPr>
          <w:lang w:val="en-US"/>
        </w:rPr>
        <w:t>Outpatient hysteroscopy</w:t>
      </w:r>
    </w:p>
    <w:p w14:paraId="50783258" w14:textId="5F5F3420" w:rsidR="001179CF" w:rsidRDefault="0054227C" w:rsidP="00A944E6">
      <w:pPr>
        <w:pStyle w:val="NICEnormal"/>
        <w:rPr>
          <w:lang w:val="en-US"/>
        </w:rPr>
      </w:pPr>
      <w:r>
        <w:rPr>
          <w:lang w:val="en-US"/>
        </w:rPr>
        <w:t>A</w:t>
      </w:r>
      <w:r w:rsidRPr="00344CBF">
        <w:rPr>
          <w:lang w:val="en-US"/>
        </w:rPr>
        <w:t xml:space="preserve"> </w:t>
      </w:r>
      <w:r w:rsidR="00344CBF" w:rsidRPr="00344CBF">
        <w:rPr>
          <w:lang w:val="en-US"/>
        </w:rPr>
        <w:t xml:space="preserve">procedure </w:t>
      </w:r>
      <w:r>
        <w:rPr>
          <w:lang w:val="en-US"/>
        </w:rPr>
        <w:t>to</w:t>
      </w:r>
      <w:r w:rsidRPr="00344CBF">
        <w:rPr>
          <w:lang w:val="en-US"/>
        </w:rPr>
        <w:t xml:space="preserve"> </w:t>
      </w:r>
      <w:r w:rsidR="00344CBF" w:rsidRPr="00344CBF">
        <w:rPr>
          <w:lang w:val="en-US"/>
        </w:rPr>
        <w:t>examin</w:t>
      </w:r>
      <w:r>
        <w:rPr>
          <w:lang w:val="en-US"/>
        </w:rPr>
        <w:t>e</w:t>
      </w:r>
      <w:r w:rsidR="00344CBF" w:rsidRPr="00344CBF">
        <w:rPr>
          <w:lang w:val="en-US"/>
        </w:rPr>
        <w:t xml:space="preserve"> the inside of the uterus. This is done by passing a thin telescope-like device, called a hysteroscope, that is fitted with a small camera through the neck of the womb (cervix). </w:t>
      </w:r>
      <w:r w:rsidR="00D3334E" w:rsidRPr="00344CBF">
        <w:rPr>
          <w:lang w:val="en-US"/>
        </w:rPr>
        <w:t xml:space="preserve">This procedure is carried out without the use of general or regional </w:t>
      </w:r>
      <w:proofErr w:type="spellStart"/>
      <w:r w:rsidR="00D3334E" w:rsidRPr="00344CBF">
        <w:rPr>
          <w:lang w:val="en-US"/>
        </w:rPr>
        <w:t>anaesthesia</w:t>
      </w:r>
      <w:proofErr w:type="spellEnd"/>
      <w:r w:rsidR="00D3334E" w:rsidRPr="00344CBF">
        <w:rPr>
          <w:lang w:val="en-US"/>
        </w:rPr>
        <w:t>.</w:t>
      </w:r>
      <w:r w:rsidR="00662AF1" w:rsidRPr="00662AF1">
        <w:rPr>
          <w:rFonts w:ascii="Times New Roman" w:hAnsi="Times New Roman"/>
          <w:lang w:val="en-US"/>
        </w:rPr>
        <w:t xml:space="preserve"> </w:t>
      </w:r>
      <w:r w:rsidR="00182CC5" w:rsidRPr="00182CC5">
        <w:rPr>
          <w:lang w:val="en-US"/>
        </w:rPr>
        <w:t xml:space="preserve">Vaginoscopy </w:t>
      </w:r>
      <w:r w:rsidR="00182CC5">
        <w:rPr>
          <w:lang w:val="en-US"/>
        </w:rPr>
        <w:t>is the</w:t>
      </w:r>
      <w:r w:rsidR="00662AF1">
        <w:rPr>
          <w:lang w:val="en-US"/>
        </w:rPr>
        <w:t xml:space="preserve"> </w:t>
      </w:r>
      <w:r w:rsidR="00D61935">
        <w:rPr>
          <w:lang w:val="en-US"/>
        </w:rPr>
        <w:t xml:space="preserve">recommended </w:t>
      </w:r>
      <w:r w:rsidR="00662AF1" w:rsidRPr="00662AF1">
        <w:rPr>
          <w:lang w:val="en-US"/>
        </w:rPr>
        <w:t>technique</w:t>
      </w:r>
      <w:r w:rsidR="001179CF">
        <w:rPr>
          <w:lang w:val="en-US"/>
        </w:rPr>
        <w:t xml:space="preserve"> and a miniature hysteroscope (3.5mm or smaller) should be used.</w:t>
      </w:r>
    </w:p>
    <w:p w14:paraId="0E6A932B" w14:textId="625FA45D" w:rsidR="00F73A16" w:rsidRPr="00AB5264" w:rsidRDefault="001179CF" w:rsidP="00A944E6">
      <w:pPr>
        <w:pStyle w:val="NICEnormal"/>
      </w:pPr>
      <w:r>
        <w:t xml:space="preserve"> </w:t>
      </w:r>
      <w:r w:rsidR="0054227C">
        <w:t>[</w:t>
      </w:r>
      <w:r w:rsidR="00344CBF" w:rsidRPr="0054227C">
        <w:t xml:space="preserve">Adapted from The Royal College of Obstetricians and Gynaecologists </w:t>
      </w:r>
      <w:hyperlink r:id="rId21" w:history="1">
        <w:r w:rsidR="00344CBF" w:rsidRPr="00344CBF">
          <w:rPr>
            <w:rStyle w:val="Hyperlink"/>
            <w:bCs/>
            <w:iCs/>
          </w:rPr>
          <w:t>Outpatient hysteroscopy patient information leaflet</w:t>
        </w:r>
      </w:hyperlink>
      <w:r w:rsidR="0054227C" w:rsidRPr="00AB5264">
        <w:t>]</w:t>
      </w:r>
    </w:p>
    <w:p w14:paraId="3E916E5B" w14:textId="549108DA" w:rsidR="00C31932" w:rsidRDefault="00C31932" w:rsidP="00542485">
      <w:pPr>
        <w:pStyle w:val="NICEnormal"/>
      </w:pPr>
      <w:r>
        <w:br w:type="page"/>
      </w:r>
    </w:p>
    <w:p w14:paraId="1D65AAF0" w14:textId="25228E4B" w:rsidR="00C4389A" w:rsidRDefault="00C4389A" w:rsidP="00C4389A">
      <w:pPr>
        <w:pStyle w:val="Heading1"/>
      </w:pPr>
      <w:r w:rsidRPr="000C37A0">
        <w:lastRenderedPageBreak/>
        <w:t xml:space="preserve">Quality statement </w:t>
      </w:r>
      <w:r>
        <w:t>3</w:t>
      </w:r>
      <w:r w:rsidRPr="00AC1DF5">
        <w:t xml:space="preserve">: </w:t>
      </w:r>
      <w:r w:rsidR="00086C13">
        <w:t>Discussing</w:t>
      </w:r>
      <w:r w:rsidR="00A20268">
        <w:t xml:space="preserve"> treatment options </w:t>
      </w:r>
    </w:p>
    <w:p w14:paraId="36A2A130" w14:textId="4199766D" w:rsidR="00C4389A" w:rsidRPr="00C4389A" w:rsidRDefault="00B9226D" w:rsidP="00C4389A">
      <w:pPr>
        <w:pStyle w:val="NICEnormal"/>
      </w:pPr>
      <w:bookmarkStart w:id="33" w:name="_Hlk20744241"/>
      <w:r>
        <w:t>People</w:t>
      </w:r>
      <w:r w:rsidR="00C4389A">
        <w:t xml:space="preserve"> </w:t>
      </w:r>
      <w:r w:rsidR="00C4389A" w:rsidRPr="00C4389A">
        <w:t xml:space="preserve">with heavy menstrual bleeding have </w:t>
      </w:r>
      <w:bookmarkStart w:id="34" w:name="_Hlk20740522"/>
      <w:r w:rsidR="00C4389A" w:rsidRPr="00C4389A">
        <w:t xml:space="preserve">a discussion </w:t>
      </w:r>
      <w:r w:rsidR="00DD2F13">
        <w:t xml:space="preserve">with their healthcare professional </w:t>
      </w:r>
      <w:r w:rsidR="00C4389A" w:rsidRPr="00C4389A">
        <w:t xml:space="preserve">about all </w:t>
      </w:r>
      <w:r w:rsidR="00DD2F13">
        <w:t xml:space="preserve">their </w:t>
      </w:r>
      <w:r w:rsidR="00C4389A" w:rsidRPr="00C4389A">
        <w:t>treatment options.</w:t>
      </w:r>
      <w:r w:rsidR="008F3AFE" w:rsidRPr="008F3AFE">
        <w:rPr>
          <w:rFonts w:ascii="Times New Roman" w:hAnsi="Times New Roman"/>
        </w:rPr>
        <w:t xml:space="preserve"> </w:t>
      </w:r>
      <w:r w:rsidR="008F3AFE" w:rsidRPr="008F3AFE">
        <w:rPr>
          <w:b/>
          <w:bCs/>
        </w:rPr>
        <w:t xml:space="preserve">[2013, updated </w:t>
      </w:r>
      <w:r w:rsidR="00896A77">
        <w:rPr>
          <w:b/>
          <w:bCs/>
        </w:rPr>
        <w:t>2020</w:t>
      </w:r>
      <w:r w:rsidR="008F3AFE" w:rsidRPr="008F3AFE">
        <w:rPr>
          <w:b/>
          <w:bCs/>
        </w:rPr>
        <w:t>]</w:t>
      </w:r>
    </w:p>
    <w:bookmarkEnd w:id="34"/>
    <w:bookmarkEnd w:id="33"/>
    <w:p w14:paraId="2E78A687" w14:textId="1D2433D7" w:rsidR="00C4389A" w:rsidRDefault="00C4389A" w:rsidP="00C4389A">
      <w:pPr>
        <w:pStyle w:val="Heading2"/>
      </w:pPr>
      <w:r w:rsidRPr="00A2713E">
        <w:t>Rationale</w:t>
      </w:r>
      <w:r w:rsidRPr="000C37A0">
        <w:t xml:space="preserve"> </w:t>
      </w:r>
    </w:p>
    <w:p w14:paraId="33567769" w14:textId="1597C0C1" w:rsidR="00D01592" w:rsidRPr="009C63A8" w:rsidRDefault="007A655D" w:rsidP="009C63A8">
      <w:pPr>
        <w:pStyle w:val="NICEnormal"/>
      </w:pPr>
      <w:bookmarkStart w:id="35" w:name="_Hlk24117777"/>
      <w:r w:rsidRPr="007A655D">
        <w:t>When discuss</w:t>
      </w:r>
      <w:r>
        <w:t>ing</w:t>
      </w:r>
      <w:r w:rsidRPr="007A655D">
        <w:t xml:space="preserve"> the full range of available </w:t>
      </w:r>
      <w:r>
        <w:t xml:space="preserve">heavy menstrual bleeding </w:t>
      </w:r>
      <w:r w:rsidRPr="007A655D">
        <w:t xml:space="preserve">treatment options </w:t>
      </w:r>
      <w:r>
        <w:t>it</w:t>
      </w:r>
      <w:r w:rsidR="00023B1C" w:rsidRPr="00023B1C">
        <w:t xml:space="preserve"> is important that the healthcare professional </w:t>
      </w:r>
      <w:r w:rsidRPr="007A655D">
        <w:t xml:space="preserve">follows the principles of NICE guideline on </w:t>
      </w:r>
      <w:hyperlink r:id="rId22" w:tgtFrame="_top" w:history="1">
        <w:r w:rsidRPr="007A655D">
          <w:rPr>
            <w:rStyle w:val="Hyperlink"/>
          </w:rPr>
          <w:t>patient experience in adult NHS services</w:t>
        </w:r>
      </w:hyperlink>
      <w:r>
        <w:t xml:space="preserve"> in terms of </w:t>
      </w:r>
      <w:r w:rsidRPr="007A655D">
        <w:t>communication, information and shared decision making</w:t>
      </w:r>
      <w:r>
        <w:t xml:space="preserve"> with the person</w:t>
      </w:r>
      <w:r w:rsidR="001E75C6">
        <w:t>, so that</w:t>
      </w:r>
      <w:r w:rsidR="001E75C6" w:rsidRPr="001E75C6">
        <w:t xml:space="preserve"> treatment adherence and patient satisfaction is ensured.</w:t>
      </w:r>
      <w:r w:rsidR="001E75C6">
        <w:t xml:space="preserve"> </w:t>
      </w:r>
      <w:r w:rsidR="0054227C">
        <w:t xml:space="preserve">This </w:t>
      </w:r>
      <w:r w:rsidR="00E27290">
        <w:t xml:space="preserve">discussion </w:t>
      </w:r>
      <w:r w:rsidR="0054227C">
        <w:t>should include the</w:t>
      </w:r>
      <w:r w:rsidR="00023B1C" w:rsidRPr="00023B1C">
        <w:t xml:space="preserve"> benefits and harms</w:t>
      </w:r>
      <w:r w:rsidR="00664FD2">
        <w:t xml:space="preserve"> </w:t>
      </w:r>
      <w:r w:rsidR="0054227C">
        <w:t>of each treatment</w:t>
      </w:r>
      <w:r w:rsidR="00871104">
        <w:t xml:space="preserve"> </w:t>
      </w:r>
      <w:r w:rsidR="00664FD2">
        <w:t>so that a</w:t>
      </w:r>
      <w:r w:rsidR="00D3334E">
        <w:t>n</w:t>
      </w:r>
      <w:r w:rsidR="00664FD2">
        <w:t xml:space="preserve"> </w:t>
      </w:r>
      <w:r w:rsidR="00023B1C" w:rsidRPr="00023B1C">
        <w:t>informed decision can be made</w:t>
      </w:r>
      <w:r w:rsidR="001E75C6">
        <w:t xml:space="preserve">. </w:t>
      </w:r>
    </w:p>
    <w:bookmarkEnd w:id="35"/>
    <w:p w14:paraId="1C564F13" w14:textId="77777777" w:rsidR="00C4389A" w:rsidRDefault="00C4389A" w:rsidP="00C4389A">
      <w:pPr>
        <w:pStyle w:val="Heading2"/>
      </w:pPr>
      <w:r w:rsidRPr="000C37A0">
        <w:t xml:space="preserve">Quality </w:t>
      </w:r>
      <w:r w:rsidRPr="00945D72">
        <w:t>measures</w:t>
      </w:r>
    </w:p>
    <w:p w14:paraId="36243ABC" w14:textId="77777777" w:rsidR="00C4389A" w:rsidRPr="000C37A0" w:rsidRDefault="00C4389A" w:rsidP="00C4389A">
      <w:pPr>
        <w:pStyle w:val="Heading3"/>
      </w:pPr>
      <w:r w:rsidRPr="00945D72">
        <w:t>Structure</w:t>
      </w:r>
    </w:p>
    <w:p w14:paraId="26EE05EE" w14:textId="5A0B302A" w:rsidR="00C4389A" w:rsidRPr="000C37A0" w:rsidRDefault="00C4389A" w:rsidP="00C4389A">
      <w:pPr>
        <w:pStyle w:val="NICEnormal"/>
      </w:pPr>
      <w:r w:rsidRPr="002A2698">
        <w:t>Evidence of local arrangements to</w:t>
      </w:r>
      <w:r w:rsidR="00D3334E">
        <w:t xml:space="preserve"> ensure</w:t>
      </w:r>
      <w:r w:rsidRPr="002A2698">
        <w:t xml:space="preserve"> </w:t>
      </w:r>
      <w:r w:rsidR="00DA00CB" w:rsidRPr="00DA00CB">
        <w:t xml:space="preserve">that </w:t>
      </w:r>
      <w:r w:rsidR="00F01D99">
        <w:t xml:space="preserve">people </w:t>
      </w:r>
      <w:r w:rsidR="00DA00CB" w:rsidRPr="00DA00CB">
        <w:t xml:space="preserve">with heavy menstrual bleeding have a documented discussion </w:t>
      </w:r>
      <w:r w:rsidR="0085299A">
        <w:t xml:space="preserve">with their healthcare professional </w:t>
      </w:r>
      <w:r w:rsidR="00DA00CB" w:rsidRPr="00DA00CB">
        <w:t xml:space="preserve">about all </w:t>
      </w:r>
      <w:r w:rsidR="000A37AF">
        <w:t xml:space="preserve">their </w:t>
      </w:r>
      <w:r w:rsidR="00DA00CB" w:rsidRPr="00DA00CB">
        <w:t>treatment options.</w:t>
      </w:r>
    </w:p>
    <w:p w14:paraId="533A7F25" w14:textId="42D8A701" w:rsidR="00C4389A" w:rsidRPr="008A26FC" w:rsidRDefault="00C4389A" w:rsidP="00E12C4F">
      <w:pPr>
        <w:pStyle w:val="NICEnormal"/>
        <w:rPr>
          <w:bCs/>
          <w:iCs/>
        </w:rPr>
      </w:pPr>
      <w:r w:rsidRPr="00A62DD8">
        <w:rPr>
          <w:b/>
          <w:i/>
          <w:iCs/>
        </w:rPr>
        <w:t>Data source:</w:t>
      </w:r>
      <w:r w:rsidRPr="00A62DD8">
        <w:rPr>
          <w:b/>
          <w:iCs/>
        </w:rPr>
        <w:t xml:space="preserve"> </w:t>
      </w:r>
      <w:r w:rsidRPr="008A26FC">
        <w:rPr>
          <w:bCs/>
          <w:iCs/>
        </w:rPr>
        <w:t>Local data collection, for example, service protocols.</w:t>
      </w:r>
      <w:r w:rsidR="00E12C4F" w:rsidRPr="008A26FC">
        <w:rPr>
          <w:bCs/>
          <w:iCs/>
        </w:rPr>
        <w:t xml:space="preserve"> </w:t>
      </w:r>
    </w:p>
    <w:p w14:paraId="062C8523" w14:textId="77777777" w:rsidR="00C4389A" w:rsidRPr="000C37A0" w:rsidRDefault="00C4389A" w:rsidP="00C4389A">
      <w:pPr>
        <w:pStyle w:val="Heading3"/>
      </w:pPr>
      <w:r w:rsidRPr="000C37A0">
        <w:t>Process</w:t>
      </w:r>
    </w:p>
    <w:p w14:paraId="74FC4942" w14:textId="0EEA2541" w:rsidR="00C4389A" w:rsidRPr="00DA00CB" w:rsidRDefault="00C4389A" w:rsidP="00C4389A">
      <w:pPr>
        <w:pStyle w:val="NICEnormal"/>
      </w:pPr>
      <w:r>
        <w:t xml:space="preserve">Proportion of </w:t>
      </w:r>
      <w:r w:rsidR="003F224C">
        <w:t>people</w:t>
      </w:r>
      <w:r>
        <w:t xml:space="preserve"> with heavy menstrual bleeding </w:t>
      </w:r>
      <w:r w:rsidR="00DA00CB">
        <w:t xml:space="preserve">who have </w:t>
      </w:r>
      <w:r w:rsidR="00DA00CB" w:rsidRPr="00DA00CB">
        <w:t xml:space="preserve">a </w:t>
      </w:r>
      <w:r w:rsidR="00DA00CB">
        <w:t xml:space="preserve">documented </w:t>
      </w:r>
      <w:r w:rsidR="00DA00CB" w:rsidRPr="00DA00CB">
        <w:t xml:space="preserve">discussion </w:t>
      </w:r>
      <w:r w:rsidR="0085299A">
        <w:t xml:space="preserve">with their healthcare professional </w:t>
      </w:r>
      <w:r w:rsidR="00DA00CB" w:rsidRPr="00DA00CB">
        <w:t xml:space="preserve">about all </w:t>
      </w:r>
      <w:r w:rsidR="00D61F5E">
        <w:t xml:space="preserve">their </w:t>
      </w:r>
      <w:r w:rsidR="00DA00CB" w:rsidRPr="00DA00CB">
        <w:t>treatment options.</w:t>
      </w:r>
    </w:p>
    <w:p w14:paraId="0D935600" w14:textId="1FC36C01" w:rsidR="00C4389A" w:rsidRPr="000C37A0" w:rsidRDefault="00C4389A" w:rsidP="00C4389A">
      <w:pPr>
        <w:pStyle w:val="NICEnormal"/>
      </w:pPr>
      <w:bookmarkStart w:id="36" w:name="_Hlk24534019"/>
      <w:r w:rsidRPr="000C37A0">
        <w:t xml:space="preserve">Numerator – </w:t>
      </w:r>
      <w:r>
        <w:t>the number in the denominator who</w:t>
      </w:r>
      <w:r w:rsidR="00DA00CB">
        <w:t xml:space="preserve"> </w:t>
      </w:r>
      <w:r w:rsidR="00DA00CB" w:rsidRPr="00DA00CB">
        <w:t xml:space="preserve">have a documented discussion </w:t>
      </w:r>
      <w:r w:rsidR="0085299A">
        <w:t xml:space="preserve">with their healthcare professional </w:t>
      </w:r>
      <w:r w:rsidR="00DA00CB" w:rsidRPr="00DA00CB">
        <w:t xml:space="preserve">about all </w:t>
      </w:r>
      <w:r w:rsidR="00D61F5E">
        <w:t xml:space="preserve">their </w:t>
      </w:r>
      <w:r w:rsidR="00DA00CB" w:rsidRPr="00DA00CB">
        <w:t>treatment options.</w:t>
      </w:r>
    </w:p>
    <w:p w14:paraId="6856FC90" w14:textId="636C2416" w:rsidR="00C4389A" w:rsidRPr="000C37A0" w:rsidRDefault="00C4389A" w:rsidP="00C4389A">
      <w:pPr>
        <w:pStyle w:val="NICEnormal"/>
      </w:pPr>
      <w:r w:rsidRPr="000C37A0">
        <w:t xml:space="preserve">Denominator – </w:t>
      </w:r>
      <w:r>
        <w:t xml:space="preserve">the number of </w:t>
      </w:r>
      <w:r w:rsidR="003F224C">
        <w:t>people</w:t>
      </w:r>
      <w:r w:rsidRPr="003201C0">
        <w:t xml:space="preserve"> with heavy menstrual bleeding</w:t>
      </w:r>
      <w:r w:rsidR="00DA00CB">
        <w:t>.</w:t>
      </w:r>
    </w:p>
    <w:bookmarkEnd w:id="36"/>
    <w:p w14:paraId="6C2413D9" w14:textId="77777777" w:rsidR="00C4389A" w:rsidRDefault="00C4389A" w:rsidP="00C4389A">
      <w:pPr>
        <w:pStyle w:val="NICEnormal"/>
      </w:pPr>
      <w:r w:rsidRPr="000C37A0">
        <w:rPr>
          <w:b/>
          <w:i/>
        </w:rPr>
        <w:t>Data source:</w:t>
      </w:r>
      <w:r w:rsidRPr="000C37A0">
        <w:t xml:space="preserve"> </w:t>
      </w:r>
      <w:r>
        <w:t>Local data collection, for example, audit of patient records.</w:t>
      </w:r>
    </w:p>
    <w:p w14:paraId="3F1A6F7B" w14:textId="181DF01D" w:rsidR="00C4389A" w:rsidRPr="00DA00CB" w:rsidRDefault="00C4389A" w:rsidP="00C4389A">
      <w:pPr>
        <w:pStyle w:val="Heading3"/>
      </w:pPr>
      <w:r w:rsidRPr="00DA00CB">
        <w:t>Outcome</w:t>
      </w:r>
    </w:p>
    <w:p w14:paraId="7433A110" w14:textId="04B7FAE3" w:rsidR="00C4389A" w:rsidRDefault="007D4271" w:rsidP="00C4389A">
      <w:pPr>
        <w:pStyle w:val="NICEnormal"/>
      </w:pPr>
      <w:r>
        <w:t xml:space="preserve">Proportion of </w:t>
      </w:r>
      <w:r w:rsidR="009045C1">
        <w:t xml:space="preserve">people with heavy menstrual bleeding who report </w:t>
      </w:r>
      <w:r w:rsidR="00DA00CB" w:rsidRPr="00DA00CB">
        <w:t>satisfaction with the decision</w:t>
      </w:r>
      <w:r w:rsidR="00DA00CB" w:rsidRPr="00DA00CB">
        <w:noBreakHyphen/>
        <w:t>making process when choosing treatment.</w:t>
      </w:r>
    </w:p>
    <w:p w14:paraId="1B0CCB8B" w14:textId="17B0BC07" w:rsidR="00A0388E" w:rsidRPr="00A0388E" w:rsidRDefault="00A0388E" w:rsidP="00A0388E">
      <w:pPr>
        <w:pStyle w:val="NICEnormal"/>
      </w:pPr>
      <w:r w:rsidRPr="00A0388E">
        <w:lastRenderedPageBreak/>
        <w:t xml:space="preserve">Numerator – the number in the denominator who </w:t>
      </w:r>
      <w:r>
        <w:t xml:space="preserve">report </w:t>
      </w:r>
      <w:r w:rsidR="009045C1">
        <w:t xml:space="preserve">satisfaction </w:t>
      </w:r>
      <w:r w:rsidR="009045C1" w:rsidRPr="009045C1">
        <w:t>with the decision</w:t>
      </w:r>
      <w:r w:rsidR="009045C1" w:rsidRPr="009045C1">
        <w:noBreakHyphen/>
        <w:t>making process when choosing treatment</w:t>
      </w:r>
      <w:r w:rsidR="00DD13DC">
        <w:t>.</w:t>
      </w:r>
    </w:p>
    <w:p w14:paraId="71B9FE98" w14:textId="09C41096" w:rsidR="00A0388E" w:rsidRPr="00DA00CB" w:rsidRDefault="00A0388E" w:rsidP="00C4389A">
      <w:pPr>
        <w:pStyle w:val="NICEnormal"/>
      </w:pPr>
      <w:r w:rsidRPr="00A0388E">
        <w:t>Denominator – the number of people with heavy menstrual bleeding.</w:t>
      </w:r>
    </w:p>
    <w:p w14:paraId="7BB6EBC7" w14:textId="5C11BE50" w:rsidR="00C4389A" w:rsidRPr="00A20268" w:rsidRDefault="00C4389A" w:rsidP="00C4389A">
      <w:pPr>
        <w:pStyle w:val="NICEnormal"/>
      </w:pPr>
      <w:r w:rsidRPr="00A20268">
        <w:rPr>
          <w:b/>
          <w:bCs/>
          <w:i/>
          <w:iCs/>
        </w:rPr>
        <w:t>Data source:</w:t>
      </w:r>
      <w:r w:rsidRPr="00A20268">
        <w:rPr>
          <w:i/>
        </w:rPr>
        <w:t xml:space="preserve"> </w:t>
      </w:r>
      <w:r w:rsidRPr="00A20268">
        <w:t>Local data collection, for example</w:t>
      </w:r>
      <w:r w:rsidR="00DA00CB" w:rsidRPr="00A20268">
        <w:t>, audit of patient records</w:t>
      </w:r>
      <w:r w:rsidR="007D4271">
        <w:t>.</w:t>
      </w:r>
    </w:p>
    <w:p w14:paraId="704A5245" w14:textId="77777777" w:rsidR="00C4389A" w:rsidRDefault="00C4389A" w:rsidP="00C4389A">
      <w:pPr>
        <w:pStyle w:val="Heading2"/>
      </w:pPr>
      <w:r w:rsidRPr="000C37A0">
        <w:t xml:space="preserve">What the quality statement means for </w:t>
      </w:r>
      <w:r>
        <w:t>different audiences</w:t>
      </w:r>
    </w:p>
    <w:p w14:paraId="6E431906" w14:textId="05A7C54E" w:rsidR="00C4389A" w:rsidRDefault="00C4389A" w:rsidP="00C4389A">
      <w:pPr>
        <w:pStyle w:val="NICEnormal"/>
      </w:pPr>
      <w:r w:rsidRPr="000C37A0">
        <w:rPr>
          <w:b/>
        </w:rPr>
        <w:t>Service providers</w:t>
      </w:r>
      <w:r>
        <w:t xml:space="preserve"> </w:t>
      </w:r>
      <w:r w:rsidR="00143DC1" w:rsidRPr="00D01592">
        <w:t xml:space="preserve">(such as </w:t>
      </w:r>
      <w:r w:rsidR="002733F2" w:rsidRPr="00D01592">
        <w:t xml:space="preserve">hospitals, </w:t>
      </w:r>
      <w:r w:rsidR="00143DC1" w:rsidRPr="00D01592">
        <w:t>GP practices, community</w:t>
      </w:r>
      <w:r w:rsidR="002733F2" w:rsidRPr="00D01592">
        <w:t>-based clinics</w:t>
      </w:r>
      <w:r w:rsidR="00143DC1" w:rsidRPr="00D01592">
        <w:t>)</w:t>
      </w:r>
      <w:r w:rsidR="00143DC1">
        <w:t xml:space="preserve"> </w:t>
      </w:r>
      <w:r w:rsidR="008F3AFE">
        <w:t xml:space="preserve">ensure that </w:t>
      </w:r>
      <w:r w:rsidR="00BB1FF8">
        <w:t xml:space="preserve">systems are in place for healthcare professionals to have </w:t>
      </w:r>
      <w:r w:rsidR="00BB1FF8" w:rsidRPr="00BB1FF8">
        <w:t>documented discussion</w:t>
      </w:r>
      <w:r w:rsidR="000377BB">
        <w:t>s</w:t>
      </w:r>
      <w:r w:rsidR="00BB1FF8" w:rsidRPr="00BB1FF8">
        <w:t xml:space="preserve"> about the full range of available treatment options with </w:t>
      </w:r>
      <w:r w:rsidR="002D2991">
        <w:t xml:space="preserve">the </w:t>
      </w:r>
      <w:r w:rsidR="003F224C">
        <w:t>person</w:t>
      </w:r>
      <w:r w:rsidR="00BB1FF8" w:rsidRPr="00BB1FF8">
        <w:t xml:space="preserve"> with heavy menstrual bleeding</w:t>
      </w:r>
      <w:r w:rsidR="00A66C14">
        <w:t xml:space="preserve">. </w:t>
      </w:r>
    </w:p>
    <w:p w14:paraId="1F23F40B" w14:textId="43F1B052" w:rsidR="00C4389A" w:rsidRDefault="00C4389A" w:rsidP="00C4389A">
      <w:pPr>
        <w:pStyle w:val="NICEnormal"/>
      </w:pPr>
      <w:r w:rsidRPr="000C37A0">
        <w:rPr>
          <w:b/>
        </w:rPr>
        <w:t>Health</w:t>
      </w:r>
      <w:r>
        <w:rPr>
          <w:b/>
        </w:rPr>
        <w:t>care professionals</w:t>
      </w:r>
      <w:r>
        <w:t xml:space="preserve"> </w:t>
      </w:r>
      <w:r w:rsidR="00143DC1" w:rsidRPr="00BB1FF8">
        <w:t>(</w:t>
      </w:r>
      <w:r w:rsidR="002733F2" w:rsidRPr="00BB1FF8">
        <w:t xml:space="preserve">such as gynaecologists, GPs and </w:t>
      </w:r>
      <w:r w:rsidR="00023B1C" w:rsidRPr="00BB1FF8">
        <w:t xml:space="preserve">nurses) </w:t>
      </w:r>
      <w:r w:rsidR="008F3AFE">
        <w:t xml:space="preserve">carry out a </w:t>
      </w:r>
      <w:r w:rsidR="008F3AFE" w:rsidRPr="008F3AFE">
        <w:t xml:space="preserve">documented discussion about the full range of available </w:t>
      </w:r>
      <w:r w:rsidR="00C342BF">
        <w:t xml:space="preserve">heavy menstrual bleeding </w:t>
      </w:r>
      <w:r w:rsidR="008F3AFE" w:rsidRPr="008F3AFE">
        <w:t>treatment options</w:t>
      </w:r>
      <w:r w:rsidR="008F3AFE">
        <w:t xml:space="preserve"> with the </w:t>
      </w:r>
      <w:r w:rsidR="000C2EA2">
        <w:t>person</w:t>
      </w:r>
      <w:r w:rsidR="008F3AFE" w:rsidRPr="008F3AFE">
        <w:t xml:space="preserve"> </w:t>
      </w:r>
      <w:r w:rsidR="00C342BF">
        <w:t xml:space="preserve">by following </w:t>
      </w:r>
      <w:r w:rsidR="00C342BF" w:rsidRPr="00C342BF">
        <w:t xml:space="preserve">the principles of NICE guideline on </w:t>
      </w:r>
      <w:hyperlink r:id="rId23" w:tgtFrame="_top" w:history="1">
        <w:r w:rsidR="00C342BF" w:rsidRPr="00C342BF">
          <w:rPr>
            <w:rStyle w:val="Hyperlink"/>
          </w:rPr>
          <w:t>patient experience in adult NHS services</w:t>
        </w:r>
      </w:hyperlink>
      <w:r w:rsidR="00C342BF" w:rsidRPr="00C342BF">
        <w:t xml:space="preserve"> in terms of communication, information and shared decision making</w:t>
      </w:r>
      <w:r w:rsidR="00C342BF">
        <w:t xml:space="preserve">. </w:t>
      </w:r>
      <w:r w:rsidR="00A66C14" w:rsidRPr="00A66C14">
        <w:t xml:space="preserve">The healthcare professional also </w:t>
      </w:r>
      <w:proofErr w:type="gramStart"/>
      <w:r w:rsidR="00A66C14" w:rsidRPr="00D01592">
        <w:t>take</w:t>
      </w:r>
      <w:r w:rsidR="00195404">
        <w:t>s</w:t>
      </w:r>
      <w:r w:rsidR="00A66C14" w:rsidRPr="00D01592">
        <w:t xml:space="preserve"> into account</w:t>
      </w:r>
      <w:proofErr w:type="gramEnd"/>
      <w:r w:rsidR="00A66C14" w:rsidRPr="00A66C14">
        <w:t xml:space="preserve"> </w:t>
      </w:r>
      <w:r w:rsidR="00A66C14" w:rsidRPr="00D01592">
        <w:t xml:space="preserve">the </w:t>
      </w:r>
      <w:r w:rsidR="000C2EA2">
        <w:t>person’s</w:t>
      </w:r>
      <w:r w:rsidR="00A66C14" w:rsidRPr="00D01592">
        <w:t xml:space="preserve"> </w:t>
      </w:r>
      <w:r w:rsidR="00290A87">
        <w:t xml:space="preserve">fertility </w:t>
      </w:r>
      <w:r w:rsidR="00A66C14" w:rsidRPr="00D01592">
        <w:t>preferences</w:t>
      </w:r>
      <w:r w:rsidR="00A66C14" w:rsidRPr="00A66C14">
        <w:t xml:space="preserve">, </w:t>
      </w:r>
      <w:r w:rsidR="00A66C14" w:rsidRPr="00D01592">
        <w:t>any comorbidities</w:t>
      </w:r>
      <w:r w:rsidR="00A66C14" w:rsidRPr="00A66C14">
        <w:t xml:space="preserve">, </w:t>
      </w:r>
      <w:r w:rsidR="00A66C14" w:rsidRPr="00D01592">
        <w:t>the presence or absence of fibroids (including size, number and location), polyps, endometrial pathology or adenomyosis</w:t>
      </w:r>
      <w:r w:rsidR="00A66C14" w:rsidRPr="00A66C14">
        <w:t xml:space="preserve"> and </w:t>
      </w:r>
      <w:r w:rsidR="00A66C14" w:rsidRPr="00D01592">
        <w:t>other symptoms such as pressure and pain</w:t>
      </w:r>
      <w:r w:rsidR="00A66C14" w:rsidRPr="00A66C14">
        <w:t>.</w:t>
      </w:r>
    </w:p>
    <w:p w14:paraId="40F4C82A" w14:textId="76C0B292" w:rsidR="003B327D" w:rsidRDefault="00C4389A" w:rsidP="00C4389A">
      <w:pPr>
        <w:pStyle w:val="NICEnormal"/>
      </w:pPr>
      <w:r w:rsidRPr="000C37A0">
        <w:rPr>
          <w:b/>
        </w:rPr>
        <w:t>Commissioners</w:t>
      </w:r>
      <w:r>
        <w:t xml:space="preserve"> </w:t>
      </w:r>
      <w:r w:rsidRPr="002066C5">
        <w:t>(such as clinical commissioning groups and NHS England) ensure that they commission</w:t>
      </w:r>
      <w:r w:rsidR="008F3AFE">
        <w:t xml:space="preserve"> services to </w:t>
      </w:r>
      <w:r w:rsidR="00DD13DC">
        <w:t xml:space="preserve">provide </w:t>
      </w:r>
      <w:r w:rsidR="00D5582E">
        <w:t>people</w:t>
      </w:r>
      <w:r w:rsidR="003B327D" w:rsidRPr="003B327D">
        <w:rPr>
          <w:rFonts w:ascii="Times New Roman" w:hAnsi="Times New Roman"/>
        </w:rPr>
        <w:t xml:space="preserve"> </w:t>
      </w:r>
      <w:r w:rsidR="00DD13DC">
        <w:t xml:space="preserve">with </w:t>
      </w:r>
      <w:r w:rsidR="003B327D" w:rsidRPr="003B327D">
        <w:t>the full range of treatment options available</w:t>
      </w:r>
      <w:r w:rsidR="00195404">
        <w:t xml:space="preserve"> for heavy menstrual bleeding</w:t>
      </w:r>
      <w:r w:rsidR="003B327D">
        <w:t>.</w:t>
      </w:r>
    </w:p>
    <w:p w14:paraId="3FA959B3" w14:textId="541FF3A4" w:rsidR="00E079FC" w:rsidRDefault="00D5582E" w:rsidP="00C4389A">
      <w:pPr>
        <w:pStyle w:val="NICEnormal"/>
      </w:pPr>
      <w:r>
        <w:rPr>
          <w:b/>
        </w:rPr>
        <w:t>People</w:t>
      </w:r>
      <w:r w:rsidR="00C4389A" w:rsidRPr="00A944E6">
        <w:rPr>
          <w:b/>
        </w:rPr>
        <w:t xml:space="preserve"> with heavy </w:t>
      </w:r>
      <w:r w:rsidR="00195404">
        <w:rPr>
          <w:b/>
        </w:rPr>
        <w:t>periods</w:t>
      </w:r>
      <w:r w:rsidR="00C4389A" w:rsidRPr="00A944E6">
        <w:rPr>
          <w:b/>
        </w:rPr>
        <w:t xml:space="preserve"> </w:t>
      </w:r>
      <w:r w:rsidR="008F3AFE" w:rsidRPr="008F3AFE">
        <w:t xml:space="preserve">have a </w:t>
      </w:r>
      <w:r w:rsidR="00933991">
        <w:t>discussion with a healthcare professional</w:t>
      </w:r>
      <w:r w:rsidR="004473B5">
        <w:t xml:space="preserve"> about </w:t>
      </w:r>
      <w:r w:rsidR="00542485" w:rsidRPr="008F3AFE">
        <w:t>the full range of treatment</w:t>
      </w:r>
      <w:r w:rsidR="00E079FC">
        <w:t>s</w:t>
      </w:r>
      <w:r w:rsidR="00542485" w:rsidRPr="008F3AFE">
        <w:t xml:space="preserve"> available</w:t>
      </w:r>
      <w:r w:rsidR="00E079FC">
        <w:t xml:space="preserve"> that could help</w:t>
      </w:r>
      <w:r w:rsidR="00E079FC" w:rsidRPr="00E079FC">
        <w:t xml:space="preserve"> and what they involve. </w:t>
      </w:r>
      <w:r>
        <w:t xml:space="preserve">They </w:t>
      </w:r>
      <w:r w:rsidR="00195404">
        <w:t>are supported by their</w:t>
      </w:r>
      <w:r>
        <w:t xml:space="preserve"> </w:t>
      </w:r>
      <w:r w:rsidR="00E079FC">
        <w:t>healthcare professional to</w:t>
      </w:r>
      <w:r w:rsidR="00E079FC" w:rsidRPr="00E079FC">
        <w:t xml:space="preserve"> choose </w:t>
      </w:r>
      <w:r w:rsidR="00195404">
        <w:t>the right treatment</w:t>
      </w:r>
      <w:r w:rsidR="00195404" w:rsidRPr="00E079FC">
        <w:t xml:space="preserve"> </w:t>
      </w:r>
      <w:r w:rsidR="00195404">
        <w:t>for them</w:t>
      </w:r>
      <w:r w:rsidR="00E079FC" w:rsidRPr="00E079FC">
        <w:t>.</w:t>
      </w:r>
    </w:p>
    <w:p w14:paraId="031B6A8A" w14:textId="77777777" w:rsidR="00C4389A" w:rsidRPr="000C37A0" w:rsidRDefault="00C4389A" w:rsidP="00C4389A">
      <w:pPr>
        <w:pStyle w:val="Heading2"/>
      </w:pPr>
      <w:r w:rsidRPr="000C37A0">
        <w:t>Source guidance</w:t>
      </w:r>
    </w:p>
    <w:p w14:paraId="4DD2D5BF" w14:textId="6977D881" w:rsidR="00C4389A" w:rsidRDefault="002D37C2" w:rsidP="00C4389A">
      <w:pPr>
        <w:pStyle w:val="NICEnormal"/>
      </w:pPr>
      <w:hyperlink r:id="rId24" w:history="1">
        <w:r w:rsidR="00195404">
          <w:rPr>
            <w:rStyle w:val="Hyperlink"/>
          </w:rPr>
          <w:t>Heavy menstrual bleeding: assessment and management</w:t>
        </w:r>
      </w:hyperlink>
      <w:r w:rsidR="00C4389A" w:rsidRPr="001F3F82">
        <w:t xml:space="preserve"> (2018) NICE guideline NG88, recommendation</w:t>
      </w:r>
      <w:r w:rsidR="00C4389A">
        <w:t>s</w:t>
      </w:r>
      <w:r w:rsidR="00C4389A" w:rsidRPr="001F3F82">
        <w:t xml:space="preserve"> </w:t>
      </w:r>
      <w:r w:rsidR="009C63A8">
        <w:t xml:space="preserve">1.4.1, 1.4.2, 1.4.7 and 1.5.1 </w:t>
      </w:r>
    </w:p>
    <w:p w14:paraId="0FA092DB" w14:textId="3809CA3D" w:rsidR="004473B5" w:rsidRDefault="004473B5" w:rsidP="004473B5">
      <w:pPr>
        <w:pStyle w:val="Heading2"/>
      </w:pPr>
      <w:r w:rsidRPr="000C37A0">
        <w:lastRenderedPageBreak/>
        <w:t>Definition of terms used in this quality statement</w:t>
      </w:r>
    </w:p>
    <w:p w14:paraId="6AA068D7" w14:textId="5C401354" w:rsidR="004473B5" w:rsidRDefault="004473B5" w:rsidP="00856667">
      <w:pPr>
        <w:pStyle w:val="Heading3"/>
      </w:pPr>
      <w:r w:rsidRPr="00187C88">
        <w:t>Discussion</w:t>
      </w:r>
      <w:r w:rsidR="007428DE">
        <w:t xml:space="preserve"> about treatment options</w:t>
      </w:r>
    </w:p>
    <w:p w14:paraId="1C7064A6" w14:textId="77777777" w:rsidR="00E829A7" w:rsidRDefault="00D61935" w:rsidP="00C4389A">
      <w:pPr>
        <w:pStyle w:val="NICEnormal"/>
        <w:rPr>
          <w:lang w:val="en-US"/>
        </w:rPr>
      </w:pPr>
      <w:r w:rsidRPr="00D61935">
        <w:rPr>
          <w:lang w:val="en-US"/>
        </w:rPr>
        <w:t>Discussions should cover</w:t>
      </w:r>
      <w:r w:rsidR="00C25F55">
        <w:rPr>
          <w:lang w:val="en-US"/>
        </w:rPr>
        <w:t>:</w:t>
      </w:r>
    </w:p>
    <w:p w14:paraId="1963136B" w14:textId="77777777" w:rsidR="00E829A7" w:rsidRPr="003067A0" w:rsidRDefault="00E829A7" w:rsidP="00E829A7">
      <w:pPr>
        <w:pStyle w:val="Bulletleft1last"/>
      </w:pPr>
      <w:r>
        <w:rPr>
          <w:lang w:val="en-GB"/>
        </w:rPr>
        <w:t>the benefits and risks of the various options</w:t>
      </w:r>
    </w:p>
    <w:p w14:paraId="234D2D2B" w14:textId="0D8254B0" w:rsidR="00AC4655" w:rsidRPr="003067A0" w:rsidRDefault="00E829A7" w:rsidP="00E829A7">
      <w:pPr>
        <w:pStyle w:val="Bulletleft1last"/>
      </w:pPr>
      <w:r>
        <w:rPr>
          <w:lang w:val="en-GB"/>
        </w:rPr>
        <w:t xml:space="preserve">suitable </w:t>
      </w:r>
      <w:r w:rsidR="00AC4655">
        <w:rPr>
          <w:lang w:val="en-GB"/>
        </w:rPr>
        <w:t>treatments if they are trying to conceive</w:t>
      </w:r>
    </w:p>
    <w:p w14:paraId="5BAC9240" w14:textId="4D16303E" w:rsidR="00C25F55" w:rsidRDefault="00AC4655" w:rsidP="003067A0">
      <w:pPr>
        <w:pStyle w:val="Bulletleft1last"/>
      </w:pPr>
      <w:r>
        <w:rPr>
          <w:lang w:val="en-GB"/>
        </w:rPr>
        <w:t>where they want to retain their fertility and/or uterus.</w:t>
      </w:r>
    </w:p>
    <w:p w14:paraId="0599C55D" w14:textId="6745860D" w:rsidR="00933991" w:rsidRPr="00C342BF" w:rsidRDefault="00D61935" w:rsidP="00C4389A">
      <w:pPr>
        <w:pStyle w:val="NICEnormal"/>
        <w:rPr>
          <w:lang w:val="en-US"/>
        </w:rPr>
      </w:pPr>
      <w:r>
        <w:t xml:space="preserve">A </w:t>
      </w:r>
      <w:r w:rsidR="004473B5" w:rsidRPr="004473B5">
        <w:t xml:space="preserve">full discussion </w:t>
      </w:r>
      <w:r w:rsidR="007428DE">
        <w:t xml:space="preserve">is essential </w:t>
      </w:r>
      <w:r w:rsidR="00DD13DC">
        <w:t xml:space="preserve">when </w:t>
      </w:r>
      <w:r w:rsidR="00B13370">
        <w:t>people</w:t>
      </w:r>
      <w:r w:rsidR="004473B5" w:rsidRPr="004473B5">
        <w:t xml:space="preserve"> </w:t>
      </w:r>
      <w:r w:rsidR="00DD13DC">
        <w:t xml:space="preserve">are </w:t>
      </w:r>
      <w:r w:rsidR="004473B5" w:rsidRPr="004473B5">
        <w:t>considering hysterectomy</w:t>
      </w:r>
      <w:r w:rsidR="00056DB2">
        <w:t xml:space="preserve"> and</w:t>
      </w:r>
      <w:r w:rsidR="003067A0">
        <w:t xml:space="preserve"> </w:t>
      </w:r>
      <w:r w:rsidR="00DD13DC">
        <w:t>sh</w:t>
      </w:r>
      <w:r w:rsidR="00CF757D">
        <w:t xml:space="preserve">ould include </w:t>
      </w:r>
      <w:r w:rsidR="004473B5" w:rsidRPr="004473B5">
        <w:t>the implications of surgery</w:t>
      </w:r>
      <w:r w:rsidR="00056DB2">
        <w:t>. A hysterectomy</w:t>
      </w:r>
      <w:r w:rsidR="00066818">
        <w:t xml:space="preserve"> should only be performed when specific clinical criteria is met</w:t>
      </w:r>
      <w:r w:rsidR="004473B5" w:rsidRPr="004473B5">
        <w:t>.</w:t>
      </w:r>
    </w:p>
    <w:p w14:paraId="4B9CE13A" w14:textId="798F3069" w:rsidR="003523D0" w:rsidRDefault="003523D0" w:rsidP="00C342BF">
      <w:pPr>
        <w:pStyle w:val="NICEnormal"/>
      </w:pPr>
      <w:r w:rsidRPr="00A21E33">
        <w:t xml:space="preserve"> </w:t>
      </w:r>
      <w:r w:rsidR="00A21E33" w:rsidRPr="00A21E33">
        <w:t>[</w:t>
      </w:r>
      <w:r w:rsidR="00A21E33">
        <w:t>Adapted from</w:t>
      </w:r>
      <w:r w:rsidR="00381CB0" w:rsidRPr="00381CB0">
        <w:rPr>
          <w:rFonts w:ascii="Times New Roman" w:hAnsi="Times New Roman"/>
        </w:rPr>
        <w:t xml:space="preserve"> </w:t>
      </w:r>
      <w:r w:rsidR="00381CB0" w:rsidRPr="00381CB0">
        <w:t xml:space="preserve">NICE’s guideline on </w:t>
      </w:r>
      <w:hyperlink r:id="rId25" w:history="1">
        <w:r w:rsidR="00381CB0" w:rsidRPr="00381CB0">
          <w:rPr>
            <w:rStyle w:val="Hyperlink"/>
          </w:rPr>
          <w:t>heavy menstrual bleeding</w:t>
        </w:r>
      </w:hyperlink>
      <w:r w:rsidR="00381CB0">
        <w:t xml:space="preserve">, </w:t>
      </w:r>
      <w:r w:rsidR="00A21E33" w:rsidRPr="00A21E33">
        <w:t>recommendation</w:t>
      </w:r>
      <w:r w:rsidR="00C342BF">
        <w:t>s</w:t>
      </w:r>
      <w:r w:rsidR="00A21E33" w:rsidRPr="00A21E33">
        <w:t xml:space="preserve"> 1.4.2 and </w:t>
      </w:r>
      <w:r w:rsidR="00C342BF">
        <w:t xml:space="preserve">1.4.7 and </w:t>
      </w:r>
      <w:r w:rsidRPr="00C342BF">
        <w:t>NHS England</w:t>
      </w:r>
      <w:r w:rsidR="00C342BF">
        <w:t>’s</w:t>
      </w:r>
      <w:r w:rsidRPr="00C342BF">
        <w:t xml:space="preserve"> </w:t>
      </w:r>
      <w:hyperlink r:id="rId26" w:history="1">
        <w:r w:rsidRPr="00CF757D">
          <w:rPr>
            <w:rStyle w:val="Hyperlink"/>
            <w:lang w:val="en-US" w:eastAsia="en-GB"/>
          </w:rPr>
          <w:t>Evidence-Based Interventions Programme</w:t>
        </w:r>
      </w:hyperlink>
      <w:r w:rsidR="00CF757D" w:rsidRPr="00CF757D">
        <w:rPr>
          <w:rStyle w:val="Hyperlink"/>
          <w:color w:val="auto"/>
          <w:lang w:val="en-US" w:eastAsia="en-GB"/>
        </w:rPr>
        <w:t>]</w:t>
      </w:r>
    </w:p>
    <w:p w14:paraId="3629EBE6" w14:textId="77777777" w:rsidR="003523D0" w:rsidRDefault="003523D0" w:rsidP="00C67798">
      <w:pPr>
        <w:rPr>
          <w:rFonts w:ascii="Arial" w:hAnsi="Arial"/>
        </w:rPr>
      </w:pPr>
    </w:p>
    <w:p w14:paraId="031472DB" w14:textId="6223ED5C" w:rsidR="00C67798" w:rsidRPr="00A21E33" w:rsidRDefault="00C67798" w:rsidP="00C67798">
      <w:pPr>
        <w:rPr>
          <w:rFonts w:ascii="Arial" w:hAnsi="Arial"/>
        </w:rPr>
      </w:pPr>
      <w:r>
        <w:br w:type="page"/>
      </w:r>
    </w:p>
    <w:p w14:paraId="0176BB17" w14:textId="77777777" w:rsidR="001A13D3" w:rsidRDefault="001A13D3" w:rsidP="001A13D3">
      <w:pPr>
        <w:pStyle w:val="Heading1"/>
      </w:pPr>
      <w:bookmarkStart w:id="37" w:name="_Quality_statement_[X]"/>
      <w:bookmarkStart w:id="38" w:name="_Update_information_2"/>
      <w:bookmarkEnd w:id="37"/>
      <w:bookmarkEnd w:id="38"/>
      <w:r>
        <w:lastRenderedPageBreak/>
        <w:t>Update information</w:t>
      </w:r>
    </w:p>
    <w:p w14:paraId="267A1BF4" w14:textId="5C8AA443" w:rsidR="001A13D3" w:rsidRDefault="00D01BEE" w:rsidP="001A13D3">
      <w:pPr>
        <w:pStyle w:val="NICEnormal"/>
      </w:pPr>
      <w:r>
        <w:rPr>
          <w:b/>
        </w:rPr>
        <w:t>November 2019</w:t>
      </w:r>
      <w:r w:rsidR="00501F9E">
        <w:rPr>
          <w:b/>
        </w:rPr>
        <w:t>:</w:t>
      </w:r>
      <w:r w:rsidR="00501F9E" w:rsidRPr="00501F9E">
        <w:t xml:space="preserve"> T</w:t>
      </w:r>
      <w:r w:rsidR="001A13D3" w:rsidRPr="00501F9E">
        <w:t>his</w:t>
      </w:r>
      <w:r w:rsidR="001A13D3" w:rsidRPr="00AE4C4E">
        <w:t xml:space="preserve"> quality standard was updated and statements prioritised in </w:t>
      </w:r>
      <w:r>
        <w:t>2013</w:t>
      </w:r>
      <w:r w:rsidR="001A13D3" w:rsidRPr="00386611">
        <w:t xml:space="preserve"> </w:t>
      </w:r>
      <w:r w:rsidR="001A13D3">
        <w:t xml:space="preserve">were replaced. </w:t>
      </w:r>
    </w:p>
    <w:p w14:paraId="0081501E" w14:textId="4A50088E" w:rsidR="001A13D3" w:rsidRPr="001930BD" w:rsidRDefault="001A13D3" w:rsidP="00344DB9">
      <w:pPr>
        <w:pStyle w:val="NICEnormal"/>
      </w:pPr>
      <w:r>
        <w:t xml:space="preserve">Statements are </w:t>
      </w:r>
      <w:r w:rsidR="003E2324">
        <w:t>marked as</w:t>
      </w:r>
      <w:r>
        <w:t xml:space="preserve">: </w:t>
      </w:r>
    </w:p>
    <w:p w14:paraId="7BEB3CAD" w14:textId="6A8D5761" w:rsidR="001A13D3" w:rsidRDefault="001A13D3" w:rsidP="002066C5">
      <w:pPr>
        <w:pStyle w:val="Bulletleft1"/>
        <w:numPr>
          <w:ilvl w:val="0"/>
          <w:numId w:val="3"/>
        </w:numPr>
      </w:pPr>
      <w:r w:rsidRPr="009E1D9D">
        <w:rPr>
          <w:b/>
        </w:rPr>
        <w:t xml:space="preserve">[new </w:t>
      </w:r>
      <w:r w:rsidR="00896A77">
        <w:rPr>
          <w:b/>
          <w:lang w:val="en-GB"/>
        </w:rPr>
        <w:t>2020</w:t>
      </w:r>
      <w:r>
        <w:rPr>
          <w:b/>
        </w:rPr>
        <w:t>]</w:t>
      </w:r>
      <w:r>
        <w:t xml:space="preserve"> if the statement covers a new area for quality improvement </w:t>
      </w:r>
    </w:p>
    <w:p w14:paraId="0A83B861" w14:textId="43669643" w:rsidR="001A13D3" w:rsidRDefault="001A13D3" w:rsidP="001A13D3">
      <w:pPr>
        <w:pStyle w:val="Bulletleft1last"/>
      </w:pPr>
      <w:r w:rsidRPr="009E1D9D">
        <w:rPr>
          <w:b/>
        </w:rPr>
        <w:t>[20</w:t>
      </w:r>
      <w:r w:rsidR="00344DB9">
        <w:rPr>
          <w:b/>
          <w:lang w:val="en-GB"/>
        </w:rPr>
        <w:t>13</w:t>
      </w:r>
      <w:r>
        <w:rPr>
          <w:b/>
        </w:rPr>
        <w:t xml:space="preserve">, updated </w:t>
      </w:r>
      <w:r w:rsidR="00896A77">
        <w:rPr>
          <w:b/>
          <w:lang w:val="en-GB"/>
        </w:rPr>
        <w:t>2020</w:t>
      </w:r>
      <w:r w:rsidRPr="009E1D9D">
        <w:rPr>
          <w:b/>
        </w:rPr>
        <w:t xml:space="preserve">] </w:t>
      </w:r>
      <w:r>
        <w:t>if the statement covers an area for quality improvement included in the 20</w:t>
      </w:r>
      <w:r w:rsidR="00344DB9">
        <w:rPr>
          <w:lang w:val="en-GB"/>
        </w:rPr>
        <w:t>13</w:t>
      </w:r>
      <w:r>
        <w:t xml:space="preserve"> quality standard and has been updated.</w:t>
      </w:r>
    </w:p>
    <w:p w14:paraId="7A452618" w14:textId="3D47FA54" w:rsidR="001A13D3" w:rsidRDefault="001A13D3" w:rsidP="001A13D3">
      <w:pPr>
        <w:pStyle w:val="NICEnormal"/>
      </w:pPr>
      <w:r>
        <w:t xml:space="preserve">Statements numbered </w:t>
      </w:r>
      <w:r w:rsidR="00344DB9">
        <w:t xml:space="preserve">1 </w:t>
      </w:r>
      <w:r>
        <w:t xml:space="preserve">and </w:t>
      </w:r>
      <w:r w:rsidR="00AF1304">
        <w:t>5</w:t>
      </w:r>
      <w:r>
        <w:t xml:space="preserve"> in the </w:t>
      </w:r>
      <w:r w:rsidR="00344DB9">
        <w:t>2013</w:t>
      </w:r>
      <w:r w:rsidRPr="00386611">
        <w:t xml:space="preserve"> </w:t>
      </w:r>
      <w:r>
        <w:t xml:space="preserve">version have been updated and are included in the updated quality standard, marked as </w:t>
      </w:r>
      <w:r w:rsidRPr="009E1D9D">
        <w:rPr>
          <w:b/>
        </w:rPr>
        <w:t>[20</w:t>
      </w:r>
      <w:r w:rsidR="00344DB9">
        <w:rPr>
          <w:b/>
        </w:rPr>
        <w:t>13</w:t>
      </w:r>
      <w:r w:rsidRPr="009E1D9D">
        <w:rPr>
          <w:b/>
        </w:rPr>
        <w:t xml:space="preserve">, updated </w:t>
      </w:r>
      <w:r w:rsidR="00896A77">
        <w:rPr>
          <w:b/>
        </w:rPr>
        <w:t>2020</w:t>
      </w:r>
      <w:r w:rsidRPr="009E1D9D">
        <w:rPr>
          <w:b/>
        </w:rPr>
        <w:t>]</w:t>
      </w:r>
      <w:r>
        <w:t xml:space="preserve">. </w:t>
      </w:r>
    </w:p>
    <w:p w14:paraId="49D36426" w14:textId="26C5188E" w:rsidR="001A13D3" w:rsidRDefault="00AD2882" w:rsidP="001A13D3">
      <w:pPr>
        <w:pStyle w:val="NICEnormal"/>
      </w:pPr>
      <w:r>
        <w:t>S</w:t>
      </w:r>
      <w:r w:rsidR="001A13D3" w:rsidRPr="00076933">
        <w:t>tatements</w:t>
      </w:r>
      <w:r w:rsidR="001A13D3">
        <w:t xml:space="preserve"> from the </w:t>
      </w:r>
      <w:r w:rsidR="00344DB9">
        <w:t>2013 version</w:t>
      </w:r>
      <w:r w:rsidR="001A13D3">
        <w:t xml:space="preserve"> </w:t>
      </w:r>
      <w:r w:rsidR="0019093A">
        <w:t>that are still supported by the evidence may still be useful at a local level</w:t>
      </w:r>
      <w:r w:rsidR="00724B17">
        <w:t>, and</w:t>
      </w:r>
      <w:r>
        <w:t xml:space="preserve"> are listed in the </w:t>
      </w:r>
      <w:hyperlink w:anchor="_Quality_statements" w:history="1">
        <w:r w:rsidRPr="00AD2882">
          <w:rPr>
            <w:rStyle w:val="Hyperlink"/>
          </w:rPr>
          <w:t>quality statements</w:t>
        </w:r>
      </w:hyperlink>
      <w:r>
        <w:t xml:space="preserve"> section.</w:t>
      </w:r>
    </w:p>
    <w:p w14:paraId="4DB5E257" w14:textId="35055964" w:rsidR="001A13D3" w:rsidRPr="00AD2882" w:rsidRDefault="004D7548" w:rsidP="001A13D3">
      <w:pPr>
        <w:pStyle w:val="NICEnormal"/>
        <w:rPr>
          <w:b/>
        </w:rPr>
      </w:pPr>
      <w:r>
        <w:t>Th</w:t>
      </w:r>
      <w:r w:rsidRPr="00DF1FB8">
        <w:t xml:space="preserve">e </w:t>
      </w:r>
      <w:hyperlink r:id="rId27" w:history="1">
        <w:r w:rsidRPr="007428DE">
          <w:rPr>
            <w:rStyle w:val="Hyperlink"/>
          </w:rPr>
          <w:t>20</w:t>
        </w:r>
        <w:r w:rsidR="00344DB9" w:rsidRPr="007428DE">
          <w:rPr>
            <w:rStyle w:val="Hyperlink"/>
          </w:rPr>
          <w:t>13</w:t>
        </w:r>
        <w:r w:rsidRPr="007428DE">
          <w:rPr>
            <w:rStyle w:val="Hyperlink"/>
          </w:rPr>
          <w:t xml:space="preserve"> quality standard for </w:t>
        </w:r>
        <w:r w:rsidR="00344DB9" w:rsidRPr="00397C5A">
          <w:rPr>
            <w:rStyle w:val="Hyperlink"/>
          </w:rPr>
          <w:t>heavy menstrual bleeding</w:t>
        </w:r>
      </w:hyperlink>
      <w:r w:rsidRPr="00DF1FB8">
        <w:t xml:space="preserve"> is available</w:t>
      </w:r>
      <w:r>
        <w:t xml:space="preserve"> as a pdf.</w:t>
      </w:r>
      <w:r w:rsidR="001A13D3">
        <w:t xml:space="preserve"> </w:t>
      </w:r>
    </w:p>
    <w:p w14:paraId="55B909F5" w14:textId="77777777" w:rsidR="001A13D3" w:rsidRDefault="001A13D3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36BFDA7D" w14:textId="77777777" w:rsidR="009C399D" w:rsidRPr="000C37A0" w:rsidRDefault="009C399D" w:rsidP="002E309E">
      <w:pPr>
        <w:pStyle w:val="Heading1"/>
      </w:pPr>
      <w:r w:rsidRPr="000C37A0">
        <w:lastRenderedPageBreak/>
        <w:t>About this quality standard</w:t>
      </w:r>
    </w:p>
    <w:p w14:paraId="792DC91F" w14:textId="77777777" w:rsidR="00EA25B0" w:rsidRDefault="00EA25B0" w:rsidP="007F0FC4">
      <w:pPr>
        <w:pStyle w:val="NICEnormal"/>
      </w:pPr>
      <w:r w:rsidRPr="000C37A0">
        <w:t xml:space="preserve">NICE quality standards </w:t>
      </w:r>
      <w:r w:rsidR="00D73CCC" w:rsidRPr="000C37A0">
        <w:t>describe high-</w:t>
      </w:r>
      <w:r w:rsidR="009D7B87" w:rsidRPr="000C37A0">
        <w:t xml:space="preserve">priority areas for quality improvement in a defined care or service area. Each standard consists of a prioritised set </w:t>
      </w:r>
      <w:r w:rsidRPr="000C37A0">
        <w:t>of specific, concise</w:t>
      </w:r>
      <w:r w:rsidR="009D7B87" w:rsidRPr="000C37A0">
        <w:t xml:space="preserve"> and measurable</w:t>
      </w:r>
      <w:r w:rsidRPr="000C37A0">
        <w:t xml:space="preserve"> statements</w:t>
      </w:r>
      <w:r w:rsidR="00D73CCC" w:rsidRPr="000C37A0">
        <w:t>.</w:t>
      </w:r>
      <w:r w:rsidR="009D7B87" w:rsidRPr="000C37A0">
        <w:t xml:space="preserve"> NICE quality standard</w:t>
      </w:r>
      <w:r w:rsidR="00D73CCC" w:rsidRPr="000C37A0">
        <w:t>s draw on existing NICE or NICE-</w:t>
      </w:r>
      <w:r w:rsidR="009D7B87" w:rsidRPr="000C37A0">
        <w:t>accredited guidance</w:t>
      </w:r>
      <w:r w:rsidR="00D73CCC" w:rsidRPr="000C37A0">
        <w:t xml:space="preserve"> that</w:t>
      </w:r>
      <w:r w:rsidR="009D7B87" w:rsidRPr="000C37A0">
        <w:t xml:space="preserve"> provide</w:t>
      </w:r>
      <w:r w:rsidR="00D73CCC" w:rsidRPr="000C37A0">
        <w:t>s</w:t>
      </w:r>
      <w:r w:rsidR="009D7B87" w:rsidRPr="000C37A0">
        <w:t xml:space="preserve"> an underpinning, comprehensive set of recommendations, and are designed to support the measurement of improvement.</w:t>
      </w:r>
      <w:r w:rsidR="009D7B87" w:rsidRPr="000C37A0" w:rsidDel="009D7B87">
        <w:t xml:space="preserve"> </w:t>
      </w:r>
    </w:p>
    <w:p w14:paraId="6C8990B0" w14:textId="77777777" w:rsidR="00AD4904" w:rsidRPr="000C37A0" w:rsidRDefault="00AD4904" w:rsidP="00AD4904">
      <w:pPr>
        <w:pStyle w:val="NICEnormal"/>
      </w:pPr>
      <w:r w:rsidRPr="00083623">
        <w:t>Expected levels of achievement for quality measures are not specified. Quality standards are intended to drive up the quality of care, and so achievement levels of 100% should be aspired to (or 0% if the quality statement states that something should not be done). However, this may not always be appropriate in practice</w:t>
      </w:r>
      <w:r>
        <w:t>.</w:t>
      </w:r>
      <w:r w:rsidRPr="00083623">
        <w:t xml:space="preserve"> </w:t>
      </w:r>
      <w:r>
        <w:t>T</w:t>
      </w:r>
      <w:r w:rsidRPr="00083623">
        <w:t>aking account of</w:t>
      </w:r>
      <w:r>
        <w:t xml:space="preserve"> safety, shared decision</w:t>
      </w:r>
      <w:r w:rsidR="001B440E">
        <w:t>-</w:t>
      </w:r>
      <w:r>
        <w:t xml:space="preserve">making, </w:t>
      </w:r>
      <w:r w:rsidRPr="00083623">
        <w:t>choice and professional judgement, desired levels of achievement should be defined locally.</w:t>
      </w:r>
    </w:p>
    <w:p w14:paraId="74809576" w14:textId="77777777" w:rsidR="008668A6" w:rsidRDefault="008668A6" w:rsidP="007F0FC4">
      <w:pPr>
        <w:pStyle w:val="NICEnormal"/>
      </w:pPr>
      <w:r w:rsidRPr="008668A6">
        <w:t xml:space="preserve">Information about </w:t>
      </w:r>
      <w:hyperlink r:id="rId28" w:history="1">
        <w:r w:rsidRPr="00BE11A2">
          <w:rPr>
            <w:rStyle w:val="Hyperlink"/>
          </w:rPr>
          <w:t xml:space="preserve">how </w:t>
        </w:r>
        <w:r w:rsidR="00EA25B0" w:rsidRPr="00BE11A2">
          <w:rPr>
            <w:rStyle w:val="Hyperlink"/>
          </w:rPr>
          <w:t xml:space="preserve">NICE quality standards are </w:t>
        </w:r>
        <w:r w:rsidRPr="00BE11A2">
          <w:rPr>
            <w:rStyle w:val="Hyperlink"/>
          </w:rPr>
          <w:t>developed</w:t>
        </w:r>
      </w:hyperlink>
      <w:r>
        <w:t xml:space="preserve"> is</w:t>
      </w:r>
      <w:r w:rsidR="00EA25B0" w:rsidRPr="000C37A0">
        <w:t xml:space="preserve"> </w:t>
      </w:r>
      <w:r>
        <w:t xml:space="preserve">available from the </w:t>
      </w:r>
      <w:r w:rsidR="00BE11A2">
        <w:t xml:space="preserve">NICE </w:t>
      </w:r>
      <w:r>
        <w:t>website.</w:t>
      </w:r>
    </w:p>
    <w:p w14:paraId="03F2D4DE" w14:textId="148E4F85" w:rsidR="00A2601C" w:rsidRPr="000C37A0" w:rsidRDefault="008668A6" w:rsidP="007F0FC4">
      <w:pPr>
        <w:pStyle w:val="NICEnormal"/>
      </w:pPr>
      <w:r>
        <w:t xml:space="preserve">See </w:t>
      </w:r>
      <w:hyperlink r:id="rId29" w:history="1">
        <w:r w:rsidR="006E63A5" w:rsidRPr="006E63A5">
          <w:rPr>
            <w:rStyle w:val="Hyperlink"/>
          </w:rPr>
          <w:t>quality standard advisory committe</w:t>
        </w:r>
        <w:r w:rsidR="006E63A5">
          <w:rPr>
            <w:rStyle w:val="Hyperlink"/>
          </w:rPr>
          <w:t>es</w:t>
        </w:r>
      </w:hyperlink>
      <w:r w:rsidR="006E63A5">
        <w:t xml:space="preserve"> on the website for d</w:t>
      </w:r>
      <w:r>
        <w:t xml:space="preserve">etails of standing committee </w:t>
      </w:r>
      <w:r w:rsidR="000E1322">
        <w:t>3</w:t>
      </w:r>
      <w:r>
        <w:t xml:space="preserve"> members who advised on this quality standard</w:t>
      </w:r>
      <w:r w:rsidR="006E63A5">
        <w:t>. Information about the topic</w:t>
      </w:r>
      <w:r w:rsidR="006E63A5" w:rsidRPr="006E63A5">
        <w:t xml:space="preserve"> experts invited to join the standing members</w:t>
      </w:r>
      <w:r w:rsidR="006E63A5">
        <w:t xml:space="preserve"> </w:t>
      </w:r>
      <w:r w:rsidR="00B23D01">
        <w:t>is</w:t>
      </w:r>
      <w:r>
        <w:t xml:space="preserve"> available </w:t>
      </w:r>
      <w:r w:rsidR="006E63A5">
        <w:t xml:space="preserve">on the </w:t>
      </w:r>
      <w:hyperlink r:id="rId30" w:history="1">
        <w:r w:rsidR="006E63A5" w:rsidRPr="007A0C0D">
          <w:rPr>
            <w:rStyle w:val="Hyperlink"/>
          </w:rPr>
          <w:t>quality standard’s webpage</w:t>
        </w:r>
      </w:hyperlink>
      <w:r w:rsidR="007A0C0D" w:rsidRPr="00856667">
        <w:t>.</w:t>
      </w:r>
      <w:r w:rsidR="00BE11A2">
        <w:rPr>
          <w:rStyle w:val="Hyperlink"/>
        </w:rPr>
        <w:t xml:space="preserve"> </w:t>
      </w:r>
    </w:p>
    <w:p w14:paraId="15DD0C03" w14:textId="1E3119D8" w:rsidR="005961B7" w:rsidRDefault="003F0671" w:rsidP="005961B7">
      <w:pPr>
        <w:pStyle w:val="NICEnormal"/>
      </w:pPr>
      <w:r w:rsidRPr="003F0671">
        <w:t xml:space="preserve">This quality standard has been included in the NICE Pathway on </w:t>
      </w:r>
      <w:hyperlink r:id="rId31" w:history="1">
        <w:r w:rsidR="007A0C0D" w:rsidRPr="007A0C0D">
          <w:rPr>
            <w:rStyle w:val="Hyperlink"/>
          </w:rPr>
          <w:t>heavy menstrual bleeding</w:t>
        </w:r>
      </w:hyperlink>
      <w:r w:rsidRPr="003F0671">
        <w:t>, which brings together everything we have said on</w:t>
      </w:r>
      <w:r w:rsidR="00D6620C">
        <w:t xml:space="preserve"> a topic</w:t>
      </w:r>
      <w:r w:rsidRPr="003F0671">
        <w:t xml:space="preserve"> in an interactive flowchart.</w:t>
      </w:r>
      <w:r w:rsidR="005961B7" w:rsidRPr="000C37A0">
        <w:t xml:space="preserve"> </w:t>
      </w:r>
    </w:p>
    <w:p w14:paraId="5C228DE1" w14:textId="3D4EA9A6" w:rsidR="00873667" w:rsidRDefault="009336F4" w:rsidP="005961B7">
      <w:pPr>
        <w:pStyle w:val="NICEnormal"/>
      </w:pPr>
      <w:r w:rsidRPr="001B48BE">
        <w:t>NICE</w:t>
      </w:r>
      <w:r>
        <w:t xml:space="preserve"> has produced a</w:t>
      </w:r>
      <w:r w:rsidRPr="001B48BE">
        <w:t xml:space="preserve"> </w:t>
      </w:r>
      <w:hyperlink r:id="rId32" w:history="1">
        <w:r w:rsidRPr="007A0C0D">
          <w:rPr>
            <w:rStyle w:val="Hyperlink"/>
          </w:rPr>
          <w:t>quality standard service improvement template</w:t>
        </w:r>
      </w:hyperlink>
      <w:r w:rsidRPr="001B48BE">
        <w:t xml:space="preserve"> </w:t>
      </w:r>
      <w:r>
        <w:t>to help</w:t>
      </w:r>
      <w:r w:rsidRPr="001B48BE">
        <w:t xml:space="preserve"> providers make an initial assessment of their service compared with a selection of quality statements. </w:t>
      </w:r>
      <w:r>
        <w:t>This tool is updated monthly to include new quality standards.</w:t>
      </w:r>
    </w:p>
    <w:p w14:paraId="34A9D2D2" w14:textId="77777777" w:rsidR="00F121B6" w:rsidRDefault="00F121B6" w:rsidP="00F121B6">
      <w:pPr>
        <w:pStyle w:val="NICEnormal"/>
      </w:pPr>
      <w:r w:rsidRPr="009303A0">
        <w:t>NICE produces guidance, standards and information on commissioning and providing high-quality healthcare, social car</w:t>
      </w:r>
      <w:r>
        <w:t xml:space="preserve">e, and public health services. </w:t>
      </w:r>
      <w:r w:rsidRPr="009303A0">
        <w:t xml:space="preserve">We have agreements to provide certain NICE services to Wales, </w:t>
      </w:r>
      <w:r>
        <w:t xml:space="preserve">Scotland and Northern Ireland. </w:t>
      </w:r>
      <w:r w:rsidRPr="009303A0">
        <w:t xml:space="preserve">Decisions on how NICE guidance and other products apply in those countries are made by ministers in the Welsh government, Scottish government, and </w:t>
      </w:r>
      <w:r w:rsidRPr="009303A0">
        <w:lastRenderedPageBreak/>
        <w:t>Northern Ireland Executive. NICE guidance or other products may include references to organisations or people responsible for commissioning or providing care that may be relevant only to England.</w:t>
      </w:r>
    </w:p>
    <w:p w14:paraId="72099335" w14:textId="77777777" w:rsidR="008E05A3" w:rsidRDefault="008E05A3" w:rsidP="008E05A3">
      <w:pPr>
        <w:pStyle w:val="Heading2"/>
      </w:pPr>
      <w:r>
        <w:t>Improving outcomes</w:t>
      </w:r>
    </w:p>
    <w:p w14:paraId="74615F0C" w14:textId="77777777" w:rsidR="008E05A3" w:rsidRDefault="008E05A3" w:rsidP="008E05A3">
      <w:pPr>
        <w:pStyle w:val="NICEnormal"/>
      </w:pPr>
      <w:r>
        <w:t>This quality standard is expected to contribute to improvements in the following outcomes:</w:t>
      </w:r>
    </w:p>
    <w:p w14:paraId="4513A810" w14:textId="3E906F52" w:rsidR="008E05A3" w:rsidRDefault="001179CF" w:rsidP="007A0C0D">
      <w:pPr>
        <w:pStyle w:val="Bulletleft1"/>
        <w:numPr>
          <w:ilvl w:val="0"/>
          <w:numId w:val="3"/>
        </w:numPr>
      </w:pPr>
      <w:r>
        <w:t>awareness</w:t>
      </w:r>
      <w:r w:rsidR="00542485">
        <w:t xml:space="preserve"> of heavy menstrual bleeding</w:t>
      </w:r>
      <w:r w:rsidR="005758B1">
        <w:t xml:space="preserve"> symptoms</w:t>
      </w:r>
    </w:p>
    <w:p w14:paraId="0784A835" w14:textId="3069BDEE" w:rsidR="007A0C0D" w:rsidRDefault="007428DE" w:rsidP="007A0C0D">
      <w:pPr>
        <w:pStyle w:val="Bulletleft1"/>
        <w:numPr>
          <w:ilvl w:val="0"/>
          <w:numId w:val="3"/>
        </w:numPr>
      </w:pPr>
      <w:r>
        <w:rPr>
          <w:lang w:val="en-GB"/>
        </w:rPr>
        <w:t>r</w:t>
      </w:r>
      <w:r w:rsidR="00542485" w:rsidRPr="00542485">
        <w:t xml:space="preserve">ates of early diagnosis of </w:t>
      </w:r>
      <w:r w:rsidR="00542485">
        <w:t>heavy menstrual bleeding</w:t>
      </w:r>
    </w:p>
    <w:p w14:paraId="1D8812E4" w14:textId="6F33AB42" w:rsidR="00770DA8" w:rsidRDefault="007428DE" w:rsidP="007A0C0D">
      <w:pPr>
        <w:pStyle w:val="Bulletleft1"/>
        <w:numPr>
          <w:ilvl w:val="0"/>
          <w:numId w:val="3"/>
        </w:numPr>
      </w:pPr>
      <w:r>
        <w:rPr>
          <w:lang w:val="en-GB"/>
        </w:rPr>
        <w:t>a</w:t>
      </w:r>
      <w:r w:rsidR="00770DA8">
        <w:t>ccess</w:t>
      </w:r>
      <w:bookmarkStart w:id="39" w:name="_GoBack"/>
      <w:bookmarkEnd w:id="39"/>
      <w:r w:rsidR="00770DA8">
        <w:t xml:space="preserve"> </w:t>
      </w:r>
      <w:r w:rsidR="00770DA8" w:rsidRPr="00770DA8">
        <w:t xml:space="preserve">to </w:t>
      </w:r>
      <w:r w:rsidR="00770DA8">
        <w:t xml:space="preserve">outpatient </w:t>
      </w:r>
      <w:r w:rsidR="00507911">
        <w:t xml:space="preserve">diagnostic </w:t>
      </w:r>
      <w:r w:rsidR="00770DA8">
        <w:t>hysteroscopy</w:t>
      </w:r>
      <w:r w:rsidR="00770DA8" w:rsidRPr="00770DA8">
        <w:t xml:space="preserve"> services </w:t>
      </w:r>
      <w:r>
        <w:rPr>
          <w:lang w:val="en-GB"/>
        </w:rPr>
        <w:t xml:space="preserve">managed </w:t>
      </w:r>
      <w:r w:rsidR="004E04CC">
        <w:t xml:space="preserve">in accordance </w:t>
      </w:r>
      <w:r>
        <w:rPr>
          <w:lang w:val="en-GB"/>
        </w:rPr>
        <w:t>with</w:t>
      </w:r>
      <w:r>
        <w:t xml:space="preserve"> </w:t>
      </w:r>
      <w:r w:rsidR="004E04CC">
        <w:t xml:space="preserve">best practice guidelines </w:t>
      </w:r>
    </w:p>
    <w:p w14:paraId="76E6128E" w14:textId="41A9AB45" w:rsidR="00EC6C21" w:rsidRDefault="00C25F55" w:rsidP="007A0C0D">
      <w:pPr>
        <w:pStyle w:val="Bulletleft1"/>
        <w:numPr>
          <w:ilvl w:val="0"/>
          <w:numId w:val="3"/>
        </w:numPr>
      </w:pPr>
      <w:r>
        <w:rPr>
          <w:lang w:val="en-GB"/>
        </w:rPr>
        <w:t xml:space="preserve">satisfaction </w:t>
      </w:r>
      <w:r w:rsidR="00056DB2">
        <w:rPr>
          <w:lang w:val="en-GB"/>
        </w:rPr>
        <w:t xml:space="preserve">of people with </w:t>
      </w:r>
      <w:r w:rsidR="00056DB2">
        <w:t xml:space="preserve">heavy menstrual bleeding </w:t>
      </w:r>
      <w:r>
        <w:rPr>
          <w:lang w:val="en-GB"/>
        </w:rPr>
        <w:t>in</w:t>
      </w:r>
      <w:r w:rsidR="003067A0">
        <w:rPr>
          <w:lang w:val="en-GB"/>
        </w:rPr>
        <w:t xml:space="preserve"> their</w:t>
      </w:r>
      <w:r>
        <w:rPr>
          <w:lang w:val="en-GB"/>
        </w:rPr>
        <w:t xml:space="preserve"> </w:t>
      </w:r>
      <w:r w:rsidR="00056DB2">
        <w:rPr>
          <w:lang w:val="en-GB"/>
        </w:rPr>
        <w:t>involvement in decision making</w:t>
      </w:r>
      <w:r w:rsidR="00EC6C21">
        <w:t xml:space="preserve"> </w:t>
      </w:r>
    </w:p>
    <w:p w14:paraId="5556C497" w14:textId="45C1E1AF" w:rsidR="00EC6C21" w:rsidRPr="00EC6C21" w:rsidRDefault="001179CF" w:rsidP="00856667">
      <w:pPr>
        <w:pStyle w:val="Bulletleft1last"/>
      </w:pPr>
      <w:r w:rsidRPr="00EC6C21">
        <w:t>quality</w:t>
      </w:r>
      <w:r w:rsidR="00EC6C21" w:rsidRPr="00EC6C21">
        <w:t xml:space="preserve"> of life </w:t>
      </w:r>
      <w:r w:rsidR="00DF3BAE">
        <w:t xml:space="preserve">experienced by </w:t>
      </w:r>
      <w:r w:rsidR="00856667">
        <w:rPr>
          <w:lang w:val="en-GB"/>
        </w:rPr>
        <w:t>people</w:t>
      </w:r>
      <w:r w:rsidR="00EC6C21" w:rsidRPr="00EC6C21">
        <w:t xml:space="preserve"> with heavy menstrual bleeding</w:t>
      </w:r>
      <w:r w:rsidR="00C349FF">
        <w:t>.</w:t>
      </w:r>
    </w:p>
    <w:p w14:paraId="1E23397E" w14:textId="77777777" w:rsidR="008E05A3" w:rsidRDefault="008E05A3" w:rsidP="008E05A3">
      <w:pPr>
        <w:pStyle w:val="NICEnormal"/>
      </w:pPr>
      <w:r>
        <w:t xml:space="preserve">It is also expected to </w:t>
      </w:r>
      <w:r w:rsidRPr="000C37A0">
        <w:t xml:space="preserve">support delivery of </w:t>
      </w:r>
      <w:r>
        <w:t>the Department of Health</w:t>
      </w:r>
      <w:r w:rsidR="00D510A8">
        <w:t xml:space="preserve"> and Social Care</w:t>
      </w:r>
      <w:r>
        <w:t xml:space="preserve"> </w:t>
      </w:r>
      <w:r w:rsidRPr="000C37A0">
        <w:t>outcome frameworks</w:t>
      </w:r>
      <w:r>
        <w:t>:</w:t>
      </w:r>
    </w:p>
    <w:p w14:paraId="5A0AECA9" w14:textId="0735AD08" w:rsidR="005F56C3" w:rsidRPr="00542485" w:rsidRDefault="00D6620C" w:rsidP="00542485">
      <w:pPr>
        <w:pStyle w:val="Bulletleft1"/>
        <w:numPr>
          <w:ilvl w:val="0"/>
          <w:numId w:val="3"/>
        </w:numPr>
        <w:rPr>
          <w:rStyle w:val="Hyperlink"/>
        </w:rPr>
      </w:pPr>
      <w:r w:rsidRPr="00542485">
        <w:rPr>
          <w:rStyle w:val="Hyperlink"/>
        </w:rPr>
        <w:fldChar w:fldCharType="begin"/>
      </w:r>
      <w:r w:rsidRPr="00542485">
        <w:rPr>
          <w:rStyle w:val="Hyperlink"/>
        </w:rPr>
        <w:instrText xml:space="preserve"> HYPERLINK "https://digital.nhs.uk/data-and-information/publications/clinical-indicators/nhs-outcomes-framework" </w:instrText>
      </w:r>
      <w:r w:rsidRPr="00542485">
        <w:rPr>
          <w:rStyle w:val="Hyperlink"/>
        </w:rPr>
        <w:fldChar w:fldCharType="separate"/>
      </w:r>
      <w:r w:rsidR="005F56C3" w:rsidRPr="00542485">
        <w:rPr>
          <w:rStyle w:val="Hyperlink"/>
        </w:rPr>
        <w:t>NHS outcomes framework</w:t>
      </w:r>
    </w:p>
    <w:p w14:paraId="7025E389" w14:textId="77777777" w:rsidR="008E05A3" w:rsidRPr="00542485" w:rsidRDefault="00D6620C" w:rsidP="00542485">
      <w:pPr>
        <w:pStyle w:val="Bulletleft1"/>
        <w:numPr>
          <w:ilvl w:val="0"/>
          <w:numId w:val="3"/>
        </w:numPr>
        <w:rPr>
          <w:rStyle w:val="Hyperlink"/>
        </w:rPr>
      </w:pPr>
      <w:r w:rsidRPr="00542485">
        <w:rPr>
          <w:rStyle w:val="Hyperlink"/>
        </w:rPr>
        <w:fldChar w:fldCharType="end"/>
      </w:r>
      <w:hyperlink r:id="rId33" w:history="1">
        <w:r w:rsidR="005F56C3" w:rsidRPr="00542485">
          <w:rPr>
            <w:rStyle w:val="Hyperlink"/>
          </w:rPr>
          <w:t>Public health outcomes framework for England</w:t>
        </w:r>
      </w:hyperlink>
      <w:r w:rsidR="005F56C3" w:rsidRPr="00542485">
        <w:rPr>
          <w:rStyle w:val="Hyperlink"/>
        </w:rPr>
        <w:t>.</w:t>
      </w:r>
    </w:p>
    <w:p w14:paraId="7896FE4B" w14:textId="77777777" w:rsidR="00945D72" w:rsidRDefault="00945D72" w:rsidP="00E57EE0">
      <w:pPr>
        <w:pStyle w:val="Heading2"/>
      </w:pPr>
      <w:r>
        <w:t>Resource impact</w:t>
      </w:r>
    </w:p>
    <w:p w14:paraId="53A68971" w14:textId="54AE4CA4" w:rsidR="005F56C3" w:rsidRDefault="005F56C3" w:rsidP="005F56C3">
      <w:pPr>
        <w:pStyle w:val="NICEnormal"/>
      </w:pPr>
      <w:r>
        <w:t xml:space="preserve">NICE quality standards should be achievable by local services. </w:t>
      </w:r>
      <w:r w:rsidRPr="004C4D07">
        <w:t xml:space="preserve">The potential resource impact is considered by the quality standards advisory committee, drawing on resource impact work for the source guidance. Organisations are encouraged to use the </w:t>
      </w:r>
      <w:hyperlink r:id="rId34" w:history="1">
        <w:r w:rsidR="00770DA8" w:rsidRPr="00770DA8">
          <w:rPr>
            <w:rStyle w:val="Hyperlink"/>
          </w:rPr>
          <w:t>resource impact report</w:t>
        </w:r>
      </w:hyperlink>
      <w:r w:rsidR="00770DA8">
        <w:t xml:space="preserve"> for the NICE guideline on heavy menstrual bleeding </w:t>
      </w:r>
      <w:r w:rsidRPr="004C4D07">
        <w:t>to help estimate local costs</w:t>
      </w:r>
      <w:r>
        <w:t>:</w:t>
      </w:r>
    </w:p>
    <w:p w14:paraId="6F98824E" w14:textId="77777777" w:rsidR="00A2601C" w:rsidRPr="000C37A0" w:rsidRDefault="00A2601C" w:rsidP="00E57EE0">
      <w:pPr>
        <w:pStyle w:val="Heading2"/>
      </w:pPr>
      <w:r w:rsidRPr="000C37A0">
        <w:t>Diversity, equality and language</w:t>
      </w:r>
    </w:p>
    <w:p w14:paraId="48CBDA5B" w14:textId="666A99DC" w:rsidR="00A2601C" w:rsidRDefault="00A2601C" w:rsidP="00A2601C">
      <w:pPr>
        <w:pStyle w:val="NICEnormal"/>
      </w:pPr>
      <w:r w:rsidRPr="000C37A0">
        <w:t xml:space="preserve">During the development of this quality standard, equality issues </w:t>
      </w:r>
      <w:r w:rsidR="00EC651B">
        <w:t>were</w:t>
      </w:r>
      <w:r w:rsidRPr="000C37A0">
        <w:t xml:space="preserve"> considered and </w:t>
      </w:r>
      <w:hyperlink r:id="rId35" w:history="1">
        <w:r w:rsidRPr="00770DA8">
          <w:rPr>
            <w:rStyle w:val="Hyperlink"/>
          </w:rPr>
          <w:t>equality assessments</w:t>
        </w:r>
      </w:hyperlink>
      <w:r>
        <w:t xml:space="preserve"> </w:t>
      </w:r>
      <w:r w:rsidRPr="000C37A0">
        <w:t>are available.</w:t>
      </w:r>
      <w:r w:rsidR="009336F4">
        <w:t xml:space="preserve"> Any </w:t>
      </w:r>
      <w:r w:rsidR="00945D72">
        <w:t xml:space="preserve">specific </w:t>
      </w:r>
      <w:r w:rsidR="009336F4">
        <w:t xml:space="preserve">issues identified </w:t>
      </w:r>
      <w:r w:rsidR="00945D72">
        <w:t>during</w:t>
      </w:r>
      <w:r w:rsidR="009336F4">
        <w:t xml:space="preserve"> development </w:t>
      </w:r>
      <w:r w:rsidR="00945D72">
        <w:t>of the</w:t>
      </w:r>
      <w:r w:rsidR="009336F4">
        <w:t xml:space="preserve"> quality statements are highlighted in each statement.</w:t>
      </w:r>
    </w:p>
    <w:p w14:paraId="4F849DD0" w14:textId="77777777" w:rsidR="00945D72" w:rsidRPr="000C37A0" w:rsidRDefault="00945D72" w:rsidP="00A2601C">
      <w:pPr>
        <w:pStyle w:val="NICEnormal"/>
      </w:pPr>
      <w:r w:rsidRPr="00945D72">
        <w:lastRenderedPageBreak/>
        <w:t xml:space="preserve">Commissioners and providers should aim to achieve the quality standard in their local context, </w:t>
      </w:r>
      <w:proofErr w:type="gramStart"/>
      <w:r w:rsidRPr="00945D72">
        <w:t>in light of</w:t>
      </w:r>
      <w:proofErr w:type="gramEnd"/>
      <w:r w:rsidRPr="00945D72">
        <w:t xml:space="preserve"> their duties to have due regard to the need to eliminate unlawful discrimination, advance equality of opportunity and foster good relations. Nothing in this quality standard should be interpreted in a way that would be inconsistent with compliance with those duties.</w:t>
      </w:r>
    </w:p>
    <w:p w14:paraId="2DA71CB7" w14:textId="77777777" w:rsidR="000D7DEE" w:rsidRDefault="000D7DEE" w:rsidP="009C399D">
      <w:pPr>
        <w:pStyle w:val="NICEnormal"/>
      </w:pPr>
      <w:bookmarkStart w:id="40" w:name="_Update_information"/>
      <w:bookmarkStart w:id="41" w:name="_Update_information_1"/>
      <w:bookmarkEnd w:id="40"/>
      <w:bookmarkEnd w:id="41"/>
      <w:r>
        <w:t xml:space="preserve">ISBN: </w:t>
      </w:r>
    </w:p>
    <w:p w14:paraId="7F055E63" w14:textId="4C05DBF1" w:rsidR="005C4239" w:rsidRPr="00E80EE3" w:rsidRDefault="005C4239" w:rsidP="005C4239">
      <w:r w:rsidRPr="00EA3805">
        <w:rPr>
          <w:rStyle w:val="NICEnormalChar"/>
        </w:rPr>
        <w:t xml:space="preserve">© NICE </w:t>
      </w:r>
      <w:r w:rsidR="00770DA8">
        <w:rPr>
          <w:rStyle w:val="NICEnormalChar"/>
        </w:rPr>
        <w:t>2019</w:t>
      </w:r>
      <w:r w:rsidRPr="00EA3805">
        <w:rPr>
          <w:rStyle w:val="NICEnormalChar"/>
        </w:rPr>
        <w:t>. All rights reserved</w:t>
      </w:r>
      <w:r w:rsidRPr="00EA3805">
        <w:rPr>
          <w:rStyle w:val="NICEnormalChar"/>
          <w:rFonts w:cs="Arial"/>
        </w:rPr>
        <w:t xml:space="preserve">. </w:t>
      </w:r>
      <w:r w:rsidR="007063EC" w:rsidRPr="00C35831">
        <w:rPr>
          <w:rStyle w:val="NICEnormalChar"/>
          <w:rFonts w:cs="Arial"/>
        </w:rPr>
        <w:t xml:space="preserve">Subject to </w:t>
      </w:r>
      <w:hyperlink r:id="rId36" w:anchor="notice-of-rights" w:history="1">
        <w:r w:rsidR="007063EC">
          <w:rPr>
            <w:rStyle w:val="Hyperlink"/>
            <w:rFonts w:ascii="Arial" w:hAnsi="Arial" w:cs="Arial"/>
          </w:rPr>
          <w:t>Notice of rights</w:t>
        </w:r>
      </w:hyperlink>
      <w:r w:rsidRPr="00EA3805">
        <w:rPr>
          <w:rStyle w:val="NICEnormalChar"/>
        </w:rPr>
        <w:t>.</w:t>
      </w:r>
    </w:p>
    <w:p w14:paraId="0C02E7DD" w14:textId="77777777" w:rsidR="005C4239" w:rsidRPr="000C37A0" w:rsidRDefault="005C4239" w:rsidP="009C399D">
      <w:pPr>
        <w:pStyle w:val="NICEnormal"/>
      </w:pPr>
    </w:p>
    <w:sectPr w:rsidR="005C4239" w:rsidRPr="000C37A0" w:rsidSect="00BB264E">
      <w:headerReference w:type="default" r:id="rId37"/>
      <w:footerReference w:type="default" r:id="rId38"/>
      <w:headerReference w:type="first" r:id="rId3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F6B69" w14:textId="77777777" w:rsidR="00B25CF7" w:rsidRDefault="00B25CF7">
      <w:r>
        <w:separator/>
      </w:r>
    </w:p>
  </w:endnote>
  <w:endnote w:type="continuationSeparator" w:id="0">
    <w:p w14:paraId="3E5D6B83" w14:textId="77777777" w:rsidR="00B25CF7" w:rsidRDefault="00B2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90662" w14:textId="77777777" w:rsidR="00B25CF7" w:rsidRDefault="00B25CF7" w:rsidP="0039398D">
    <w:pPr>
      <w:pStyle w:val="Footer"/>
      <w:tabs>
        <w:tab w:val="clear" w:pos="4153"/>
        <w:tab w:val="clear" w:pos="8306"/>
        <w:tab w:val="center" w:pos="4536"/>
        <w:tab w:val="right" w:pos="9781"/>
      </w:tabs>
    </w:pPr>
    <w:r>
      <w:t xml:space="preserve">Quality standard </w:t>
    </w:r>
    <w:r w:rsidRPr="009C399D">
      <w:t xml:space="preserve">for </w:t>
    </w:r>
    <w:r>
      <w:t xml:space="preserve">heavy menstrual bleeding </w:t>
    </w:r>
    <w:r w:rsidRPr="009C399D">
      <w:t>DRAFT</w:t>
    </w:r>
    <w:r>
      <w:t xml:space="preserve"> (November 2019) </w:t>
    </w:r>
    <w:r w:rsidRPr="009C399D">
      <w:t xml:space="preserve"> </w:t>
    </w:r>
    <w:r>
      <w:tab/>
    </w:r>
    <w:r w:rsidRPr="009C399D">
      <w:fldChar w:fldCharType="begin"/>
    </w:r>
    <w:r w:rsidRPr="009C399D">
      <w:instrText xml:space="preserve"> PAGE  \* Arabic  \* MERGEFORMAT </w:instrText>
    </w:r>
    <w:r w:rsidRPr="009C399D">
      <w:fldChar w:fldCharType="separate"/>
    </w:r>
    <w:r>
      <w:rPr>
        <w:noProof/>
      </w:rPr>
      <w:t>21</w:t>
    </w:r>
    <w:r w:rsidRPr="009C399D">
      <w:fldChar w:fldCharType="end"/>
    </w:r>
    <w:r w:rsidRPr="009C399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45C8F" w14:textId="77777777" w:rsidR="00B25CF7" w:rsidRDefault="00B25CF7">
      <w:r>
        <w:separator/>
      </w:r>
    </w:p>
  </w:footnote>
  <w:footnote w:type="continuationSeparator" w:id="0">
    <w:p w14:paraId="3AC2B44D" w14:textId="77777777" w:rsidR="00B25CF7" w:rsidRDefault="00B25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99A05" w14:textId="77777777" w:rsidR="00B25CF7" w:rsidRPr="00862CDE" w:rsidRDefault="00B25CF7" w:rsidP="00E81DC0">
    <w:pPr>
      <w:pStyle w:val="Header"/>
      <w:tabs>
        <w:tab w:val="clear" w:pos="4153"/>
        <w:tab w:val="clear" w:pos="8306"/>
        <w:tab w:val="center" w:pos="4678"/>
        <w:tab w:val="right" w:pos="9781"/>
      </w:tabs>
    </w:pPr>
    <w:r>
      <w:t>CONFIDENTIAL UNTIL PUBLISHED</w:t>
    </w:r>
    <w:r>
      <w:tab/>
    </w:r>
    <w:r>
      <w:tab/>
      <w:t>DRAFT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923EE" w14:textId="77777777" w:rsidR="00B25CF7" w:rsidRPr="004245E7" w:rsidRDefault="00B25CF7" w:rsidP="0039398D">
    <w:pPr>
      <w:pStyle w:val="Header"/>
      <w:tabs>
        <w:tab w:val="clear" w:pos="4153"/>
        <w:tab w:val="clear" w:pos="8306"/>
        <w:tab w:val="right" w:pos="978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0B9B6CB2"/>
    <w:multiLevelType w:val="multilevel"/>
    <w:tmpl w:val="63EA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17405"/>
    <w:multiLevelType w:val="multilevel"/>
    <w:tmpl w:val="B0A899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A6CB7"/>
    <w:multiLevelType w:val="hybridMultilevel"/>
    <w:tmpl w:val="F064E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644FD"/>
    <w:multiLevelType w:val="multilevel"/>
    <w:tmpl w:val="CF10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9" w15:restartNumberingAfterBreak="0">
    <w:nsid w:val="34F83CC2"/>
    <w:multiLevelType w:val="multilevel"/>
    <w:tmpl w:val="1AC8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C54FC8"/>
    <w:multiLevelType w:val="multilevel"/>
    <w:tmpl w:val="FD86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BA2F2E"/>
    <w:multiLevelType w:val="hybridMultilevel"/>
    <w:tmpl w:val="87B82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4" w15:restartNumberingAfterBreak="0">
    <w:nsid w:val="53145E22"/>
    <w:multiLevelType w:val="hybridMultilevel"/>
    <w:tmpl w:val="35849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9C93D14"/>
    <w:multiLevelType w:val="hybridMultilevel"/>
    <w:tmpl w:val="4A20F9FA"/>
    <w:lvl w:ilvl="0" w:tplc="AA9A8AE4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8" w15:restartNumberingAfterBreak="0">
    <w:nsid w:val="694D6C02"/>
    <w:multiLevelType w:val="multilevel"/>
    <w:tmpl w:val="A2CE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FD11C6"/>
    <w:multiLevelType w:val="hybridMultilevel"/>
    <w:tmpl w:val="28443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F0071"/>
    <w:multiLevelType w:val="hybridMultilevel"/>
    <w:tmpl w:val="207A3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212E3"/>
    <w:multiLevelType w:val="hybridMultilevel"/>
    <w:tmpl w:val="8176F5D4"/>
    <w:lvl w:ilvl="0" w:tplc="741CD97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D5ABF"/>
    <w:multiLevelType w:val="hybridMultilevel"/>
    <w:tmpl w:val="1AC69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F6F8A"/>
    <w:multiLevelType w:val="hybridMultilevel"/>
    <w:tmpl w:val="95E29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12"/>
  </w:num>
  <w:num w:numId="5">
    <w:abstractNumId w:val="1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21"/>
  </w:num>
  <w:num w:numId="11">
    <w:abstractNumId w:val="20"/>
  </w:num>
  <w:num w:numId="12">
    <w:abstractNumId w:val="19"/>
  </w:num>
  <w:num w:numId="13">
    <w:abstractNumId w:val="22"/>
  </w:num>
  <w:num w:numId="14">
    <w:abstractNumId w:val="14"/>
  </w:num>
  <w:num w:numId="15">
    <w:abstractNumId w:val="23"/>
  </w:num>
  <w:num w:numId="16">
    <w:abstractNumId w:val="16"/>
  </w:num>
  <w:num w:numId="17">
    <w:abstractNumId w:val="4"/>
  </w:num>
  <w:num w:numId="18">
    <w:abstractNumId w:val="11"/>
  </w:num>
  <w:num w:numId="19">
    <w:abstractNumId w:val="18"/>
  </w:num>
  <w:num w:numId="20">
    <w:abstractNumId w:val="7"/>
  </w:num>
  <w:num w:numId="21">
    <w:abstractNumId w:val="2"/>
  </w:num>
  <w:num w:numId="22">
    <w:abstractNumId w:val="9"/>
  </w:num>
  <w:num w:numId="23">
    <w:abstractNumId w:val="6"/>
  </w:num>
  <w:num w:numId="2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7C"/>
    <w:rsid w:val="00000B96"/>
    <w:rsid w:val="00004977"/>
    <w:rsid w:val="00005C6C"/>
    <w:rsid w:val="0000715F"/>
    <w:rsid w:val="000119FB"/>
    <w:rsid w:val="00012B4E"/>
    <w:rsid w:val="00017D5D"/>
    <w:rsid w:val="00021E1C"/>
    <w:rsid w:val="00023B1C"/>
    <w:rsid w:val="00025C0E"/>
    <w:rsid w:val="000377BB"/>
    <w:rsid w:val="0004471C"/>
    <w:rsid w:val="00044C44"/>
    <w:rsid w:val="000466B7"/>
    <w:rsid w:val="000508E5"/>
    <w:rsid w:val="00056DB2"/>
    <w:rsid w:val="00062810"/>
    <w:rsid w:val="00063E65"/>
    <w:rsid w:val="0006542F"/>
    <w:rsid w:val="00066818"/>
    <w:rsid w:val="00072C07"/>
    <w:rsid w:val="0007455D"/>
    <w:rsid w:val="000769BD"/>
    <w:rsid w:val="00080F81"/>
    <w:rsid w:val="000823AC"/>
    <w:rsid w:val="00082952"/>
    <w:rsid w:val="00085E49"/>
    <w:rsid w:val="00086C13"/>
    <w:rsid w:val="00087378"/>
    <w:rsid w:val="00090DEB"/>
    <w:rsid w:val="000915D2"/>
    <w:rsid w:val="0009765E"/>
    <w:rsid w:val="00097C40"/>
    <w:rsid w:val="00097E93"/>
    <w:rsid w:val="000A1EC0"/>
    <w:rsid w:val="000A22D2"/>
    <w:rsid w:val="000A37AF"/>
    <w:rsid w:val="000A3B2F"/>
    <w:rsid w:val="000A44B3"/>
    <w:rsid w:val="000B11AC"/>
    <w:rsid w:val="000B4548"/>
    <w:rsid w:val="000B6CB7"/>
    <w:rsid w:val="000B6D8E"/>
    <w:rsid w:val="000B706A"/>
    <w:rsid w:val="000C2EA2"/>
    <w:rsid w:val="000C37A0"/>
    <w:rsid w:val="000C3D88"/>
    <w:rsid w:val="000C4071"/>
    <w:rsid w:val="000C5BD1"/>
    <w:rsid w:val="000C7DE9"/>
    <w:rsid w:val="000D4448"/>
    <w:rsid w:val="000D6099"/>
    <w:rsid w:val="000D7DEE"/>
    <w:rsid w:val="000E077C"/>
    <w:rsid w:val="000E1322"/>
    <w:rsid w:val="000E65EC"/>
    <w:rsid w:val="000E69EB"/>
    <w:rsid w:val="000F15D0"/>
    <w:rsid w:val="000F575E"/>
    <w:rsid w:val="00101F34"/>
    <w:rsid w:val="0010234C"/>
    <w:rsid w:val="001036BD"/>
    <w:rsid w:val="00105471"/>
    <w:rsid w:val="00107153"/>
    <w:rsid w:val="00111C98"/>
    <w:rsid w:val="00113CA7"/>
    <w:rsid w:val="001179CF"/>
    <w:rsid w:val="00123C16"/>
    <w:rsid w:val="00125350"/>
    <w:rsid w:val="00137415"/>
    <w:rsid w:val="00143468"/>
    <w:rsid w:val="00143DC1"/>
    <w:rsid w:val="00146231"/>
    <w:rsid w:val="00147ECE"/>
    <w:rsid w:val="001516C8"/>
    <w:rsid w:val="00160048"/>
    <w:rsid w:val="00161AA0"/>
    <w:rsid w:val="0016378C"/>
    <w:rsid w:val="00165478"/>
    <w:rsid w:val="00166AEE"/>
    <w:rsid w:val="0016722D"/>
    <w:rsid w:val="001674EA"/>
    <w:rsid w:val="00172090"/>
    <w:rsid w:val="00182CC5"/>
    <w:rsid w:val="00187C88"/>
    <w:rsid w:val="0019093A"/>
    <w:rsid w:val="0019284C"/>
    <w:rsid w:val="00194DFC"/>
    <w:rsid w:val="00195404"/>
    <w:rsid w:val="0019737D"/>
    <w:rsid w:val="001A0F66"/>
    <w:rsid w:val="001A13D3"/>
    <w:rsid w:val="001A4A14"/>
    <w:rsid w:val="001B0506"/>
    <w:rsid w:val="001B39D1"/>
    <w:rsid w:val="001B440E"/>
    <w:rsid w:val="001B48BE"/>
    <w:rsid w:val="001B62F4"/>
    <w:rsid w:val="001B693A"/>
    <w:rsid w:val="001C0D56"/>
    <w:rsid w:val="001C26F7"/>
    <w:rsid w:val="001C5EC6"/>
    <w:rsid w:val="001C6197"/>
    <w:rsid w:val="001D0710"/>
    <w:rsid w:val="001D28E8"/>
    <w:rsid w:val="001D2F56"/>
    <w:rsid w:val="001D4AC0"/>
    <w:rsid w:val="001D6438"/>
    <w:rsid w:val="001E14D7"/>
    <w:rsid w:val="001E40FD"/>
    <w:rsid w:val="001E4C6D"/>
    <w:rsid w:val="001E59CB"/>
    <w:rsid w:val="001E75C6"/>
    <w:rsid w:val="001F1994"/>
    <w:rsid w:val="001F3F82"/>
    <w:rsid w:val="001F4DC6"/>
    <w:rsid w:val="001F5A5F"/>
    <w:rsid w:val="002066C5"/>
    <w:rsid w:val="002068D6"/>
    <w:rsid w:val="002079AF"/>
    <w:rsid w:val="00214453"/>
    <w:rsid w:val="00215202"/>
    <w:rsid w:val="00215557"/>
    <w:rsid w:val="00215D6D"/>
    <w:rsid w:val="00216299"/>
    <w:rsid w:val="00216D76"/>
    <w:rsid w:val="002171CC"/>
    <w:rsid w:val="00235CAB"/>
    <w:rsid w:val="00236A1B"/>
    <w:rsid w:val="002402E4"/>
    <w:rsid w:val="002423D0"/>
    <w:rsid w:val="00243A09"/>
    <w:rsid w:val="00247682"/>
    <w:rsid w:val="00252600"/>
    <w:rsid w:val="002537AE"/>
    <w:rsid w:val="00256B34"/>
    <w:rsid w:val="00256D2D"/>
    <w:rsid w:val="00256ED4"/>
    <w:rsid w:val="00261876"/>
    <w:rsid w:val="00263D33"/>
    <w:rsid w:val="00266F63"/>
    <w:rsid w:val="00270B97"/>
    <w:rsid w:val="002733F2"/>
    <w:rsid w:val="00275ED0"/>
    <w:rsid w:val="00281F19"/>
    <w:rsid w:val="002823BC"/>
    <w:rsid w:val="002849FC"/>
    <w:rsid w:val="00285A5A"/>
    <w:rsid w:val="00285F26"/>
    <w:rsid w:val="00290A87"/>
    <w:rsid w:val="00294E7E"/>
    <w:rsid w:val="00296314"/>
    <w:rsid w:val="002963A6"/>
    <w:rsid w:val="002A2698"/>
    <w:rsid w:val="002A281C"/>
    <w:rsid w:val="002A2C71"/>
    <w:rsid w:val="002A3683"/>
    <w:rsid w:val="002B6942"/>
    <w:rsid w:val="002B6A57"/>
    <w:rsid w:val="002B7354"/>
    <w:rsid w:val="002C3B4D"/>
    <w:rsid w:val="002D0B5B"/>
    <w:rsid w:val="002D23BE"/>
    <w:rsid w:val="002D2991"/>
    <w:rsid w:val="002D37C2"/>
    <w:rsid w:val="002D47B9"/>
    <w:rsid w:val="002E309E"/>
    <w:rsid w:val="002F2B0F"/>
    <w:rsid w:val="002F2DA3"/>
    <w:rsid w:val="002F2FDE"/>
    <w:rsid w:val="002F5830"/>
    <w:rsid w:val="003000EE"/>
    <w:rsid w:val="00300F1E"/>
    <w:rsid w:val="00301F23"/>
    <w:rsid w:val="003067A0"/>
    <w:rsid w:val="00310808"/>
    <w:rsid w:val="003114C7"/>
    <w:rsid w:val="0031664C"/>
    <w:rsid w:val="003201C0"/>
    <w:rsid w:val="00320264"/>
    <w:rsid w:val="00323B11"/>
    <w:rsid w:val="00324897"/>
    <w:rsid w:val="00326072"/>
    <w:rsid w:val="0032638D"/>
    <w:rsid w:val="00330013"/>
    <w:rsid w:val="00330D52"/>
    <w:rsid w:val="00331ACE"/>
    <w:rsid w:val="00332CB1"/>
    <w:rsid w:val="003330E6"/>
    <w:rsid w:val="00340E3F"/>
    <w:rsid w:val="0034296F"/>
    <w:rsid w:val="00343300"/>
    <w:rsid w:val="00343609"/>
    <w:rsid w:val="00344CBF"/>
    <w:rsid w:val="00344DB9"/>
    <w:rsid w:val="0035047E"/>
    <w:rsid w:val="00351101"/>
    <w:rsid w:val="003523D0"/>
    <w:rsid w:val="00353FC0"/>
    <w:rsid w:val="0036012F"/>
    <w:rsid w:val="00360A23"/>
    <w:rsid w:val="00362226"/>
    <w:rsid w:val="00367FB4"/>
    <w:rsid w:val="0037145F"/>
    <w:rsid w:val="003752AA"/>
    <w:rsid w:val="00376D89"/>
    <w:rsid w:val="003774F9"/>
    <w:rsid w:val="00381CB0"/>
    <w:rsid w:val="003830E1"/>
    <w:rsid w:val="00384867"/>
    <w:rsid w:val="00385324"/>
    <w:rsid w:val="00385D58"/>
    <w:rsid w:val="00386611"/>
    <w:rsid w:val="00392571"/>
    <w:rsid w:val="0039308A"/>
    <w:rsid w:val="0039398D"/>
    <w:rsid w:val="0039630D"/>
    <w:rsid w:val="00396A79"/>
    <w:rsid w:val="00397C5A"/>
    <w:rsid w:val="003A002A"/>
    <w:rsid w:val="003A5A84"/>
    <w:rsid w:val="003A5B6F"/>
    <w:rsid w:val="003A67E1"/>
    <w:rsid w:val="003B0C19"/>
    <w:rsid w:val="003B327D"/>
    <w:rsid w:val="003C0B46"/>
    <w:rsid w:val="003C36AC"/>
    <w:rsid w:val="003C5A9F"/>
    <w:rsid w:val="003C664B"/>
    <w:rsid w:val="003C68C1"/>
    <w:rsid w:val="003C6AA4"/>
    <w:rsid w:val="003C6E5A"/>
    <w:rsid w:val="003D6F44"/>
    <w:rsid w:val="003E2324"/>
    <w:rsid w:val="003E684D"/>
    <w:rsid w:val="003F0671"/>
    <w:rsid w:val="003F224C"/>
    <w:rsid w:val="003F2DE3"/>
    <w:rsid w:val="003F34F3"/>
    <w:rsid w:val="0040035A"/>
    <w:rsid w:val="004036B9"/>
    <w:rsid w:val="004038A3"/>
    <w:rsid w:val="00407AA3"/>
    <w:rsid w:val="004108C8"/>
    <w:rsid w:val="00413C89"/>
    <w:rsid w:val="0041523F"/>
    <w:rsid w:val="0041619C"/>
    <w:rsid w:val="00421801"/>
    <w:rsid w:val="004253F8"/>
    <w:rsid w:val="004316B9"/>
    <w:rsid w:val="00431F71"/>
    <w:rsid w:val="004321C7"/>
    <w:rsid w:val="004377EF"/>
    <w:rsid w:val="00437D6E"/>
    <w:rsid w:val="00440FCF"/>
    <w:rsid w:val="00441726"/>
    <w:rsid w:val="00443EAA"/>
    <w:rsid w:val="004473B5"/>
    <w:rsid w:val="00450C26"/>
    <w:rsid w:val="004519B2"/>
    <w:rsid w:val="00452031"/>
    <w:rsid w:val="00452634"/>
    <w:rsid w:val="004542AD"/>
    <w:rsid w:val="00461997"/>
    <w:rsid w:val="00464700"/>
    <w:rsid w:val="00464DD3"/>
    <w:rsid w:val="0046788D"/>
    <w:rsid w:val="00472E9D"/>
    <w:rsid w:val="00473804"/>
    <w:rsid w:val="004820E9"/>
    <w:rsid w:val="0048361F"/>
    <w:rsid w:val="00484EDF"/>
    <w:rsid w:val="00490A8C"/>
    <w:rsid w:val="00496A43"/>
    <w:rsid w:val="00497103"/>
    <w:rsid w:val="004A3314"/>
    <w:rsid w:val="004A483C"/>
    <w:rsid w:val="004A6604"/>
    <w:rsid w:val="004B1B34"/>
    <w:rsid w:val="004B2FF5"/>
    <w:rsid w:val="004B4876"/>
    <w:rsid w:val="004B514C"/>
    <w:rsid w:val="004B6B38"/>
    <w:rsid w:val="004C1702"/>
    <w:rsid w:val="004C25B6"/>
    <w:rsid w:val="004C52B4"/>
    <w:rsid w:val="004D0721"/>
    <w:rsid w:val="004D604A"/>
    <w:rsid w:val="004D730D"/>
    <w:rsid w:val="004D7548"/>
    <w:rsid w:val="004E04CC"/>
    <w:rsid w:val="004E618A"/>
    <w:rsid w:val="004E6D59"/>
    <w:rsid w:val="004F1E14"/>
    <w:rsid w:val="004F3C79"/>
    <w:rsid w:val="004F60EA"/>
    <w:rsid w:val="00501BA6"/>
    <w:rsid w:val="00501F9E"/>
    <w:rsid w:val="0050212B"/>
    <w:rsid w:val="005021E0"/>
    <w:rsid w:val="00504C78"/>
    <w:rsid w:val="00506423"/>
    <w:rsid w:val="00506F85"/>
    <w:rsid w:val="00507911"/>
    <w:rsid w:val="00510B45"/>
    <w:rsid w:val="00513320"/>
    <w:rsid w:val="0051659A"/>
    <w:rsid w:val="00520A07"/>
    <w:rsid w:val="00523175"/>
    <w:rsid w:val="00526C07"/>
    <w:rsid w:val="005314A6"/>
    <w:rsid w:val="0053387C"/>
    <w:rsid w:val="00535F85"/>
    <w:rsid w:val="005417FE"/>
    <w:rsid w:val="0054227C"/>
    <w:rsid w:val="0054231D"/>
    <w:rsid w:val="00542485"/>
    <w:rsid w:val="00543127"/>
    <w:rsid w:val="0054478C"/>
    <w:rsid w:val="00546493"/>
    <w:rsid w:val="00546F6D"/>
    <w:rsid w:val="00547500"/>
    <w:rsid w:val="005512B7"/>
    <w:rsid w:val="00552EF4"/>
    <w:rsid w:val="005542CC"/>
    <w:rsid w:val="00556603"/>
    <w:rsid w:val="00557EFD"/>
    <w:rsid w:val="005615D3"/>
    <w:rsid w:val="0056329A"/>
    <w:rsid w:val="00563589"/>
    <w:rsid w:val="00564179"/>
    <w:rsid w:val="00565690"/>
    <w:rsid w:val="00567852"/>
    <w:rsid w:val="005740FB"/>
    <w:rsid w:val="005758B1"/>
    <w:rsid w:val="0057666B"/>
    <w:rsid w:val="0057765E"/>
    <w:rsid w:val="00584FB7"/>
    <w:rsid w:val="00585548"/>
    <w:rsid w:val="005860F4"/>
    <w:rsid w:val="0058620E"/>
    <w:rsid w:val="00587FEE"/>
    <w:rsid w:val="00590850"/>
    <w:rsid w:val="0059202D"/>
    <w:rsid w:val="005949D6"/>
    <w:rsid w:val="005961B7"/>
    <w:rsid w:val="005A11BD"/>
    <w:rsid w:val="005A23E8"/>
    <w:rsid w:val="005A2573"/>
    <w:rsid w:val="005A6ED4"/>
    <w:rsid w:val="005B533A"/>
    <w:rsid w:val="005B58B4"/>
    <w:rsid w:val="005B7827"/>
    <w:rsid w:val="005C051F"/>
    <w:rsid w:val="005C2E0E"/>
    <w:rsid w:val="005C3884"/>
    <w:rsid w:val="005C4239"/>
    <w:rsid w:val="005C50ED"/>
    <w:rsid w:val="005C5388"/>
    <w:rsid w:val="005C762E"/>
    <w:rsid w:val="005D098C"/>
    <w:rsid w:val="005D565E"/>
    <w:rsid w:val="005D68E9"/>
    <w:rsid w:val="005E0528"/>
    <w:rsid w:val="005E082B"/>
    <w:rsid w:val="005E08FF"/>
    <w:rsid w:val="005E0BF6"/>
    <w:rsid w:val="005F0331"/>
    <w:rsid w:val="005F55D9"/>
    <w:rsid w:val="005F56C3"/>
    <w:rsid w:val="00603E56"/>
    <w:rsid w:val="00605FFA"/>
    <w:rsid w:val="0060662A"/>
    <w:rsid w:val="00614313"/>
    <w:rsid w:val="00614492"/>
    <w:rsid w:val="00614BDA"/>
    <w:rsid w:val="00624592"/>
    <w:rsid w:val="00625085"/>
    <w:rsid w:val="00625425"/>
    <w:rsid w:val="0062771A"/>
    <w:rsid w:val="006329C0"/>
    <w:rsid w:val="00632D32"/>
    <w:rsid w:val="006331B4"/>
    <w:rsid w:val="00633793"/>
    <w:rsid w:val="006343F3"/>
    <w:rsid w:val="006362CB"/>
    <w:rsid w:val="00637700"/>
    <w:rsid w:val="006379CB"/>
    <w:rsid w:val="00642818"/>
    <w:rsid w:val="00642906"/>
    <w:rsid w:val="00650E7D"/>
    <w:rsid w:val="00654199"/>
    <w:rsid w:val="006571C0"/>
    <w:rsid w:val="006575AD"/>
    <w:rsid w:val="006606CD"/>
    <w:rsid w:val="006619B1"/>
    <w:rsid w:val="00661BF1"/>
    <w:rsid w:val="006624A5"/>
    <w:rsid w:val="00662AF1"/>
    <w:rsid w:val="00662CC1"/>
    <w:rsid w:val="0066393B"/>
    <w:rsid w:val="00664FD2"/>
    <w:rsid w:val="006713D7"/>
    <w:rsid w:val="006729F4"/>
    <w:rsid w:val="0067498B"/>
    <w:rsid w:val="00675607"/>
    <w:rsid w:val="00676168"/>
    <w:rsid w:val="00676FE5"/>
    <w:rsid w:val="00684B03"/>
    <w:rsid w:val="00697016"/>
    <w:rsid w:val="006A167B"/>
    <w:rsid w:val="006A22FF"/>
    <w:rsid w:val="006A721F"/>
    <w:rsid w:val="006B16EC"/>
    <w:rsid w:val="006C26DE"/>
    <w:rsid w:val="006D5D57"/>
    <w:rsid w:val="006D73F1"/>
    <w:rsid w:val="006D7808"/>
    <w:rsid w:val="006E1859"/>
    <w:rsid w:val="006E63A5"/>
    <w:rsid w:val="006E64F7"/>
    <w:rsid w:val="006F036A"/>
    <w:rsid w:val="006F2CFA"/>
    <w:rsid w:val="006F49C7"/>
    <w:rsid w:val="006F636E"/>
    <w:rsid w:val="006F767A"/>
    <w:rsid w:val="00701A66"/>
    <w:rsid w:val="00702D55"/>
    <w:rsid w:val="00705A3D"/>
    <w:rsid w:val="007063EC"/>
    <w:rsid w:val="007077AA"/>
    <w:rsid w:val="00721C81"/>
    <w:rsid w:val="00724B17"/>
    <w:rsid w:val="00725018"/>
    <w:rsid w:val="007266BB"/>
    <w:rsid w:val="00731E46"/>
    <w:rsid w:val="00732519"/>
    <w:rsid w:val="00740D4D"/>
    <w:rsid w:val="007428DE"/>
    <w:rsid w:val="00743774"/>
    <w:rsid w:val="00744CBC"/>
    <w:rsid w:val="00751AF7"/>
    <w:rsid w:val="00753CC3"/>
    <w:rsid w:val="00754516"/>
    <w:rsid w:val="00756973"/>
    <w:rsid w:val="00761A5F"/>
    <w:rsid w:val="00764268"/>
    <w:rsid w:val="00764D8F"/>
    <w:rsid w:val="00765EEE"/>
    <w:rsid w:val="00770DA8"/>
    <w:rsid w:val="007717BD"/>
    <w:rsid w:val="00774B24"/>
    <w:rsid w:val="00776E6F"/>
    <w:rsid w:val="00776ED4"/>
    <w:rsid w:val="00780F54"/>
    <w:rsid w:val="00783A0C"/>
    <w:rsid w:val="007874F1"/>
    <w:rsid w:val="00792012"/>
    <w:rsid w:val="0079286C"/>
    <w:rsid w:val="00795748"/>
    <w:rsid w:val="00795F33"/>
    <w:rsid w:val="00796C33"/>
    <w:rsid w:val="00797594"/>
    <w:rsid w:val="00797A72"/>
    <w:rsid w:val="007A0C0D"/>
    <w:rsid w:val="007A1150"/>
    <w:rsid w:val="007A174B"/>
    <w:rsid w:val="007A36BD"/>
    <w:rsid w:val="007A4424"/>
    <w:rsid w:val="007A4EEE"/>
    <w:rsid w:val="007A5EE4"/>
    <w:rsid w:val="007A655D"/>
    <w:rsid w:val="007A7F28"/>
    <w:rsid w:val="007B0F42"/>
    <w:rsid w:val="007B26E7"/>
    <w:rsid w:val="007B4420"/>
    <w:rsid w:val="007B6FE4"/>
    <w:rsid w:val="007B7A95"/>
    <w:rsid w:val="007C48E2"/>
    <w:rsid w:val="007C7A14"/>
    <w:rsid w:val="007D23BD"/>
    <w:rsid w:val="007D3183"/>
    <w:rsid w:val="007D4271"/>
    <w:rsid w:val="007D5398"/>
    <w:rsid w:val="007E01A9"/>
    <w:rsid w:val="007E0C5F"/>
    <w:rsid w:val="007E2035"/>
    <w:rsid w:val="007E33AA"/>
    <w:rsid w:val="007E7CEA"/>
    <w:rsid w:val="007F0FC4"/>
    <w:rsid w:val="007F12C5"/>
    <w:rsid w:val="0080070C"/>
    <w:rsid w:val="00802AA3"/>
    <w:rsid w:val="0080418B"/>
    <w:rsid w:val="00804468"/>
    <w:rsid w:val="008061B8"/>
    <w:rsid w:val="00811ADA"/>
    <w:rsid w:val="008122CD"/>
    <w:rsid w:val="00812520"/>
    <w:rsid w:val="0081326F"/>
    <w:rsid w:val="00814674"/>
    <w:rsid w:val="008148DF"/>
    <w:rsid w:val="00820E9A"/>
    <w:rsid w:val="00820F12"/>
    <w:rsid w:val="0082132C"/>
    <w:rsid w:val="008243CC"/>
    <w:rsid w:val="0082555E"/>
    <w:rsid w:val="008266D8"/>
    <w:rsid w:val="00831BA3"/>
    <w:rsid w:val="008478FB"/>
    <w:rsid w:val="008505C3"/>
    <w:rsid w:val="008517D8"/>
    <w:rsid w:val="0085299A"/>
    <w:rsid w:val="0085469D"/>
    <w:rsid w:val="00856667"/>
    <w:rsid w:val="0085698E"/>
    <w:rsid w:val="008616D6"/>
    <w:rsid w:val="00862C0C"/>
    <w:rsid w:val="008668A6"/>
    <w:rsid w:val="00867310"/>
    <w:rsid w:val="00867FD8"/>
    <w:rsid w:val="008706EA"/>
    <w:rsid w:val="00871104"/>
    <w:rsid w:val="008723E4"/>
    <w:rsid w:val="0087290C"/>
    <w:rsid w:val="00873325"/>
    <w:rsid w:val="008733E5"/>
    <w:rsid w:val="00873667"/>
    <w:rsid w:val="0087461A"/>
    <w:rsid w:val="00882C0D"/>
    <w:rsid w:val="008836E1"/>
    <w:rsid w:val="00884E10"/>
    <w:rsid w:val="008919A5"/>
    <w:rsid w:val="00891FB1"/>
    <w:rsid w:val="00896A77"/>
    <w:rsid w:val="008A01DE"/>
    <w:rsid w:val="008A0C1F"/>
    <w:rsid w:val="008A26FC"/>
    <w:rsid w:val="008A681A"/>
    <w:rsid w:val="008A7523"/>
    <w:rsid w:val="008A7CCA"/>
    <w:rsid w:val="008B405D"/>
    <w:rsid w:val="008B47EF"/>
    <w:rsid w:val="008C0EEC"/>
    <w:rsid w:val="008C514C"/>
    <w:rsid w:val="008D40F1"/>
    <w:rsid w:val="008D4623"/>
    <w:rsid w:val="008D6069"/>
    <w:rsid w:val="008D7139"/>
    <w:rsid w:val="008E05A3"/>
    <w:rsid w:val="008E209F"/>
    <w:rsid w:val="008E401C"/>
    <w:rsid w:val="008E416A"/>
    <w:rsid w:val="008E7585"/>
    <w:rsid w:val="008F1714"/>
    <w:rsid w:val="008F3AFE"/>
    <w:rsid w:val="008F7098"/>
    <w:rsid w:val="00901CFA"/>
    <w:rsid w:val="009045C1"/>
    <w:rsid w:val="0090798C"/>
    <w:rsid w:val="00907E23"/>
    <w:rsid w:val="00911FBC"/>
    <w:rsid w:val="009129DA"/>
    <w:rsid w:val="00916992"/>
    <w:rsid w:val="009177D6"/>
    <w:rsid w:val="00922836"/>
    <w:rsid w:val="00923B7B"/>
    <w:rsid w:val="0092471B"/>
    <w:rsid w:val="009259CB"/>
    <w:rsid w:val="0093125C"/>
    <w:rsid w:val="009336F4"/>
    <w:rsid w:val="00933991"/>
    <w:rsid w:val="00937EBD"/>
    <w:rsid w:val="00940829"/>
    <w:rsid w:val="009409DE"/>
    <w:rsid w:val="0094366C"/>
    <w:rsid w:val="00945D72"/>
    <w:rsid w:val="00946D64"/>
    <w:rsid w:val="0095194B"/>
    <w:rsid w:val="00951AED"/>
    <w:rsid w:val="009536EB"/>
    <w:rsid w:val="00953ADF"/>
    <w:rsid w:val="009604F1"/>
    <w:rsid w:val="00961FBC"/>
    <w:rsid w:val="00965DDF"/>
    <w:rsid w:val="00965E85"/>
    <w:rsid w:val="009711A8"/>
    <w:rsid w:val="009721E0"/>
    <w:rsid w:val="00974A92"/>
    <w:rsid w:val="00991940"/>
    <w:rsid w:val="00992D22"/>
    <w:rsid w:val="00993624"/>
    <w:rsid w:val="00995310"/>
    <w:rsid w:val="00996023"/>
    <w:rsid w:val="0099668B"/>
    <w:rsid w:val="00996921"/>
    <w:rsid w:val="009A0202"/>
    <w:rsid w:val="009A0E97"/>
    <w:rsid w:val="009A1ECB"/>
    <w:rsid w:val="009A28A1"/>
    <w:rsid w:val="009A36EB"/>
    <w:rsid w:val="009A3CB4"/>
    <w:rsid w:val="009A6475"/>
    <w:rsid w:val="009B00F0"/>
    <w:rsid w:val="009B4232"/>
    <w:rsid w:val="009B47CD"/>
    <w:rsid w:val="009B621A"/>
    <w:rsid w:val="009B7760"/>
    <w:rsid w:val="009C399D"/>
    <w:rsid w:val="009C45D9"/>
    <w:rsid w:val="009C62EA"/>
    <w:rsid w:val="009C63A8"/>
    <w:rsid w:val="009C739F"/>
    <w:rsid w:val="009D48C5"/>
    <w:rsid w:val="009D4BF3"/>
    <w:rsid w:val="009D649C"/>
    <w:rsid w:val="009D654C"/>
    <w:rsid w:val="009D67A0"/>
    <w:rsid w:val="009D7B87"/>
    <w:rsid w:val="009E06D7"/>
    <w:rsid w:val="009E0E34"/>
    <w:rsid w:val="009E3047"/>
    <w:rsid w:val="009E3AB6"/>
    <w:rsid w:val="009E5A6A"/>
    <w:rsid w:val="009E6A6F"/>
    <w:rsid w:val="009E6CC0"/>
    <w:rsid w:val="009F295D"/>
    <w:rsid w:val="009F57F8"/>
    <w:rsid w:val="009F6330"/>
    <w:rsid w:val="00A0388E"/>
    <w:rsid w:val="00A05D7C"/>
    <w:rsid w:val="00A06657"/>
    <w:rsid w:val="00A10A63"/>
    <w:rsid w:val="00A11AA8"/>
    <w:rsid w:val="00A14DDD"/>
    <w:rsid w:val="00A1575E"/>
    <w:rsid w:val="00A168EE"/>
    <w:rsid w:val="00A20268"/>
    <w:rsid w:val="00A21E33"/>
    <w:rsid w:val="00A22540"/>
    <w:rsid w:val="00A230B8"/>
    <w:rsid w:val="00A23E19"/>
    <w:rsid w:val="00A25082"/>
    <w:rsid w:val="00A2601C"/>
    <w:rsid w:val="00A26DF4"/>
    <w:rsid w:val="00A2713E"/>
    <w:rsid w:val="00A3104F"/>
    <w:rsid w:val="00A310D6"/>
    <w:rsid w:val="00A31182"/>
    <w:rsid w:val="00A311F8"/>
    <w:rsid w:val="00A3625B"/>
    <w:rsid w:val="00A375DF"/>
    <w:rsid w:val="00A37791"/>
    <w:rsid w:val="00A37866"/>
    <w:rsid w:val="00A40D68"/>
    <w:rsid w:val="00A41862"/>
    <w:rsid w:val="00A46351"/>
    <w:rsid w:val="00A46FC5"/>
    <w:rsid w:val="00A52976"/>
    <w:rsid w:val="00A5351D"/>
    <w:rsid w:val="00A573DE"/>
    <w:rsid w:val="00A6128A"/>
    <w:rsid w:val="00A62DD8"/>
    <w:rsid w:val="00A63EEB"/>
    <w:rsid w:val="00A64886"/>
    <w:rsid w:val="00A66C14"/>
    <w:rsid w:val="00A71AD4"/>
    <w:rsid w:val="00A74830"/>
    <w:rsid w:val="00A74CEC"/>
    <w:rsid w:val="00A769E1"/>
    <w:rsid w:val="00A807D3"/>
    <w:rsid w:val="00A81287"/>
    <w:rsid w:val="00A8339B"/>
    <w:rsid w:val="00A8377C"/>
    <w:rsid w:val="00A8613D"/>
    <w:rsid w:val="00A86D3D"/>
    <w:rsid w:val="00A943FB"/>
    <w:rsid w:val="00A944E6"/>
    <w:rsid w:val="00A945DB"/>
    <w:rsid w:val="00AA238F"/>
    <w:rsid w:val="00AA6DF8"/>
    <w:rsid w:val="00AB0B57"/>
    <w:rsid w:val="00AB1599"/>
    <w:rsid w:val="00AB2948"/>
    <w:rsid w:val="00AB39FA"/>
    <w:rsid w:val="00AB5264"/>
    <w:rsid w:val="00AC1322"/>
    <w:rsid w:val="00AC1C92"/>
    <w:rsid w:val="00AC1DF5"/>
    <w:rsid w:val="00AC36E7"/>
    <w:rsid w:val="00AC4655"/>
    <w:rsid w:val="00AC4E2B"/>
    <w:rsid w:val="00AC5A07"/>
    <w:rsid w:val="00AC7C95"/>
    <w:rsid w:val="00AD1746"/>
    <w:rsid w:val="00AD2882"/>
    <w:rsid w:val="00AD401E"/>
    <w:rsid w:val="00AD4904"/>
    <w:rsid w:val="00AD54FB"/>
    <w:rsid w:val="00AD6933"/>
    <w:rsid w:val="00AD6A97"/>
    <w:rsid w:val="00AD6B7B"/>
    <w:rsid w:val="00AE3504"/>
    <w:rsid w:val="00AF1304"/>
    <w:rsid w:val="00AF1348"/>
    <w:rsid w:val="00AF1A2D"/>
    <w:rsid w:val="00AF2870"/>
    <w:rsid w:val="00AF7E41"/>
    <w:rsid w:val="00B00549"/>
    <w:rsid w:val="00B0644A"/>
    <w:rsid w:val="00B10982"/>
    <w:rsid w:val="00B11627"/>
    <w:rsid w:val="00B13370"/>
    <w:rsid w:val="00B23D01"/>
    <w:rsid w:val="00B25CF7"/>
    <w:rsid w:val="00B32E61"/>
    <w:rsid w:val="00B36AFB"/>
    <w:rsid w:val="00B40743"/>
    <w:rsid w:val="00B424C4"/>
    <w:rsid w:val="00B45C62"/>
    <w:rsid w:val="00B46B19"/>
    <w:rsid w:val="00B47722"/>
    <w:rsid w:val="00B56416"/>
    <w:rsid w:val="00B57972"/>
    <w:rsid w:val="00B60D70"/>
    <w:rsid w:val="00B6392E"/>
    <w:rsid w:val="00B643AF"/>
    <w:rsid w:val="00B72AC4"/>
    <w:rsid w:val="00B8364C"/>
    <w:rsid w:val="00B865D1"/>
    <w:rsid w:val="00B9226D"/>
    <w:rsid w:val="00B92AC7"/>
    <w:rsid w:val="00BA0271"/>
    <w:rsid w:val="00BA43DB"/>
    <w:rsid w:val="00BA5F37"/>
    <w:rsid w:val="00BA62C3"/>
    <w:rsid w:val="00BA796A"/>
    <w:rsid w:val="00BB047B"/>
    <w:rsid w:val="00BB1FF8"/>
    <w:rsid w:val="00BB264E"/>
    <w:rsid w:val="00BB53C4"/>
    <w:rsid w:val="00BB6398"/>
    <w:rsid w:val="00BC087C"/>
    <w:rsid w:val="00BC0E86"/>
    <w:rsid w:val="00BC6E3E"/>
    <w:rsid w:val="00BD0372"/>
    <w:rsid w:val="00BD2C58"/>
    <w:rsid w:val="00BD3E0B"/>
    <w:rsid w:val="00BE11A2"/>
    <w:rsid w:val="00BE5349"/>
    <w:rsid w:val="00BE71E3"/>
    <w:rsid w:val="00BF1609"/>
    <w:rsid w:val="00BF5881"/>
    <w:rsid w:val="00BF7603"/>
    <w:rsid w:val="00C06427"/>
    <w:rsid w:val="00C12B4F"/>
    <w:rsid w:val="00C12D81"/>
    <w:rsid w:val="00C139CA"/>
    <w:rsid w:val="00C14689"/>
    <w:rsid w:val="00C15D24"/>
    <w:rsid w:val="00C203DC"/>
    <w:rsid w:val="00C20FF4"/>
    <w:rsid w:val="00C22AC2"/>
    <w:rsid w:val="00C25F55"/>
    <w:rsid w:val="00C31206"/>
    <w:rsid w:val="00C31932"/>
    <w:rsid w:val="00C31CB5"/>
    <w:rsid w:val="00C342BF"/>
    <w:rsid w:val="00C349FF"/>
    <w:rsid w:val="00C35E6F"/>
    <w:rsid w:val="00C408D2"/>
    <w:rsid w:val="00C4389A"/>
    <w:rsid w:val="00C50318"/>
    <w:rsid w:val="00C5090E"/>
    <w:rsid w:val="00C51429"/>
    <w:rsid w:val="00C54BC4"/>
    <w:rsid w:val="00C67798"/>
    <w:rsid w:val="00C70B4E"/>
    <w:rsid w:val="00C73708"/>
    <w:rsid w:val="00C80541"/>
    <w:rsid w:val="00C81EAB"/>
    <w:rsid w:val="00C81FFC"/>
    <w:rsid w:val="00C82916"/>
    <w:rsid w:val="00C84D0A"/>
    <w:rsid w:val="00C85683"/>
    <w:rsid w:val="00C87A72"/>
    <w:rsid w:val="00C92796"/>
    <w:rsid w:val="00C92DEB"/>
    <w:rsid w:val="00C92E4B"/>
    <w:rsid w:val="00C9368B"/>
    <w:rsid w:val="00C959EA"/>
    <w:rsid w:val="00CA25F5"/>
    <w:rsid w:val="00CA3397"/>
    <w:rsid w:val="00CA7F64"/>
    <w:rsid w:val="00CB068C"/>
    <w:rsid w:val="00CB097E"/>
    <w:rsid w:val="00CB65CF"/>
    <w:rsid w:val="00CC49E1"/>
    <w:rsid w:val="00CC7EBD"/>
    <w:rsid w:val="00CD15C1"/>
    <w:rsid w:val="00CD2501"/>
    <w:rsid w:val="00CD55EC"/>
    <w:rsid w:val="00CD6176"/>
    <w:rsid w:val="00CE24CE"/>
    <w:rsid w:val="00CE29CE"/>
    <w:rsid w:val="00CE3400"/>
    <w:rsid w:val="00CE7E1F"/>
    <w:rsid w:val="00CF3F24"/>
    <w:rsid w:val="00CF4BDF"/>
    <w:rsid w:val="00CF6047"/>
    <w:rsid w:val="00CF757D"/>
    <w:rsid w:val="00D01592"/>
    <w:rsid w:val="00D01BEE"/>
    <w:rsid w:val="00D03E30"/>
    <w:rsid w:val="00D0461A"/>
    <w:rsid w:val="00D04FE6"/>
    <w:rsid w:val="00D07B60"/>
    <w:rsid w:val="00D101B0"/>
    <w:rsid w:val="00D16F1C"/>
    <w:rsid w:val="00D20BEE"/>
    <w:rsid w:val="00D213B3"/>
    <w:rsid w:val="00D230B8"/>
    <w:rsid w:val="00D230E9"/>
    <w:rsid w:val="00D245B4"/>
    <w:rsid w:val="00D25888"/>
    <w:rsid w:val="00D26207"/>
    <w:rsid w:val="00D31223"/>
    <w:rsid w:val="00D312A3"/>
    <w:rsid w:val="00D3323B"/>
    <w:rsid w:val="00D3334E"/>
    <w:rsid w:val="00D33377"/>
    <w:rsid w:val="00D33813"/>
    <w:rsid w:val="00D34EB2"/>
    <w:rsid w:val="00D3612A"/>
    <w:rsid w:val="00D3703A"/>
    <w:rsid w:val="00D37703"/>
    <w:rsid w:val="00D37F25"/>
    <w:rsid w:val="00D42B05"/>
    <w:rsid w:val="00D47C22"/>
    <w:rsid w:val="00D50281"/>
    <w:rsid w:val="00D510A8"/>
    <w:rsid w:val="00D51925"/>
    <w:rsid w:val="00D54E3A"/>
    <w:rsid w:val="00D5582E"/>
    <w:rsid w:val="00D61935"/>
    <w:rsid w:val="00D61BC1"/>
    <w:rsid w:val="00D61F5E"/>
    <w:rsid w:val="00D630FB"/>
    <w:rsid w:val="00D6620C"/>
    <w:rsid w:val="00D70746"/>
    <w:rsid w:val="00D71F62"/>
    <w:rsid w:val="00D72EAD"/>
    <w:rsid w:val="00D73CCC"/>
    <w:rsid w:val="00D73E5E"/>
    <w:rsid w:val="00D75EBA"/>
    <w:rsid w:val="00D82A0E"/>
    <w:rsid w:val="00D85BEE"/>
    <w:rsid w:val="00D874E5"/>
    <w:rsid w:val="00D92DE2"/>
    <w:rsid w:val="00DA00CB"/>
    <w:rsid w:val="00DA0D7C"/>
    <w:rsid w:val="00DA0EC8"/>
    <w:rsid w:val="00DA1A00"/>
    <w:rsid w:val="00DA4E78"/>
    <w:rsid w:val="00DA640B"/>
    <w:rsid w:val="00DB1E37"/>
    <w:rsid w:val="00DB40A4"/>
    <w:rsid w:val="00DC0120"/>
    <w:rsid w:val="00DC2B6A"/>
    <w:rsid w:val="00DC4A4C"/>
    <w:rsid w:val="00DC6ECE"/>
    <w:rsid w:val="00DC7DE3"/>
    <w:rsid w:val="00DD0B16"/>
    <w:rsid w:val="00DD0D33"/>
    <w:rsid w:val="00DD0DB3"/>
    <w:rsid w:val="00DD13DC"/>
    <w:rsid w:val="00DD2783"/>
    <w:rsid w:val="00DD2F13"/>
    <w:rsid w:val="00DD7A1C"/>
    <w:rsid w:val="00DE2912"/>
    <w:rsid w:val="00DE604A"/>
    <w:rsid w:val="00DE643F"/>
    <w:rsid w:val="00DE6C0D"/>
    <w:rsid w:val="00DF1FB8"/>
    <w:rsid w:val="00DF3BAE"/>
    <w:rsid w:val="00DF45E6"/>
    <w:rsid w:val="00DF689F"/>
    <w:rsid w:val="00DF7D98"/>
    <w:rsid w:val="00DF7E01"/>
    <w:rsid w:val="00E079FC"/>
    <w:rsid w:val="00E07EA2"/>
    <w:rsid w:val="00E12C4F"/>
    <w:rsid w:val="00E1366D"/>
    <w:rsid w:val="00E14751"/>
    <w:rsid w:val="00E14B40"/>
    <w:rsid w:val="00E228A6"/>
    <w:rsid w:val="00E27290"/>
    <w:rsid w:val="00E33907"/>
    <w:rsid w:val="00E36D21"/>
    <w:rsid w:val="00E37FF5"/>
    <w:rsid w:val="00E40C60"/>
    <w:rsid w:val="00E42962"/>
    <w:rsid w:val="00E43CDC"/>
    <w:rsid w:val="00E4622C"/>
    <w:rsid w:val="00E46571"/>
    <w:rsid w:val="00E4671F"/>
    <w:rsid w:val="00E50FC5"/>
    <w:rsid w:val="00E51FFB"/>
    <w:rsid w:val="00E56C33"/>
    <w:rsid w:val="00E57EE0"/>
    <w:rsid w:val="00E61294"/>
    <w:rsid w:val="00E619E1"/>
    <w:rsid w:val="00E6262D"/>
    <w:rsid w:val="00E632D3"/>
    <w:rsid w:val="00E7140D"/>
    <w:rsid w:val="00E72A13"/>
    <w:rsid w:val="00E72F93"/>
    <w:rsid w:val="00E7440D"/>
    <w:rsid w:val="00E74ECF"/>
    <w:rsid w:val="00E769D3"/>
    <w:rsid w:val="00E77356"/>
    <w:rsid w:val="00E81DC0"/>
    <w:rsid w:val="00E829A7"/>
    <w:rsid w:val="00E84C09"/>
    <w:rsid w:val="00E90988"/>
    <w:rsid w:val="00E91B86"/>
    <w:rsid w:val="00E96396"/>
    <w:rsid w:val="00EA1204"/>
    <w:rsid w:val="00EA25B0"/>
    <w:rsid w:val="00EA3D75"/>
    <w:rsid w:val="00EA4B3C"/>
    <w:rsid w:val="00EA662C"/>
    <w:rsid w:val="00EA6BD9"/>
    <w:rsid w:val="00EC3425"/>
    <w:rsid w:val="00EC6184"/>
    <w:rsid w:val="00EC651B"/>
    <w:rsid w:val="00EC6C21"/>
    <w:rsid w:val="00ED290D"/>
    <w:rsid w:val="00ED7B65"/>
    <w:rsid w:val="00EE1CF3"/>
    <w:rsid w:val="00EE2914"/>
    <w:rsid w:val="00EE54B0"/>
    <w:rsid w:val="00EF4686"/>
    <w:rsid w:val="00EF486D"/>
    <w:rsid w:val="00F00141"/>
    <w:rsid w:val="00F01D99"/>
    <w:rsid w:val="00F02E33"/>
    <w:rsid w:val="00F101F0"/>
    <w:rsid w:val="00F121B6"/>
    <w:rsid w:val="00F141C5"/>
    <w:rsid w:val="00F15712"/>
    <w:rsid w:val="00F220F4"/>
    <w:rsid w:val="00F24994"/>
    <w:rsid w:val="00F26A9F"/>
    <w:rsid w:val="00F26E68"/>
    <w:rsid w:val="00F27584"/>
    <w:rsid w:val="00F312CC"/>
    <w:rsid w:val="00F373C7"/>
    <w:rsid w:val="00F4391F"/>
    <w:rsid w:val="00F457B0"/>
    <w:rsid w:val="00F50622"/>
    <w:rsid w:val="00F507A7"/>
    <w:rsid w:val="00F51134"/>
    <w:rsid w:val="00F542E8"/>
    <w:rsid w:val="00F54DCE"/>
    <w:rsid w:val="00F57470"/>
    <w:rsid w:val="00F616AD"/>
    <w:rsid w:val="00F66F8F"/>
    <w:rsid w:val="00F67756"/>
    <w:rsid w:val="00F7146C"/>
    <w:rsid w:val="00F71B73"/>
    <w:rsid w:val="00F72328"/>
    <w:rsid w:val="00F73A16"/>
    <w:rsid w:val="00F84C68"/>
    <w:rsid w:val="00F85D59"/>
    <w:rsid w:val="00F93B8F"/>
    <w:rsid w:val="00F94449"/>
    <w:rsid w:val="00F94638"/>
    <w:rsid w:val="00F94B9A"/>
    <w:rsid w:val="00FA0221"/>
    <w:rsid w:val="00FA5ED8"/>
    <w:rsid w:val="00FA7236"/>
    <w:rsid w:val="00FB0280"/>
    <w:rsid w:val="00FB15A2"/>
    <w:rsid w:val="00FB6A35"/>
    <w:rsid w:val="00FC008C"/>
    <w:rsid w:val="00FC05AD"/>
    <w:rsid w:val="00FC4C80"/>
    <w:rsid w:val="00FC5E08"/>
    <w:rsid w:val="00FD08FE"/>
    <w:rsid w:val="00FD1888"/>
    <w:rsid w:val="00FD3815"/>
    <w:rsid w:val="00FE1A2A"/>
    <w:rsid w:val="00FF454E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3AC67913"/>
  <w15:docId w15:val="{1B92FB54-D8B4-47CB-ACFA-DFCDD3E5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7">
    <w:lsdException w:name="Normal" w:locked="0" w:qFormat="1"/>
    <w:lsdException w:name="heading 1" w:locked="0" w:uiPriority="9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locked="0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  <w:lsdException w:name="Smart Link Error" w:locked="0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9"/>
    <w:qFormat/>
    <w:rsid w:val="009D48C5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9D48C5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7A4EEE"/>
    <w:pPr>
      <w:keepNext/>
      <w:spacing w:before="240" w:after="60" w:line="36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9D48C5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9D48C5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Tablebullet">
    <w:name w:val="Table bullet"/>
    <w:basedOn w:val="Tabletext"/>
    <w:qFormat/>
    <w:rsid w:val="009C399D"/>
    <w:pPr>
      <w:numPr>
        <w:numId w:val="10"/>
      </w:numPr>
      <w:tabs>
        <w:tab w:val="left" w:pos="318"/>
      </w:tabs>
      <w:ind w:left="318" w:hanging="283"/>
    </w:pPr>
  </w:style>
  <w:style w:type="paragraph" w:customStyle="1" w:styleId="Tabletext">
    <w:name w:val="Table text"/>
    <w:basedOn w:val="NICEnormalsinglespacing"/>
    <w:rsid w:val="009C399D"/>
    <w:pPr>
      <w:spacing w:after="60"/>
    </w:pPr>
    <w:rPr>
      <w:sz w:val="22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customStyle="1" w:styleId="Title1">
    <w:name w:val="Title 1"/>
    <w:basedOn w:val="Normal"/>
    <w:qFormat/>
    <w:rsid w:val="009D48C5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Normal"/>
    <w:qFormat/>
    <w:rsid w:val="009C399D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Guidanceissuedate">
    <w:name w:val="Guidance issue date"/>
    <w:basedOn w:val="NICEnormal"/>
    <w:qFormat/>
    <w:rsid w:val="009C399D"/>
    <w:rPr>
      <w:lang w:val="en-US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F26E68"/>
    <w:pPr>
      <w:numPr>
        <w:numId w:val="7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F26E68"/>
    <w:pPr>
      <w:numPr>
        <w:ilvl w:val="1"/>
        <w:numId w:val="7"/>
      </w:numPr>
    </w:pPr>
  </w:style>
  <w:style w:type="character" w:customStyle="1" w:styleId="Numberedheading2Char">
    <w:name w:val="Numbered heading 2 Char"/>
    <w:link w:val="Numberedheading2"/>
    <w:rsid w:val="00D37703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rsid w:val="00F26E68"/>
    <w:pPr>
      <w:numPr>
        <w:ilvl w:val="2"/>
        <w:numId w:val="7"/>
      </w:numPr>
    </w:pPr>
    <w:rPr>
      <w:sz w:val="26"/>
    </w:rPr>
  </w:style>
  <w:style w:type="character" w:customStyle="1" w:styleId="NICEnormalChar">
    <w:name w:val="NICE normal Char"/>
    <w:link w:val="NICEnormal"/>
    <w:rsid w:val="001E4C6D"/>
    <w:rPr>
      <w:rFonts w:ascii="Arial" w:hAnsi="Arial"/>
      <w:sz w:val="24"/>
      <w:szCs w:val="24"/>
      <w:lang w:eastAsia="en-US" w:bidi="ar-SA"/>
    </w:rPr>
  </w:style>
  <w:style w:type="character" w:customStyle="1" w:styleId="Bulletleft1lastChar">
    <w:name w:val="Bullet left 1 last Char"/>
    <w:link w:val="Bulletleft1last"/>
    <w:rsid w:val="001E4C6D"/>
    <w:rPr>
      <w:rFonts w:ascii="Arial" w:hAnsi="Arial"/>
      <w:sz w:val="24"/>
      <w:szCs w:val="24"/>
      <w:lang w:val="x-none" w:eastAsia="en-US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4"/>
      </w:numPr>
      <w:spacing w:after="0"/>
      <w:ind w:left="1702" w:hanging="284"/>
    </w:pPr>
  </w:style>
  <w:style w:type="paragraph" w:styleId="CommentSubject">
    <w:name w:val="annotation subject"/>
    <w:basedOn w:val="CommentText"/>
    <w:next w:val="CommentText"/>
    <w:link w:val="CommentSubjectChar"/>
    <w:rsid w:val="006729F4"/>
    <w:rPr>
      <w:b/>
      <w:bCs/>
    </w:rPr>
  </w:style>
  <w:style w:type="paragraph" w:styleId="CommentText">
    <w:name w:val="annotation text"/>
    <w:basedOn w:val="Normal"/>
    <w:link w:val="CommentTextChar"/>
    <w:rsid w:val="009C399D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9C399D"/>
    <w:rPr>
      <w:lang w:val="x-none" w:eastAsia="en-US"/>
    </w:rPr>
  </w:style>
  <w:style w:type="character" w:customStyle="1" w:styleId="CommentSubjectChar">
    <w:name w:val="Comment Subject Char"/>
    <w:link w:val="CommentSubject"/>
    <w:rsid w:val="006729F4"/>
    <w:rPr>
      <w:b/>
      <w:bCs/>
      <w:lang w:val="x-none" w:eastAsia="en-US"/>
    </w:rPr>
  </w:style>
  <w:style w:type="paragraph" w:customStyle="1" w:styleId="Bulletleft1">
    <w:name w:val="Bullet left 1"/>
    <w:basedOn w:val="Bulletleft1last"/>
    <w:next w:val="Bulletleft1last"/>
    <w:qFormat/>
    <w:rsid w:val="003F2DE3"/>
    <w:p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5"/>
      </w:numPr>
      <w:spacing w:after="0"/>
    </w:pPr>
  </w:style>
  <w:style w:type="character" w:styleId="FollowedHyperlink">
    <w:name w:val="FollowedHyperlink"/>
    <w:rsid w:val="001E4C6D"/>
    <w:rPr>
      <w:color w:val="800080"/>
      <w:u w:val="single"/>
    </w:rPr>
  </w:style>
  <w:style w:type="paragraph" w:customStyle="1" w:styleId="Bulletleft1last">
    <w:name w:val="Bullet left 1 last"/>
    <w:basedOn w:val="NICEnormal"/>
    <w:link w:val="Bulletleft1lastChar"/>
    <w:rsid w:val="00953ADF"/>
    <w:pPr>
      <w:numPr>
        <w:numId w:val="6"/>
      </w:numPr>
    </w:pPr>
    <w:rPr>
      <w:lang w:val="x-none"/>
    </w:rPr>
  </w:style>
  <w:style w:type="paragraph" w:styleId="Header">
    <w:name w:val="header"/>
    <w:basedOn w:val="NICEnormalsinglespacing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uiPriority w:val="99"/>
    <w:rsid w:val="009C399D"/>
    <w:pPr>
      <w:tabs>
        <w:tab w:val="center" w:pos="4153"/>
        <w:tab w:val="right" w:pos="8306"/>
      </w:tabs>
      <w:spacing w:before="240" w:after="0"/>
    </w:pPr>
    <w:rPr>
      <w:sz w:val="20"/>
    </w:r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character" w:styleId="CommentReference">
    <w:name w:val="annotation reference"/>
    <w:rsid w:val="009C399D"/>
    <w:rPr>
      <w:sz w:val="16"/>
      <w:szCs w:val="16"/>
    </w:rPr>
  </w:style>
  <w:style w:type="character" w:styleId="Hyperlink">
    <w:name w:val="Hyperlink"/>
    <w:rsid w:val="009C399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C399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9C399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756973"/>
    <w:rPr>
      <w:sz w:val="24"/>
      <w:szCs w:val="24"/>
      <w:lang w:eastAsia="en-US"/>
    </w:rPr>
  </w:style>
  <w:style w:type="table" w:styleId="TableGrid">
    <w:name w:val="Table Grid"/>
    <w:basedOn w:val="TableNormal"/>
    <w:rsid w:val="00351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A79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A796A"/>
    <w:rPr>
      <w:lang w:eastAsia="en-US"/>
    </w:rPr>
  </w:style>
  <w:style w:type="character" w:styleId="FootnoteReference">
    <w:name w:val="footnote reference"/>
    <w:basedOn w:val="DefaultParagraphFont"/>
    <w:rsid w:val="00BA796A"/>
    <w:rPr>
      <w:vertAlign w:val="superscript"/>
    </w:rPr>
  </w:style>
  <w:style w:type="paragraph" w:customStyle="1" w:styleId="Paragraph">
    <w:name w:val="Paragraph"/>
    <w:basedOn w:val="Normal"/>
    <w:uiPriority w:val="4"/>
    <w:qFormat/>
    <w:rsid w:val="00E7440D"/>
    <w:pPr>
      <w:spacing w:before="240" w:after="240" w:line="276" w:lineRule="auto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4D730D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D730D"/>
    <w:rPr>
      <w:rFonts w:ascii="Arial" w:hAnsi="Arial"/>
      <w:b/>
      <w:bCs/>
      <w:kern w:val="28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26DE"/>
    <w:rPr>
      <w:color w:val="605E5C"/>
      <w:shd w:val="clear" w:color="auto" w:fill="E1DFDD"/>
    </w:rPr>
  </w:style>
  <w:style w:type="paragraph" w:customStyle="1" w:styleId="Heading40">
    <w:name w:val="Heading  4"/>
    <w:basedOn w:val="Paragraph"/>
    <w:qFormat/>
    <w:rsid w:val="00DA1A00"/>
    <w:rPr>
      <w:u w:val="single"/>
    </w:rPr>
  </w:style>
  <w:style w:type="paragraph" w:customStyle="1" w:styleId="Bulletparagraph">
    <w:name w:val="Bullet (paragraph)"/>
    <w:basedOn w:val="Normal"/>
    <w:rsid w:val="00DA1A00"/>
    <w:pPr>
      <w:spacing w:line="276" w:lineRule="auto"/>
    </w:pPr>
    <w:rPr>
      <w:rFonts w:ascii="Arial" w:hAnsi="Arial"/>
      <w:lang w:eastAsia="en-GB"/>
    </w:rPr>
  </w:style>
  <w:style w:type="paragraph" w:styleId="NormalWeb">
    <w:name w:val="Normal (Web)"/>
    <w:basedOn w:val="Normal"/>
    <w:uiPriority w:val="99"/>
    <w:semiHidden/>
    <w:unhideWhenUsed/>
    <w:locked/>
    <w:rsid w:val="00C15D24"/>
  </w:style>
  <w:style w:type="paragraph" w:styleId="ListParagraph">
    <w:name w:val="List Paragraph"/>
    <w:basedOn w:val="Normal"/>
    <w:uiPriority w:val="34"/>
    <w:qFormat/>
    <w:locked/>
    <w:rsid w:val="006B16EC"/>
    <w:pPr>
      <w:ind w:left="720"/>
      <w:contextualSpacing/>
    </w:pPr>
  </w:style>
  <w:style w:type="paragraph" w:customStyle="1" w:styleId="numbered-paragraph">
    <w:name w:val="numbered-paragraph"/>
    <w:basedOn w:val="Normal"/>
    <w:rsid w:val="00C25F55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9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76314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2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87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95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09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4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433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114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57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41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762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958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4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2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8057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6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400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18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19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4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513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373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7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1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6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3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9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863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204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00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36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72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2754">
              <w:marLeft w:val="0"/>
              <w:marRight w:val="0"/>
              <w:marTop w:val="360"/>
              <w:marBottom w:val="360"/>
              <w:divBdr>
                <w:top w:val="single" w:sz="6" w:space="9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1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9913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0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247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48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1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5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3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676946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7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471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92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0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41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86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943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6211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0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607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34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6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58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847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7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e.org.uk/guidance/qsXXX/chapter/Update-information" TargetMode="External"/><Relationship Id="rId13" Type="http://schemas.openxmlformats.org/officeDocument/2006/relationships/hyperlink" Target="https://www.nice.org.uk/guidance/qs73" TargetMode="External"/><Relationship Id="rId18" Type="http://schemas.openxmlformats.org/officeDocument/2006/relationships/hyperlink" Target="https://www.nice.org.uk/guidance/ng88" TargetMode="External"/><Relationship Id="rId26" Type="http://schemas.openxmlformats.org/officeDocument/2006/relationships/hyperlink" Target="https://www.england.nhs.uk/evidence-based-interventions/interventions/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rcog.org.uk/en/patients/patient-leaflets/outpatient-hysteroscopy/" TargetMode="External"/><Relationship Id="rId34" Type="http://schemas.openxmlformats.org/officeDocument/2006/relationships/hyperlink" Target="https://www.nice.org.uk/guidance/ng88/resourc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qs124" TargetMode="External"/><Relationship Id="rId17" Type="http://schemas.openxmlformats.org/officeDocument/2006/relationships/hyperlink" Target="https://www.nice.org.uk/guidance/ng88" TargetMode="External"/><Relationship Id="rId25" Type="http://schemas.openxmlformats.org/officeDocument/2006/relationships/hyperlink" Target="https://www.nice.org.uk/guidance/ng88" TargetMode="External"/><Relationship Id="rId33" Type="http://schemas.openxmlformats.org/officeDocument/2006/relationships/hyperlink" Target="https://www.gov.uk/government/collections/public-health-outcomes-framework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nice.org.uk/guidance/ng88" TargetMode="External"/><Relationship Id="rId20" Type="http://schemas.openxmlformats.org/officeDocument/2006/relationships/hyperlink" Target="https://www.bsge.org.uk/news/october-national-survey-month-in-outpatient-hysteroscopy/" TargetMode="External"/><Relationship Id="rId29" Type="http://schemas.openxmlformats.org/officeDocument/2006/relationships/hyperlink" Target="http://www.nice.org.uk/Get-Involved/Meetings-in-public/Quality-Standards-Advisory-Committe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qs172" TargetMode="External"/><Relationship Id="rId24" Type="http://schemas.openxmlformats.org/officeDocument/2006/relationships/hyperlink" Target="https://www.nice.org.uk/guidance/ng88" TargetMode="External"/><Relationship Id="rId32" Type="http://schemas.openxmlformats.org/officeDocument/2006/relationships/hyperlink" Target="https://www.nice.org.uk/about/what-we-do/into-practice/measuring-the-uptake-of-nice-guidance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ng88" TargetMode="External"/><Relationship Id="rId23" Type="http://schemas.openxmlformats.org/officeDocument/2006/relationships/hyperlink" Target="https://www.nice.org.uk/guidance/cg138" TargetMode="External"/><Relationship Id="rId28" Type="http://schemas.openxmlformats.org/officeDocument/2006/relationships/hyperlink" Target="https://www.nice.org.uk/standards-and-indicators/timeline-developing-quality-standards" TargetMode="External"/><Relationship Id="rId36" Type="http://schemas.openxmlformats.org/officeDocument/2006/relationships/hyperlink" Target="https://www.nice.org.uk/terms-and-conditions" TargetMode="External"/><Relationship Id="rId10" Type="http://schemas.openxmlformats.org/officeDocument/2006/relationships/hyperlink" Target="http://pathways.nice.org.uk/pathways/patient-experience-in-adult-nhs-services" TargetMode="External"/><Relationship Id="rId19" Type="http://schemas.openxmlformats.org/officeDocument/2006/relationships/hyperlink" Target="https://www.rcog.org.uk/en/guidelines-research-services/guidelines/gtg59/" TargetMode="External"/><Relationship Id="rId31" Type="http://schemas.openxmlformats.org/officeDocument/2006/relationships/hyperlink" Target="https://pathways.nice.org.uk/pathways/heavy-menstrual-bleed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qs47" TargetMode="External"/><Relationship Id="rId14" Type="http://schemas.openxmlformats.org/officeDocument/2006/relationships/hyperlink" Target="http://www.nice.org.uk/Standards-and-Indicators/Developing-NICE-quality-standards-/Quality-standards-topic-library" TargetMode="External"/><Relationship Id="rId22" Type="http://schemas.openxmlformats.org/officeDocument/2006/relationships/hyperlink" Target="https://www.nice.org.uk/guidance/cg138" TargetMode="External"/><Relationship Id="rId27" Type="http://schemas.openxmlformats.org/officeDocument/2006/relationships/hyperlink" Target="https://www.nice.org.uk/guidance/qs47/evidence" TargetMode="External"/><Relationship Id="rId30" Type="http://schemas.openxmlformats.org/officeDocument/2006/relationships/hyperlink" Target="https://www.nice.org.uk/guidance/indevelopment/gid-qs10134/documents" TargetMode="External"/><Relationship Id="rId35" Type="http://schemas.openxmlformats.org/officeDocument/2006/relationships/hyperlink" Target="https://www.nice.org.uk/guidance/indevelopment/gid-qs10134/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B9B90-0221-470E-AC8A-A464EA75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4615FC42</Template>
  <TotalTime>150</TotalTime>
  <Pages>16</Pages>
  <Words>3078</Words>
  <Characters>21147</Characters>
  <Application>Microsoft Office Word</Application>
  <DocSecurity>0</DocSecurity>
  <Lines>176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Happy</Company>
  <LinksUpToDate>false</LinksUpToDate>
  <CharactersWithSpaces>24177</CharactersWithSpaces>
  <SharedDoc>false</SharedDoc>
  <HLinks>
    <vt:vector size="222" baseType="variant">
      <vt:variant>
        <vt:i4>6160441</vt:i4>
      </vt:variant>
      <vt:variant>
        <vt:i4>327</vt:i4>
      </vt:variant>
      <vt:variant>
        <vt:i4>0</vt:i4>
      </vt:variant>
      <vt:variant>
        <vt:i4>5</vt:i4>
      </vt:variant>
      <vt:variant>
        <vt:lpwstr>mailto:nice@nice.org.uk</vt:lpwstr>
      </vt:variant>
      <vt:variant>
        <vt:lpwstr/>
      </vt:variant>
      <vt:variant>
        <vt:i4>4128801</vt:i4>
      </vt:variant>
      <vt:variant>
        <vt:i4>324</vt:i4>
      </vt:variant>
      <vt:variant>
        <vt:i4>0</vt:i4>
      </vt:variant>
      <vt:variant>
        <vt:i4>5</vt:i4>
      </vt:variant>
      <vt:variant>
        <vt:lpwstr>http://www.nice.org.uk/</vt:lpwstr>
      </vt:variant>
      <vt:variant>
        <vt:lpwstr/>
      </vt:variant>
      <vt:variant>
        <vt:i4>5242946</vt:i4>
      </vt:variant>
      <vt:variant>
        <vt:i4>318</vt:i4>
      </vt:variant>
      <vt:variant>
        <vt:i4>0</vt:i4>
      </vt:variant>
      <vt:variant>
        <vt:i4>5</vt:i4>
      </vt:variant>
      <vt:variant>
        <vt:lpwstr>http://www.nice.org.uk/guidance/qualitystandards/moreinfoaboutnicequalitystandards.jsp?domedia=1&amp;mid=B14F5DF6-D9AA-9220-8A53755D4D1EFDE4</vt:lpwstr>
      </vt:variant>
      <vt:variant>
        <vt:lpwstr/>
      </vt:variant>
      <vt:variant>
        <vt:i4>2359343</vt:i4>
      </vt:variant>
      <vt:variant>
        <vt:i4>315</vt:i4>
      </vt:variant>
      <vt:variant>
        <vt:i4>0</vt:i4>
      </vt:variant>
      <vt:variant>
        <vt:i4>5</vt:i4>
      </vt:variant>
      <vt:variant>
        <vt:lpwstr>http://www.nice.org.uk/guidance/qualitystandards/QualityStandardsAdvisoryCommittees.jsp</vt:lpwstr>
      </vt:variant>
      <vt:variant>
        <vt:lpwstr/>
      </vt:variant>
      <vt:variant>
        <vt:i4>1376266</vt:i4>
      </vt:variant>
      <vt:variant>
        <vt:i4>303</vt:i4>
      </vt:variant>
      <vt:variant>
        <vt:i4>0</vt:i4>
      </vt:variant>
      <vt:variant>
        <vt:i4>5</vt:i4>
      </vt:variant>
      <vt:variant>
        <vt:lpwstr>http://www.nice.org.uk/guidance/qualitystandards/QualityStandardsLibrary.jsp</vt:lpwstr>
      </vt:variant>
      <vt:variant>
        <vt:lpwstr/>
      </vt:variant>
      <vt:variant>
        <vt:i4>720966</vt:i4>
      </vt:variant>
      <vt:variant>
        <vt:i4>288</vt:i4>
      </vt:variant>
      <vt:variant>
        <vt:i4>0</vt:i4>
      </vt:variant>
      <vt:variant>
        <vt:i4>5</vt:i4>
      </vt:variant>
      <vt:variant>
        <vt:lpwstr>http://www.nice.org.uk/guidance/index.jsp?action=byID&amp;o=13992</vt:lpwstr>
      </vt:variant>
      <vt:variant>
        <vt:lpwstr/>
      </vt:variant>
      <vt:variant>
        <vt:i4>1114183</vt:i4>
      </vt:variant>
      <vt:variant>
        <vt:i4>270</vt:i4>
      </vt:variant>
      <vt:variant>
        <vt:i4>0</vt:i4>
      </vt:variant>
      <vt:variant>
        <vt:i4>5</vt:i4>
      </vt:variant>
      <vt:variant>
        <vt:lpwstr>http://guidance.nice.org.uk/QS15</vt:lpwstr>
      </vt:variant>
      <vt:variant>
        <vt:lpwstr/>
      </vt:variant>
      <vt:variant>
        <vt:i4>2555964</vt:i4>
      </vt:variant>
      <vt:variant>
        <vt:i4>252</vt:i4>
      </vt:variant>
      <vt:variant>
        <vt:i4>0</vt:i4>
      </vt:variant>
      <vt:variant>
        <vt:i4>5</vt:i4>
      </vt:variant>
      <vt:variant>
        <vt:lpwstr>https://mqi.ic.nhs.uk/Default.aspx</vt:lpwstr>
      </vt:variant>
      <vt:variant>
        <vt:lpwstr/>
      </vt:variant>
      <vt:variant>
        <vt:i4>8257655</vt:i4>
      </vt:variant>
      <vt:variant>
        <vt:i4>234</vt:i4>
      </vt:variant>
      <vt:variant>
        <vt:i4>0</vt:i4>
      </vt:variant>
      <vt:variant>
        <vt:i4>5</vt:i4>
      </vt:variant>
      <vt:variant>
        <vt:lpwstr>http://www.rcplondon.ac.uk/resources/concise-guidelines-pharmacological-management-hypertension</vt:lpwstr>
      </vt:variant>
      <vt:variant>
        <vt:lpwstr/>
      </vt:variant>
      <vt:variant>
        <vt:i4>131157</vt:i4>
      </vt:variant>
      <vt:variant>
        <vt:i4>216</vt:i4>
      </vt:variant>
      <vt:variant>
        <vt:i4>0</vt:i4>
      </vt:variant>
      <vt:variant>
        <vt:i4>5</vt:i4>
      </vt:variant>
      <vt:variant>
        <vt:lpwstr>http://guidance.nice.org.uk/CG127</vt:lpwstr>
      </vt:variant>
      <vt:variant>
        <vt:lpwstr/>
      </vt:variant>
      <vt:variant>
        <vt:i4>5242946</vt:i4>
      </vt:variant>
      <vt:variant>
        <vt:i4>213</vt:i4>
      </vt:variant>
      <vt:variant>
        <vt:i4>0</vt:i4>
      </vt:variant>
      <vt:variant>
        <vt:i4>5</vt:i4>
      </vt:variant>
      <vt:variant>
        <vt:lpwstr>http://www.nice.org.uk/guidance/qualitystandards/moreinfoaboutnicequalitystandards.jsp?domedia=1&amp;mid=B14F5DF6-D9AA-9220-8A53755D4D1EFDE4</vt:lpwstr>
      </vt:variant>
      <vt:variant>
        <vt:lpwstr/>
      </vt:variant>
      <vt:variant>
        <vt:i4>262175</vt:i4>
      </vt:variant>
      <vt:variant>
        <vt:i4>210</vt:i4>
      </vt:variant>
      <vt:variant>
        <vt:i4>0</vt:i4>
      </vt:variant>
      <vt:variant>
        <vt:i4>5</vt:i4>
      </vt:variant>
      <vt:variant>
        <vt:lpwstr>http://www.nice.org.uk/guidance/qualitystandards/moreinfoaboutnicequalitystandards.jsp?domedia=1&amp;mid=61B9F800-19B9-E0B5-D4F3DDD067C7B452</vt:lpwstr>
      </vt:variant>
      <vt:variant>
        <vt:lpwstr/>
      </vt:variant>
      <vt:variant>
        <vt:i4>2621566</vt:i4>
      </vt:variant>
      <vt:variant>
        <vt:i4>195</vt:i4>
      </vt:variant>
      <vt:variant>
        <vt:i4>0</vt:i4>
      </vt:variant>
      <vt:variant>
        <vt:i4>5</vt:i4>
      </vt:variant>
      <vt:variant>
        <vt:lpwstr>http://guidance.nice.org.uk/QSD/27/EqualityAnalyses</vt:lpwstr>
      </vt:variant>
      <vt:variant>
        <vt:lpwstr/>
      </vt:variant>
      <vt:variant>
        <vt:i4>3997735</vt:i4>
      </vt:variant>
      <vt:variant>
        <vt:i4>192</vt:i4>
      </vt:variant>
      <vt:variant>
        <vt:i4>0</vt:i4>
      </vt:variant>
      <vt:variant>
        <vt:i4>5</vt:i4>
      </vt:variant>
      <vt:variant>
        <vt:lpwstr>http://guidance.nice.org.uk/QSxx/PublicInfo/pdf/English</vt:lpwstr>
      </vt:variant>
      <vt:variant>
        <vt:lpwstr/>
      </vt:variant>
      <vt:variant>
        <vt:i4>5177415</vt:i4>
      </vt:variant>
      <vt:variant>
        <vt:i4>189</vt:i4>
      </vt:variant>
      <vt:variant>
        <vt:i4>0</vt:i4>
      </vt:variant>
      <vt:variant>
        <vt:i4>5</vt:i4>
      </vt:variant>
      <vt:variant>
        <vt:lpwstr>http://guidance.nice.org.uk/QSXX/CommissionerSupport/pdf/English</vt:lpwstr>
      </vt:variant>
      <vt:variant>
        <vt:lpwstr/>
      </vt:variant>
      <vt:variant>
        <vt:i4>6291575</vt:i4>
      </vt:variant>
      <vt:variant>
        <vt:i4>174</vt:i4>
      </vt:variant>
      <vt:variant>
        <vt:i4>0</vt:i4>
      </vt:variant>
      <vt:variant>
        <vt:i4>5</vt:i4>
      </vt:variant>
      <vt:variant>
        <vt:lpwstr>http://www.nice.org.uk/guidance/qualitystandards/moreinfoaboutnicequalitystandards.jsp</vt:lpwstr>
      </vt:variant>
      <vt:variant>
        <vt:lpwstr/>
      </vt:variant>
      <vt:variant>
        <vt:i4>4259931</vt:i4>
      </vt:variant>
      <vt:variant>
        <vt:i4>171</vt:i4>
      </vt:variant>
      <vt:variant>
        <vt:i4>0</vt:i4>
      </vt:variant>
      <vt:variant>
        <vt:i4>5</vt:i4>
      </vt:variant>
      <vt:variant>
        <vt:lpwstr>http://www.ic.nhs.uk/</vt:lpwstr>
      </vt:variant>
      <vt:variant>
        <vt:lpwstr/>
      </vt:variant>
      <vt:variant>
        <vt:i4>4456532</vt:i4>
      </vt:variant>
      <vt:variant>
        <vt:i4>165</vt:i4>
      </vt:variant>
      <vt:variant>
        <vt:i4>0</vt:i4>
      </vt:variant>
      <vt:variant>
        <vt:i4>5</vt:i4>
      </vt:variant>
      <vt:variant>
        <vt:lpwstr>http://www.nice.org.uk/guidance/qualitystandards/qualitystandards.jsp</vt:lpwstr>
      </vt:variant>
      <vt:variant>
        <vt:lpwstr/>
      </vt:variant>
      <vt:variant>
        <vt:i4>2228272</vt:i4>
      </vt:variant>
      <vt:variant>
        <vt:i4>138</vt:i4>
      </vt:variant>
      <vt:variant>
        <vt:i4>0</vt:i4>
      </vt:variant>
      <vt:variant>
        <vt:i4>5</vt:i4>
      </vt:variant>
      <vt:variant>
        <vt:lpwstr>http://www.cancerscreening.nhs.uk/breastscreen/publications/assessment.html</vt:lpwstr>
      </vt:variant>
      <vt:variant>
        <vt:lpwstr/>
      </vt:variant>
      <vt:variant>
        <vt:i4>4587524</vt:i4>
      </vt:variant>
      <vt:variant>
        <vt:i4>126</vt:i4>
      </vt:variant>
      <vt:variant>
        <vt:i4>0</vt:i4>
      </vt:variant>
      <vt:variant>
        <vt:i4>5</vt:i4>
      </vt:variant>
      <vt:variant>
        <vt:lpwstr>http://publications.nice.org.uk/hypertension-cg127/guidance</vt:lpwstr>
      </vt:variant>
      <vt:variant>
        <vt:lpwstr>choosing-antihypertensive-drug-treatment-2</vt:lpwstr>
      </vt:variant>
      <vt:variant>
        <vt:i4>4653179</vt:i4>
      </vt:variant>
      <vt:variant>
        <vt:i4>123</vt:i4>
      </vt:variant>
      <vt:variant>
        <vt:i4>0</vt:i4>
      </vt:variant>
      <vt:variant>
        <vt:i4>5</vt:i4>
      </vt:variant>
      <vt:variant>
        <vt:lpwstr>http://breakthrough.org.uk/breast_cancer/breast_cancer_facts/publications/index.html</vt:lpwstr>
      </vt:variant>
      <vt:variant>
        <vt:lpwstr/>
      </vt:variant>
      <vt:variant>
        <vt:i4>2293793</vt:i4>
      </vt:variant>
      <vt:variant>
        <vt:i4>108</vt:i4>
      </vt:variant>
      <vt:variant>
        <vt:i4>0</vt:i4>
      </vt:variant>
      <vt:variant>
        <vt:i4>5</vt:i4>
      </vt:variant>
      <vt:variant>
        <vt:lpwstr>http://www.hscic.gov.uk/datacollections/ssatod</vt:lpwstr>
      </vt:variant>
      <vt:variant>
        <vt:lpwstr/>
      </vt:variant>
      <vt:variant>
        <vt:i4>5242963</vt:i4>
      </vt:variant>
      <vt:variant>
        <vt:i4>102</vt:i4>
      </vt:variant>
      <vt:variant>
        <vt:i4>0</vt:i4>
      </vt:variant>
      <vt:variant>
        <vt:i4>5</vt:i4>
      </vt:variant>
      <vt:variant>
        <vt:lpwstr>http://www.cquins.nhs.uk/</vt:lpwstr>
      </vt:variant>
      <vt:variant>
        <vt:lpwstr/>
      </vt:variant>
      <vt:variant>
        <vt:i4>5242963</vt:i4>
      </vt:variant>
      <vt:variant>
        <vt:i4>87</vt:i4>
      </vt:variant>
      <vt:variant>
        <vt:i4>0</vt:i4>
      </vt:variant>
      <vt:variant>
        <vt:i4>5</vt:i4>
      </vt:variant>
      <vt:variant>
        <vt:lpwstr>http://www.cquins.nhs.uk/</vt:lpwstr>
      </vt:variant>
      <vt:variant>
        <vt:lpwstr/>
      </vt:variant>
      <vt:variant>
        <vt:i4>524353</vt:i4>
      </vt:variant>
      <vt:variant>
        <vt:i4>72</vt:i4>
      </vt:variant>
      <vt:variant>
        <vt:i4>0</vt:i4>
      </vt:variant>
      <vt:variant>
        <vt:i4>5</vt:i4>
      </vt:variant>
      <vt:variant>
        <vt:lpwstr>http://publications.nice.org.uk/nice-style-guide-wg1</vt:lpwstr>
      </vt:variant>
      <vt:variant>
        <vt:lpwstr/>
      </vt:variant>
      <vt:variant>
        <vt:i4>3932257</vt:i4>
      </vt:variant>
      <vt:variant>
        <vt:i4>69</vt:i4>
      </vt:variant>
      <vt:variant>
        <vt:i4>0</vt:i4>
      </vt:variant>
      <vt:variant>
        <vt:i4>5</vt:i4>
      </vt:variant>
      <vt:variant>
        <vt:lpwstr>http://publications.nice.org.uk/the-guidelines-manual-pmg6/developing-and-wording-guideline-recommendations</vt:lpwstr>
      </vt:variant>
      <vt:variant>
        <vt:lpwstr>wording-the-guideline-recommendations</vt:lpwstr>
      </vt:variant>
      <vt:variant>
        <vt:i4>3539060</vt:i4>
      </vt:variant>
      <vt:variant>
        <vt:i4>48</vt:i4>
      </vt:variant>
      <vt:variant>
        <vt:i4>0</vt:i4>
      </vt:variant>
      <vt:variant>
        <vt:i4>5</vt:i4>
      </vt:variant>
      <vt:variant>
        <vt:lpwstr>https://publications.nice.org.uk/uploaded-document/breast-cancer-quality-standard-qs12/preview/quality-statement-1-referral</vt:lpwstr>
      </vt:variant>
      <vt:variant>
        <vt:lpwstr/>
      </vt:variant>
      <vt:variant>
        <vt:i4>8192098</vt:i4>
      </vt:variant>
      <vt:variant>
        <vt:i4>45</vt:i4>
      </vt:variant>
      <vt:variant>
        <vt:i4>0</vt:i4>
      </vt:variant>
      <vt:variant>
        <vt:i4>5</vt:i4>
      </vt:variant>
      <vt:variant>
        <vt:lpwstr>https://www.gov.uk/government/publications/healthy-lives-healthy-people-improving-outcomes-and-supporting-transparency</vt:lpwstr>
      </vt:variant>
      <vt:variant>
        <vt:lpwstr/>
      </vt:variant>
      <vt:variant>
        <vt:i4>7798821</vt:i4>
      </vt:variant>
      <vt:variant>
        <vt:i4>42</vt:i4>
      </vt:variant>
      <vt:variant>
        <vt:i4>0</vt:i4>
      </vt:variant>
      <vt:variant>
        <vt:i4>5</vt:i4>
      </vt:variant>
      <vt:variant>
        <vt:lpwstr>https://www.gov.uk/government/publications/nhs-outcomes-framework-2013-to-2014</vt:lpwstr>
      </vt:variant>
      <vt:variant>
        <vt:lpwstr/>
      </vt:variant>
      <vt:variant>
        <vt:i4>4390998</vt:i4>
      </vt:variant>
      <vt:variant>
        <vt:i4>39</vt:i4>
      </vt:variant>
      <vt:variant>
        <vt:i4>0</vt:i4>
      </vt:variant>
      <vt:variant>
        <vt:i4>5</vt:i4>
      </vt:variant>
      <vt:variant>
        <vt:lpwstr>https://www.gov.uk/government/publications/the-adult-social-care-outcomes-framework-2013-to-2014</vt:lpwstr>
      </vt:variant>
      <vt:variant>
        <vt:lpwstr/>
      </vt:variant>
      <vt:variant>
        <vt:i4>7798821</vt:i4>
      </vt:variant>
      <vt:variant>
        <vt:i4>36</vt:i4>
      </vt:variant>
      <vt:variant>
        <vt:i4>0</vt:i4>
      </vt:variant>
      <vt:variant>
        <vt:i4>5</vt:i4>
      </vt:variant>
      <vt:variant>
        <vt:lpwstr>https://www.gov.uk/government/publications/nhs-outcomes-framework-2013-to-2014</vt:lpwstr>
      </vt:variant>
      <vt:variant>
        <vt:lpwstr/>
      </vt:variant>
      <vt:variant>
        <vt:i4>6226039</vt:i4>
      </vt:variant>
      <vt:variant>
        <vt:i4>33</vt:i4>
      </vt:variant>
      <vt:variant>
        <vt:i4>0</vt:i4>
      </vt:variant>
      <vt:variant>
        <vt:i4>5</vt:i4>
      </vt:variant>
      <vt:variant>
        <vt:lpwstr>https://www.gov.uk/government/uploads/system/uploads/attachment_data/file/127177/Improving-outcomes-and-supporting-transparency-part-1A.pdf.pdf</vt:lpwstr>
      </vt:variant>
      <vt:variant>
        <vt:lpwstr/>
      </vt:variant>
      <vt:variant>
        <vt:i4>8192098</vt:i4>
      </vt:variant>
      <vt:variant>
        <vt:i4>30</vt:i4>
      </vt:variant>
      <vt:variant>
        <vt:i4>0</vt:i4>
      </vt:variant>
      <vt:variant>
        <vt:i4>5</vt:i4>
      </vt:variant>
      <vt:variant>
        <vt:lpwstr>https://www.gov.uk/government/publications/healthy-lives-healthy-people-improving-outcomes-and-supporting-transparency</vt:lpwstr>
      </vt:variant>
      <vt:variant>
        <vt:lpwstr/>
      </vt:variant>
      <vt:variant>
        <vt:i4>7798821</vt:i4>
      </vt:variant>
      <vt:variant>
        <vt:i4>27</vt:i4>
      </vt:variant>
      <vt:variant>
        <vt:i4>0</vt:i4>
      </vt:variant>
      <vt:variant>
        <vt:i4>5</vt:i4>
      </vt:variant>
      <vt:variant>
        <vt:lpwstr>https://www.gov.uk/government/publications/nhs-outcomes-framework-2013-to-2014</vt:lpwstr>
      </vt:variant>
      <vt:variant>
        <vt:lpwstr/>
      </vt:variant>
      <vt:variant>
        <vt:i4>4390998</vt:i4>
      </vt:variant>
      <vt:variant>
        <vt:i4>24</vt:i4>
      </vt:variant>
      <vt:variant>
        <vt:i4>0</vt:i4>
      </vt:variant>
      <vt:variant>
        <vt:i4>5</vt:i4>
      </vt:variant>
      <vt:variant>
        <vt:lpwstr>https://www.gov.uk/government/publications/the-adult-social-care-outcomes-framework-2013-to-2014</vt:lpwstr>
      </vt:variant>
      <vt:variant>
        <vt:lpwstr/>
      </vt:variant>
      <vt:variant>
        <vt:i4>7798821</vt:i4>
      </vt:variant>
      <vt:variant>
        <vt:i4>21</vt:i4>
      </vt:variant>
      <vt:variant>
        <vt:i4>0</vt:i4>
      </vt:variant>
      <vt:variant>
        <vt:i4>5</vt:i4>
      </vt:variant>
      <vt:variant>
        <vt:lpwstr>http://www.jointepilepsycouncil.org.uk/resources/publications.html</vt:lpwstr>
      </vt:variant>
      <vt:variant>
        <vt:lpwstr/>
      </vt:variant>
      <vt:variant>
        <vt:i4>3801214</vt:i4>
      </vt:variant>
      <vt:variant>
        <vt:i4>0</vt:i4>
      </vt:variant>
      <vt:variant>
        <vt:i4>0</vt:i4>
      </vt:variant>
      <vt:variant>
        <vt:i4>5</vt:i4>
      </vt:variant>
      <vt:variant>
        <vt:lpwstr>http://intranet.nice.org.uk/NICEAndNicePeople/writingguides.cfm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Sabina Keane</dc:creator>
  <cp:lastModifiedBy>Sabina Keane</cp:lastModifiedBy>
  <cp:revision>12</cp:revision>
  <cp:lastPrinted>2013-05-21T10:03:00Z</cp:lastPrinted>
  <dcterms:created xsi:type="dcterms:W3CDTF">2019-11-13T09:56:00Z</dcterms:created>
  <dcterms:modified xsi:type="dcterms:W3CDTF">2019-11-14T17:11:00Z</dcterms:modified>
</cp:coreProperties>
</file>