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49" w:rsidRPr="009D6849" w:rsidRDefault="009D6849" w:rsidP="009D6849">
      <w:pPr>
        <w:jc w:val="center"/>
        <w:rPr>
          <w:rFonts w:ascii="Arial" w:eastAsia="Calibri" w:hAnsi="Arial" w:cs="Arial"/>
          <w:b/>
          <w:sz w:val="22"/>
        </w:rPr>
      </w:pPr>
      <w:r w:rsidRPr="009D6849">
        <w:rPr>
          <w:rFonts w:ascii="Arial" w:eastAsia="Calibri" w:hAnsi="Arial" w:cs="Arial"/>
          <w:b/>
          <w:sz w:val="22"/>
        </w:rPr>
        <w:t xml:space="preserve">DIAGNOSTICS ASSESSMENT PROGRAMME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6E44FF" w:rsidP="006E44FF">
      <w:pPr>
        <w:pStyle w:val="Header"/>
        <w:jc w:val="center"/>
        <w:rPr>
          <w:rFonts w:cs="Arial"/>
          <w:b/>
          <w:bCs/>
          <w:sz w:val="22"/>
        </w:rPr>
      </w:pPr>
      <w:r w:rsidRPr="006E44FF">
        <w:rPr>
          <w:rFonts w:cs="Arial"/>
          <w:b/>
          <w:bCs/>
          <w:sz w:val="22"/>
        </w:rPr>
        <w:t>EGFR</w:t>
      </w:r>
      <w:r w:rsidRPr="006E44FF">
        <w:rPr>
          <w:rFonts w:ascii="MS Mincho" w:hAnsi="MS Mincho" w:cs="Arial"/>
          <w:b/>
          <w:bCs/>
          <w:sz w:val="22"/>
        </w:rPr>
        <w:t>‑</w:t>
      </w:r>
      <w:r w:rsidRPr="006E44FF">
        <w:rPr>
          <w:rFonts w:cs="Arial"/>
          <w:b/>
          <w:bCs/>
          <w:sz w:val="22"/>
        </w:rPr>
        <w:t>TK mutation testing in adults with locally</w:t>
      </w:r>
      <w:r>
        <w:rPr>
          <w:rFonts w:cs="Arial"/>
          <w:b/>
          <w:bCs/>
          <w:sz w:val="22"/>
        </w:rPr>
        <w:t xml:space="preserve"> </w:t>
      </w:r>
      <w:r w:rsidRPr="006E44FF">
        <w:rPr>
          <w:rFonts w:cs="Arial"/>
          <w:b/>
          <w:bCs/>
          <w:sz w:val="22"/>
        </w:rPr>
        <w:t>advanced or metastatic non-small-cell lung cancer</w:t>
      </w:r>
    </w:p>
    <w:p w:rsidR="00CF6E6F" w:rsidRPr="002F0B70" w:rsidRDefault="00CF6E6F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276028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Guidance Review Proposal</w:t>
      </w:r>
      <w:r w:rsidR="009D6849" w:rsidRPr="0023782A">
        <w:rPr>
          <w:rFonts w:cs="Arial"/>
          <w:b/>
          <w:bCs/>
          <w:sz w:val="22"/>
          <w:u w:val="single"/>
        </w:rPr>
        <w:t xml:space="preserve"> – Comments</w:t>
      </w:r>
    </w:p>
    <w:p w:rsidR="00600939" w:rsidRDefault="00600939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</w:p>
    <w:p w:rsidR="00600939" w:rsidRPr="00600939" w:rsidRDefault="00600939" w:rsidP="00600939">
      <w:pPr>
        <w:pStyle w:val="Header"/>
        <w:rPr>
          <w:rFonts w:cs="Arial"/>
          <w:bCs/>
          <w:sz w:val="22"/>
        </w:rPr>
      </w:pPr>
      <w:r>
        <w:rPr>
          <w:rFonts w:cs="Arial"/>
          <w:b/>
          <w:bCs/>
          <w:sz w:val="22"/>
          <w:u w:val="single"/>
        </w:rPr>
        <w:t>Deadline for comments</w:t>
      </w:r>
      <w:r>
        <w:rPr>
          <w:rFonts w:cs="Arial"/>
          <w:bCs/>
          <w:sz w:val="22"/>
        </w:rPr>
        <w:t xml:space="preserve"> – </w:t>
      </w:r>
      <w:r w:rsidR="006E44FF" w:rsidRPr="006E44FF">
        <w:rPr>
          <w:rFonts w:cs="Arial"/>
          <w:bCs/>
          <w:sz w:val="22"/>
        </w:rPr>
        <w:t>13 February 2017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Date: 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Name: </w:t>
      </w:r>
      <w:bookmarkStart w:id="0" w:name="_GoBack"/>
      <w:bookmarkEnd w:id="0"/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Organisation: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8"/>
      <w:footerReference w:type="default" r:id="rId9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FF" w:rsidRDefault="006E44FF" w:rsidP="00446BEE">
      <w:r>
        <w:separator/>
      </w:r>
    </w:p>
  </w:endnote>
  <w:endnote w:type="continuationSeparator" w:id="0">
    <w:p w:rsidR="006E44FF" w:rsidRDefault="006E44F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E44FF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E44FF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FF" w:rsidRDefault="006E44FF" w:rsidP="00446BEE">
      <w:r>
        <w:separator/>
      </w:r>
    </w:p>
  </w:footnote>
  <w:footnote w:type="continuationSeparator" w:id="0">
    <w:p w:rsidR="006E44FF" w:rsidRDefault="006E44F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FF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3782A"/>
    <w:rsid w:val="002408EA"/>
    <w:rsid w:val="00276028"/>
    <w:rsid w:val="002819D7"/>
    <w:rsid w:val="0029735E"/>
    <w:rsid w:val="002A243E"/>
    <w:rsid w:val="002C1A7E"/>
    <w:rsid w:val="002D3376"/>
    <w:rsid w:val="002E6606"/>
    <w:rsid w:val="002F0B70"/>
    <w:rsid w:val="00311ED0"/>
    <w:rsid w:val="003648C5"/>
    <w:rsid w:val="003722FA"/>
    <w:rsid w:val="003C7AAF"/>
    <w:rsid w:val="004075B6"/>
    <w:rsid w:val="00420952"/>
    <w:rsid w:val="00446BEE"/>
    <w:rsid w:val="004F6436"/>
    <w:rsid w:val="005025A1"/>
    <w:rsid w:val="00544BEB"/>
    <w:rsid w:val="00562467"/>
    <w:rsid w:val="005703E5"/>
    <w:rsid w:val="005A482A"/>
    <w:rsid w:val="00600939"/>
    <w:rsid w:val="006921E1"/>
    <w:rsid w:val="006B3D2D"/>
    <w:rsid w:val="006E1660"/>
    <w:rsid w:val="006E44FF"/>
    <w:rsid w:val="006F4B25"/>
    <w:rsid w:val="007001BE"/>
    <w:rsid w:val="00736348"/>
    <w:rsid w:val="0074292C"/>
    <w:rsid w:val="007F1EAF"/>
    <w:rsid w:val="00861B92"/>
    <w:rsid w:val="008814FB"/>
    <w:rsid w:val="008F5E30"/>
    <w:rsid w:val="00914D7F"/>
    <w:rsid w:val="009B174F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274BAD-56CD-4702-AFAE-035529A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agnostics%20Programme\05%20-%20Templates\15%20-%20Review%20proposals\e.%20Consultation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9E4F-9C42-4A94-B877-03B93CC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 Consultation comments table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Lowe</dc:creator>
  <cp:lastModifiedBy>Nick Lowe</cp:lastModifiedBy>
  <cp:revision>1</cp:revision>
  <dcterms:created xsi:type="dcterms:W3CDTF">2017-01-16T10:05:00Z</dcterms:created>
  <dcterms:modified xsi:type="dcterms:W3CDTF">2017-01-16T10:07:00Z</dcterms:modified>
</cp:coreProperties>
</file>