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E112" w14:textId="5E26F45E" w:rsidR="009321F8" w:rsidRPr="009321F8" w:rsidRDefault="009321F8" w:rsidP="009321F8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National Institute for Health and Care Excellence</w:t>
      </w:r>
    </w:p>
    <w:p w14:paraId="0DDAE6AE" w14:textId="087BECD4" w:rsidR="009321F8" w:rsidRDefault="009321F8" w:rsidP="009321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Quality Standards Advisory Committee </w:t>
      </w:r>
      <w:r w:rsidR="0017444C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eeting</w:t>
      </w:r>
      <w:r w:rsidR="0017444C">
        <w:rPr>
          <w:rFonts w:ascii="Arial" w:hAnsi="Arial" w:cs="Arial"/>
          <w:b/>
          <w:sz w:val="20"/>
          <w:szCs w:val="20"/>
        </w:rPr>
        <w:t xml:space="preserve"> 1</w:t>
      </w:r>
    </w:p>
    <w:p w14:paraId="4BE90C2B" w14:textId="77777777" w:rsidR="007F6824" w:rsidRPr="0017444C" w:rsidRDefault="007F6824" w:rsidP="007F6824">
      <w:pPr>
        <w:outlineLvl w:val="0"/>
        <w:rPr>
          <w:rFonts w:ascii="Arial" w:hAnsi="Arial" w:cs="Arial"/>
          <w:bCs/>
          <w:iCs/>
          <w:sz w:val="20"/>
          <w:szCs w:val="20"/>
        </w:rPr>
      </w:pPr>
      <w:r w:rsidRPr="0017444C">
        <w:rPr>
          <w:rFonts w:ascii="Arial" w:hAnsi="Arial" w:cs="Arial"/>
          <w:b/>
          <w:sz w:val="20"/>
          <w:szCs w:val="20"/>
        </w:rPr>
        <w:t>Kidney Cancer Guideline</w:t>
      </w:r>
      <w:r w:rsidRPr="0017444C">
        <w:rPr>
          <w:rFonts w:ascii="Arial" w:hAnsi="Arial" w:cs="Arial"/>
          <w:bCs/>
          <w:iCs/>
          <w:sz w:val="20"/>
          <w:szCs w:val="20"/>
        </w:rPr>
        <w:t xml:space="preserve"> – prioritisation of quality improvement areas </w:t>
      </w:r>
    </w:p>
    <w:p w14:paraId="39AA48FF" w14:textId="79D3D613" w:rsidR="0017444C" w:rsidRDefault="009321F8" w:rsidP="001744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</w:t>
      </w:r>
      <w:r w:rsidR="0017444C" w:rsidRPr="007F6824">
        <w:rPr>
          <w:rFonts w:ascii="Arial" w:hAnsi="Arial" w:cs="Arial"/>
          <w:bCs/>
          <w:sz w:val="20"/>
          <w:szCs w:val="20"/>
        </w:rPr>
        <w:t>Wednesday 16 October</w:t>
      </w:r>
      <w:r w:rsidR="007F6824" w:rsidRPr="007F6824">
        <w:rPr>
          <w:rFonts w:ascii="Arial" w:hAnsi="Arial" w:cs="Arial"/>
          <w:bCs/>
          <w:sz w:val="20"/>
          <w:szCs w:val="20"/>
        </w:rPr>
        <w:t xml:space="preserve"> 2024, </w:t>
      </w:r>
      <w:r w:rsidR="0017444C" w:rsidRPr="007F6824">
        <w:rPr>
          <w:rFonts w:ascii="Arial" w:hAnsi="Arial" w:cs="Arial"/>
          <w:bCs/>
          <w:sz w:val="20"/>
          <w:szCs w:val="20"/>
        </w:rPr>
        <w:t>10:00 to 12:00</w:t>
      </w:r>
    </w:p>
    <w:p w14:paraId="008A9649" w14:textId="0487EE95" w:rsidR="007F6824" w:rsidRDefault="007F6824" w:rsidP="001744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Location: </w:t>
      </w:r>
      <w:r w:rsidRPr="007F6824">
        <w:rPr>
          <w:rFonts w:ascii="Arial" w:hAnsi="Arial" w:cs="Arial"/>
          <w:bCs/>
          <w:sz w:val="20"/>
          <w:szCs w:val="20"/>
        </w:rPr>
        <w:t>Virtual</w:t>
      </w:r>
    </w:p>
    <w:p w14:paraId="32D5719A" w14:textId="2C939D17" w:rsidR="009321F8" w:rsidRDefault="009321F8" w:rsidP="009321F8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kern w:val="32"/>
          <w:sz w:val="20"/>
          <w:szCs w:val="20"/>
        </w:rPr>
        <w:t>Minutes:</w:t>
      </w:r>
      <w:r>
        <w:rPr>
          <w:rFonts w:cs="Arial"/>
          <w:bCs/>
          <w:kern w:val="32"/>
          <w:sz w:val="20"/>
          <w:szCs w:val="20"/>
        </w:rPr>
        <w:t xml:space="preserve"> </w:t>
      </w:r>
      <w:r w:rsidR="00C85465">
        <w:rPr>
          <w:rFonts w:cs="Arial"/>
          <w:sz w:val="20"/>
          <w:szCs w:val="20"/>
        </w:rPr>
        <w:t>DRAFT</w:t>
      </w:r>
      <w:r w:rsidR="00A618BD" w:rsidRPr="0017444C">
        <w:rPr>
          <w:rFonts w:cs="Arial"/>
          <w:sz w:val="20"/>
          <w:szCs w:val="20"/>
        </w:rPr>
        <w:t xml:space="preserve"> </w:t>
      </w:r>
    </w:p>
    <w:p w14:paraId="4173E8A7" w14:textId="258077B6" w:rsidR="009321F8" w:rsidRDefault="009321F8" w:rsidP="009321F8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Quoracy: </w:t>
      </w:r>
      <w:r>
        <w:rPr>
          <w:rFonts w:cs="Arial"/>
          <w:sz w:val="20"/>
          <w:szCs w:val="20"/>
        </w:rPr>
        <w:t>The meeting was quorate</w:t>
      </w:r>
      <w:r w:rsidR="00C85465">
        <w:rPr>
          <w:rFonts w:cs="Arial"/>
          <w:sz w:val="20"/>
          <w:szCs w:val="20"/>
        </w:rPr>
        <w:t xml:space="preserve">.  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625307" w14:paraId="6F87D182" w14:textId="77777777" w:rsidTr="00625307">
        <w:tc>
          <w:tcPr>
            <w:tcW w:w="9016" w:type="dxa"/>
            <w:gridSpan w:val="2"/>
          </w:tcPr>
          <w:p w14:paraId="5A5AFC24" w14:textId="1758F687" w:rsidR="00625307" w:rsidRDefault="00625307" w:rsidP="00A61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44C">
              <w:rPr>
                <w:rFonts w:ascii="Arial" w:hAnsi="Arial" w:cs="Arial"/>
                <w:b/>
                <w:sz w:val="20"/>
                <w:szCs w:val="20"/>
              </w:rPr>
              <w:t>Quality Standards Advisory Committee standing members:</w:t>
            </w:r>
          </w:p>
        </w:tc>
      </w:tr>
      <w:tr w:rsidR="004B182D" w14:paraId="004E1BC7" w14:textId="77777777" w:rsidTr="004B182D">
        <w:tc>
          <w:tcPr>
            <w:tcW w:w="3256" w:type="dxa"/>
          </w:tcPr>
          <w:p w14:paraId="487D5FA9" w14:textId="6427A265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 xml:space="preserve">Rebecca </w:t>
            </w:r>
            <w:proofErr w:type="gramStart"/>
            <w:r w:rsidRPr="005E4DE0">
              <w:rPr>
                <w:rFonts w:ascii="Arial" w:hAnsi="Arial" w:cs="Arial"/>
                <w:sz w:val="20"/>
                <w:szCs w:val="20"/>
              </w:rPr>
              <w:t>Payne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E0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gramEnd"/>
            <w:r w:rsidRPr="005E4DE0">
              <w:rPr>
                <w:rFonts w:ascii="Arial" w:hAnsi="Arial" w:cs="Arial"/>
                <w:sz w:val="20"/>
                <w:szCs w:val="20"/>
              </w:rPr>
              <w:t>Chair],</w:t>
            </w:r>
          </w:p>
        </w:tc>
        <w:tc>
          <w:tcPr>
            <w:tcW w:w="5760" w:type="dxa"/>
          </w:tcPr>
          <w:p w14:paraId="0CCBC4EB" w14:textId="16496D2A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716F93E9" w14:textId="77777777" w:rsidTr="004B182D">
        <w:tc>
          <w:tcPr>
            <w:tcW w:w="3256" w:type="dxa"/>
          </w:tcPr>
          <w:p w14:paraId="4F8C61CE" w14:textId="3619AB80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Anica Alvarez Nishio</w:t>
            </w:r>
            <w:r w:rsidRPr="005E4DE0">
              <w:rPr>
                <w:rFonts w:ascii="Arial" w:hAnsi="Arial" w:cs="Arial"/>
                <w:sz w:val="20"/>
                <w:szCs w:val="20"/>
              </w:rPr>
              <w:t xml:space="preserve"> [vice-chair],</w:t>
            </w:r>
          </w:p>
        </w:tc>
        <w:tc>
          <w:tcPr>
            <w:tcW w:w="5760" w:type="dxa"/>
          </w:tcPr>
          <w:p w14:paraId="579104BC" w14:textId="4B729281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62307BC6" w14:textId="77777777" w:rsidTr="004B182D">
        <w:tc>
          <w:tcPr>
            <w:tcW w:w="3256" w:type="dxa"/>
          </w:tcPr>
          <w:p w14:paraId="608A35E6" w14:textId="530B21A5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Shorai Dzirambe,</w:t>
            </w:r>
          </w:p>
        </w:tc>
        <w:tc>
          <w:tcPr>
            <w:tcW w:w="5760" w:type="dxa"/>
          </w:tcPr>
          <w:p w14:paraId="314293E5" w14:textId="7B37BC68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1C45498A" w14:textId="77777777" w:rsidTr="004B182D">
        <w:tc>
          <w:tcPr>
            <w:tcW w:w="3256" w:type="dxa"/>
          </w:tcPr>
          <w:p w14:paraId="790954FC" w14:textId="422C43A2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Saran Evans</w:t>
            </w:r>
          </w:p>
        </w:tc>
        <w:tc>
          <w:tcPr>
            <w:tcW w:w="5760" w:type="dxa"/>
          </w:tcPr>
          <w:p w14:paraId="760E43A0" w14:textId="5B808F72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1A93470C" w14:textId="77777777" w:rsidTr="004B182D">
        <w:tc>
          <w:tcPr>
            <w:tcW w:w="3256" w:type="dxa"/>
          </w:tcPr>
          <w:p w14:paraId="2922E2B7" w14:textId="64203208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Steve Hajioff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3A604712" w14:textId="5D96D3DF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39486C4B" w14:textId="77777777" w:rsidTr="004B182D">
        <w:tc>
          <w:tcPr>
            <w:tcW w:w="3256" w:type="dxa"/>
          </w:tcPr>
          <w:p w14:paraId="1F19521B" w14:textId="678C27AD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Peter Hoskin</w:t>
            </w:r>
          </w:p>
        </w:tc>
        <w:tc>
          <w:tcPr>
            <w:tcW w:w="5760" w:type="dxa"/>
          </w:tcPr>
          <w:p w14:paraId="296F98DF" w14:textId="1EDEB27C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5CEEBF0C" w14:textId="77777777" w:rsidTr="004B182D">
        <w:tc>
          <w:tcPr>
            <w:tcW w:w="3256" w:type="dxa"/>
          </w:tcPr>
          <w:p w14:paraId="2A6F4573" w14:textId="13F2E01B" w:rsidR="004B182D" w:rsidRPr="00625307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Mark Temple</w:t>
            </w:r>
          </w:p>
        </w:tc>
        <w:tc>
          <w:tcPr>
            <w:tcW w:w="5760" w:type="dxa"/>
          </w:tcPr>
          <w:p w14:paraId="09C81C34" w14:textId="11FE277D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57F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625307" w14:paraId="298684DC" w14:textId="77777777" w:rsidTr="00625307">
        <w:tc>
          <w:tcPr>
            <w:tcW w:w="9016" w:type="dxa"/>
            <w:gridSpan w:val="2"/>
          </w:tcPr>
          <w:p w14:paraId="652DCFB7" w14:textId="520F209E" w:rsidR="00625307" w:rsidRDefault="00625307" w:rsidP="00A61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b/>
                <w:sz w:val="20"/>
                <w:szCs w:val="20"/>
              </w:rPr>
              <w:t>Guideline Committee members:</w:t>
            </w:r>
          </w:p>
        </w:tc>
      </w:tr>
      <w:tr w:rsidR="004B182D" w14:paraId="5F98DF82" w14:textId="77777777" w:rsidTr="004B182D">
        <w:tc>
          <w:tcPr>
            <w:tcW w:w="3256" w:type="dxa"/>
          </w:tcPr>
          <w:p w14:paraId="45876E6A" w14:textId="52F58A04" w:rsidR="004B182D" w:rsidRPr="005E4DE0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Baljit Singh</w:t>
            </w:r>
          </w:p>
        </w:tc>
        <w:tc>
          <w:tcPr>
            <w:tcW w:w="5760" w:type="dxa"/>
          </w:tcPr>
          <w:p w14:paraId="77A3BD0F" w14:textId="61B68EFF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28BDCC1A" w14:textId="77777777" w:rsidTr="004B182D">
        <w:tc>
          <w:tcPr>
            <w:tcW w:w="3256" w:type="dxa"/>
          </w:tcPr>
          <w:p w14:paraId="144188F9" w14:textId="5123F6F0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Lisa Browning</w:t>
            </w:r>
          </w:p>
        </w:tc>
        <w:tc>
          <w:tcPr>
            <w:tcW w:w="5760" w:type="dxa"/>
          </w:tcPr>
          <w:p w14:paraId="313065CA" w14:textId="0675F71C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43338280" w14:textId="77777777" w:rsidTr="004B182D">
        <w:tc>
          <w:tcPr>
            <w:tcW w:w="3256" w:type="dxa"/>
          </w:tcPr>
          <w:p w14:paraId="65582AAE" w14:textId="45DEF148" w:rsidR="004B182D" w:rsidRPr="005E4DE0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 xml:space="preserve">Amarnath </w:t>
            </w:r>
            <w:proofErr w:type="spellStart"/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Challapalli</w:t>
            </w:r>
            <w:proofErr w:type="spellEnd"/>
          </w:p>
        </w:tc>
        <w:tc>
          <w:tcPr>
            <w:tcW w:w="5760" w:type="dxa"/>
          </w:tcPr>
          <w:p w14:paraId="026A4DB3" w14:textId="677438A0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2E02652D" w14:textId="77777777" w:rsidTr="004B182D">
        <w:tc>
          <w:tcPr>
            <w:tcW w:w="3256" w:type="dxa"/>
          </w:tcPr>
          <w:p w14:paraId="0CE44615" w14:textId="2CF03C3A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Amy Clifford</w:t>
            </w:r>
          </w:p>
        </w:tc>
        <w:tc>
          <w:tcPr>
            <w:tcW w:w="5760" w:type="dxa"/>
          </w:tcPr>
          <w:p w14:paraId="2C615B90" w14:textId="43E03653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6F13BFA0" w14:textId="77777777" w:rsidTr="004B182D">
        <w:tc>
          <w:tcPr>
            <w:tcW w:w="3256" w:type="dxa"/>
          </w:tcPr>
          <w:p w14:paraId="4809F675" w14:textId="486D62DE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John Connolly</w:t>
            </w:r>
          </w:p>
        </w:tc>
        <w:tc>
          <w:tcPr>
            <w:tcW w:w="5760" w:type="dxa"/>
          </w:tcPr>
          <w:p w14:paraId="4140D40D" w14:textId="5399307E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78C6278B" w14:textId="77777777" w:rsidTr="004B182D">
        <w:tc>
          <w:tcPr>
            <w:tcW w:w="3256" w:type="dxa"/>
          </w:tcPr>
          <w:p w14:paraId="28161099" w14:textId="5CD1584C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Stuart Evans</w:t>
            </w:r>
          </w:p>
        </w:tc>
        <w:tc>
          <w:tcPr>
            <w:tcW w:w="5760" w:type="dxa"/>
          </w:tcPr>
          <w:p w14:paraId="718790AD" w14:textId="392F202C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411E4C81" w14:textId="77777777" w:rsidTr="004B182D">
        <w:tc>
          <w:tcPr>
            <w:tcW w:w="3256" w:type="dxa"/>
          </w:tcPr>
          <w:p w14:paraId="2C5D9873" w14:textId="09008D24" w:rsidR="004B182D" w:rsidRPr="005E4DE0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Geraldine Fox</w:t>
            </w:r>
          </w:p>
        </w:tc>
        <w:tc>
          <w:tcPr>
            <w:tcW w:w="5760" w:type="dxa"/>
          </w:tcPr>
          <w:p w14:paraId="1DAE41C8" w14:textId="6166C291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0999D879" w14:textId="77777777" w:rsidTr="004B182D">
        <w:tc>
          <w:tcPr>
            <w:tcW w:w="3256" w:type="dxa"/>
          </w:tcPr>
          <w:p w14:paraId="420B6103" w14:textId="6EA1D0F1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David Mole</w:t>
            </w:r>
          </w:p>
        </w:tc>
        <w:tc>
          <w:tcPr>
            <w:tcW w:w="5760" w:type="dxa"/>
          </w:tcPr>
          <w:p w14:paraId="49958EF3" w14:textId="32E33253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7E8B2113" w14:textId="77777777" w:rsidTr="004B182D">
        <w:tc>
          <w:tcPr>
            <w:tcW w:w="3256" w:type="dxa"/>
          </w:tcPr>
          <w:p w14:paraId="3DDF194C" w14:textId="3A80BF41" w:rsidR="004B182D" w:rsidRPr="005E4DE0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Sandeep Singh Randhawa</w:t>
            </w:r>
          </w:p>
        </w:tc>
        <w:tc>
          <w:tcPr>
            <w:tcW w:w="5760" w:type="dxa"/>
          </w:tcPr>
          <w:p w14:paraId="32DA5F6A" w14:textId="32EC244A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2D30CC0F" w14:textId="77777777" w:rsidTr="004B182D">
        <w:tc>
          <w:tcPr>
            <w:tcW w:w="3256" w:type="dxa"/>
          </w:tcPr>
          <w:p w14:paraId="4CD8C837" w14:textId="769496C3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Grant Stewart</w:t>
            </w:r>
          </w:p>
        </w:tc>
        <w:tc>
          <w:tcPr>
            <w:tcW w:w="5760" w:type="dxa"/>
          </w:tcPr>
          <w:p w14:paraId="3385C058" w14:textId="2F2936DD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08B07CD5" w14:textId="77777777" w:rsidTr="004B182D">
        <w:tc>
          <w:tcPr>
            <w:tcW w:w="3256" w:type="dxa"/>
          </w:tcPr>
          <w:p w14:paraId="778DE014" w14:textId="566C4685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t>Maxine Tran</w:t>
            </w:r>
          </w:p>
        </w:tc>
        <w:tc>
          <w:tcPr>
            <w:tcW w:w="5760" w:type="dxa"/>
          </w:tcPr>
          <w:p w14:paraId="18DA45B2" w14:textId="07F147CA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40044D93" w14:textId="77777777" w:rsidTr="004B182D">
        <w:tc>
          <w:tcPr>
            <w:tcW w:w="3256" w:type="dxa"/>
          </w:tcPr>
          <w:p w14:paraId="1D81C8BC" w14:textId="3CC5BD21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James Whitworth</w:t>
            </w:r>
          </w:p>
        </w:tc>
        <w:tc>
          <w:tcPr>
            <w:tcW w:w="5760" w:type="dxa"/>
          </w:tcPr>
          <w:p w14:paraId="16FE976F" w14:textId="311F647A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6EC0B376" w14:textId="77777777" w:rsidTr="004B182D">
        <w:tc>
          <w:tcPr>
            <w:tcW w:w="3256" w:type="dxa"/>
          </w:tcPr>
          <w:p w14:paraId="7215B4E7" w14:textId="7CE89B55" w:rsidR="004B182D" w:rsidRPr="005E4DE0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5E4D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Sam Withey</w:t>
            </w:r>
          </w:p>
        </w:tc>
        <w:tc>
          <w:tcPr>
            <w:tcW w:w="5760" w:type="dxa"/>
          </w:tcPr>
          <w:p w14:paraId="45C9EE1D" w14:textId="6A5E88D0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5D4EA48F" w14:textId="77777777" w:rsidTr="004B182D">
        <w:tc>
          <w:tcPr>
            <w:tcW w:w="3256" w:type="dxa"/>
          </w:tcPr>
          <w:p w14:paraId="7033D2F4" w14:textId="00839B82" w:rsidR="004B182D" w:rsidRPr="005E4DE0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Rose Woodward</w:t>
            </w:r>
          </w:p>
        </w:tc>
        <w:tc>
          <w:tcPr>
            <w:tcW w:w="5760" w:type="dxa"/>
          </w:tcPr>
          <w:p w14:paraId="0F30C6FE" w14:textId="4BB2007C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613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</w:tbl>
    <w:p w14:paraId="12CE0881" w14:textId="24CBE490" w:rsidR="00625307" w:rsidRPr="005E4DE0" w:rsidRDefault="00625307" w:rsidP="00A618B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69"/>
        <w:gridCol w:w="2925"/>
      </w:tblGrid>
      <w:tr w:rsidR="00625307" w14:paraId="697B190C" w14:textId="77777777" w:rsidTr="00625307">
        <w:tc>
          <w:tcPr>
            <w:tcW w:w="9016" w:type="dxa"/>
            <w:gridSpan w:val="3"/>
          </w:tcPr>
          <w:p w14:paraId="3521B720" w14:textId="06C9641A" w:rsidR="00625307" w:rsidRDefault="00625307" w:rsidP="00A618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b/>
                <w:sz w:val="20"/>
                <w:szCs w:val="20"/>
              </w:rPr>
              <w:t>NICE staff:</w:t>
            </w:r>
          </w:p>
        </w:tc>
      </w:tr>
      <w:tr w:rsidR="004B182D" w14:paraId="45BDC001" w14:textId="77777777" w:rsidTr="004B182D">
        <w:tc>
          <w:tcPr>
            <w:tcW w:w="2122" w:type="dxa"/>
          </w:tcPr>
          <w:p w14:paraId="327CBF35" w14:textId="1CC80C00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Melanie Carr</w:t>
            </w:r>
          </w:p>
        </w:tc>
        <w:tc>
          <w:tcPr>
            <w:tcW w:w="3969" w:type="dxa"/>
          </w:tcPr>
          <w:p w14:paraId="03D723B8" w14:textId="2A316592" w:rsidR="004B182D" w:rsidRPr="004B182D" w:rsidRDefault="004B182D" w:rsidP="004B18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182D">
              <w:rPr>
                <w:rFonts w:ascii="Arial" w:hAnsi="Arial" w:cs="Arial"/>
                <w:bCs/>
                <w:sz w:val="20"/>
                <w:szCs w:val="20"/>
              </w:rPr>
              <w:t>Technical Analyst</w:t>
            </w:r>
          </w:p>
        </w:tc>
        <w:tc>
          <w:tcPr>
            <w:tcW w:w="2925" w:type="dxa"/>
          </w:tcPr>
          <w:p w14:paraId="76C02E51" w14:textId="2B923FE5" w:rsidR="004B182D" w:rsidRP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82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76EE8849" w14:textId="77777777" w:rsidTr="004B182D">
        <w:tc>
          <w:tcPr>
            <w:tcW w:w="2122" w:type="dxa"/>
          </w:tcPr>
          <w:p w14:paraId="1B7BB378" w14:textId="43C4168D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Nicola Greenway</w:t>
            </w:r>
          </w:p>
        </w:tc>
        <w:tc>
          <w:tcPr>
            <w:tcW w:w="3969" w:type="dxa"/>
          </w:tcPr>
          <w:p w14:paraId="0989BFC9" w14:textId="47827324" w:rsidR="004B182D" w:rsidRPr="004B182D" w:rsidRDefault="004B182D" w:rsidP="004B18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182D">
              <w:rPr>
                <w:rFonts w:ascii="Arial" w:hAnsi="Arial" w:cs="Arial"/>
                <w:bCs/>
                <w:sz w:val="20"/>
                <w:szCs w:val="20"/>
              </w:rPr>
              <w:t>Measurement Lead – Quality Hub</w:t>
            </w:r>
          </w:p>
        </w:tc>
        <w:tc>
          <w:tcPr>
            <w:tcW w:w="2925" w:type="dxa"/>
          </w:tcPr>
          <w:p w14:paraId="73A0B28C" w14:textId="24AA0976" w:rsidR="004B182D" w:rsidRP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82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61CBF0CF" w14:textId="77777777" w:rsidTr="004B182D">
        <w:tc>
          <w:tcPr>
            <w:tcW w:w="2122" w:type="dxa"/>
          </w:tcPr>
          <w:p w14:paraId="37EF5A39" w14:textId="6743D2FB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Christine Harris</w:t>
            </w:r>
          </w:p>
        </w:tc>
        <w:tc>
          <w:tcPr>
            <w:tcW w:w="3969" w:type="dxa"/>
          </w:tcPr>
          <w:p w14:paraId="1B8C50B2" w14:textId="3E61C2BF" w:rsidR="004B182D" w:rsidRPr="004B182D" w:rsidRDefault="004B182D" w:rsidP="004B18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182D">
              <w:rPr>
                <w:rFonts w:ascii="Arial" w:hAnsi="Arial" w:cs="Arial"/>
                <w:bCs/>
                <w:sz w:val="20"/>
                <w:szCs w:val="20"/>
              </w:rPr>
              <w:t>Programme Manager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Quality Hub</w:t>
            </w:r>
          </w:p>
        </w:tc>
        <w:tc>
          <w:tcPr>
            <w:tcW w:w="2925" w:type="dxa"/>
          </w:tcPr>
          <w:p w14:paraId="7465005D" w14:textId="06B01BF4" w:rsidR="004B182D" w:rsidRP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82D">
              <w:rPr>
                <w:rFonts w:ascii="Arial" w:hAnsi="Arial" w:cs="Arial"/>
                <w:sz w:val="20"/>
                <w:szCs w:val="20"/>
              </w:rPr>
              <w:t>Present for notes 1</w:t>
            </w:r>
            <w:r w:rsidR="00D9519C">
              <w:rPr>
                <w:rFonts w:ascii="Arial" w:hAnsi="Arial" w:cs="Arial"/>
                <w:sz w:val="20"/>
                <w:szCs w:val="20"/>
              </w:rPr>
              <w:t xml:space="preserve"> and 2 only</w:t>
            </w:r>
          </w:p>
        </w:tc>
      </w:tr>
      <w:tr w:rsidR="004B182D" w14:paraId="0853AA95" w14:textId="77777777" w:rsidTr="004B182D">
        <w:tc>
          <w:tcPr>
            <w:tcW w:w="2122" w:type="dxa"/>
          </w:tcPr>
          <w:p w14:paraId="6B69A94E" w14:textId="1C068657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Danielle Conroy</w:t>
            </w:r>
          </w:p>
        </w:tc>
        <w:tc>
          <w:tcPr>
            <w:tcW w:w="3969" w:type="dxa"/>
          </w:tcPr>
          <w:p w14:paraId="0DD2CB84" w14:textId="47D50172" w:rsidR="004B182D" w:rsidRPr="004B182D" w:rsidRDefault="004B182D" w:rsidP="004B18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182D">
              <w:rPr>
                <w:rFonts w:ascii="Arial" w:hAnsi="Arial" w:cs="Arial"/>
                <w:bCs/>
                <w:sz w:val="20"/>
                <w:szCs w:val="20"/>
              </w:rPr>
              <w:t>Guideline Project Manager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Professional Team</w:t>
            </w:r>
          </w:p>
        </w:tc>
        <w:tc>
          <w:tcPr>
            <w:tcW w:w="2925" w:type="dxa"/>
          </w:tcPr>
          <w:p w14:paraId="4F90FD56" w14:textId="04E63DD4" w:rsidR="004B182D" w:rsidRP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82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  <w:tr w:rsidR="004B182D" w14:paraId="375EA8D3" w14:textId="77777777" w:rsidTr="004B182D">
        <w:tc>
          <w:tcPr>
            <w:tcW w:w="2122" w:type="dxa"/>
          </w:tcPr>
          <w:p w14:paraId="46803968" w14:textId="082EE1F2" w:rsidR="004B182D" w:rsidRDefault="004B182D" w:rsidP="004B18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4DE0">
              <w:rPr>
                <w:rFonts w:ascii="Arial" w:hAnsi="Arial" w:cs="Arial"/>
                <w:sz w:val="20"/>
                <w:szCs w:val="20"/>
              </w:rPr>
              <w:t>Christina Barnes [Minutes]</w:t>
            </w:r>
          </w:p>
        </w:tc>
        <w:tc>
          <w:tcPr>
            <w:tcW w:w="3969" w:type="dxa"/>
          </w:tcPr>
          <w:p w14:paraId="1D437BF1" w14:textId="13217F33" w:rsidR="004B182D" w:rsidRPr="004B182D" w:rsidRDefault="004B182D" w:rsidP="004B182D">
            <w:pPr>
              <w:tabs>
                <w:tab w:val="left" w:pos="240"/>
                <w:tab w:val="left" w:pos="15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182D">
              <w:rPr>
                <w:rFonts w:ascii="Arial" w:hAnsi="Arial" w:cs="Arial"/>
                <w:bCs/>
                <w:sz w:val="20"/>
                <w:szCs w:val="20"/>
              </w:rPr>
              <w:t>Coordinator – Quality Hub</w:t>
            </w:r>
            <w:r w:rsidRPr="004B182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182D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2925" w:type="dxa"/>
          </w:tcPr>
          <w:p w14:paraId="40271BB4" w14:textId="0FDEA564" w:rsidR="004B182D" w:rsidRPr="004B182D" w:rsidRDefault="004B182D" w:rsidP="004B182D">
            <w:pPr>
              <w:tabs>
                <w:tab w:val="left" w:pos="15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182D">
              <w:rPr>
                <w:rFonts w:ascii="Arial" w:hAnsi="Arial" w:cs="Arial"/>
                <w:sz w:val="20"/>
                <w:szCs w:val="20"/>
              </w:rPr>
              <w:t xml:space="preserve">Present for notes 1 – 7 </w:t>
            </w:r>
          </w:p>
        </w:tc>
      </w:tr>
    </w:tbl>
    <w:p w14:paraId="0B7C88D7" w14:textId="099EB4B1" w:rsidR="00A618BD" w:rsidRDefault="00E07E74" w:rsidP="00A618BD">
      <w:pPr>
        <w:rPr>
          <w:rFonts w:ascii="Arial" w:hAnsi="Arial" w:cs="Arial"/>
          <w:sz w:val="20"/>
          <w:szCs w:val="20"/>
        </w:rPr>
      </w:pPr>
      <w:r w:rsidRPr="005E4DE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25307" w14:paraId="65D0114C" w14:textId="77777777" w:rsidTr="00625307">
        <w:tc>
          <w:tcPr>
            <w:tcW w:w="9016" w:type="dxa"/>
            <w:gridSpan w:val="2"/>
          </w:tcPr>
          <w:p w14:paraId="7129A5F1" w14:textId="5AE75E1F" w:rsidR="00625307" w:rsidRDefault="00625307" w:rsidP="00A618BD">
            <w:pPr>
              <w:rPr>
                <w:rFonts w:ascii="Arial" w:hAnsi="Arial" w:cs="Arial"/>
                <w:sz w:val="20"/>
                <w:szCs w:val="20"/>
              </w:rPr>
            </w:pPr>
            <w:r w:rsidRPr="00E07E74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</w:p>
        </w:tc>
      </w:tr>
      <w:tr w:rsidR="00625307" w14:paraId="72405E27" w14:textId="77777777" w:rsidTr="00625307">
        <w:tc>
          <w:tcPr>
            <w:tcW w:w="4508" w:type="dxa"/>
          </w:tcPr>
          <w:p w14:paraId="7A348F76" w14:textId="1B927D95" w:rsidR="00625307" w:rsidRDefault="00625307" w:rsidP="00A618BD">
            <w:pPr>
              <w:rPr>
                <w:rFonts w:ascii="Arial" w:hAnsi="Arial" w:cs="Arial"/>
                <w:sz w:val="20"/>
                <w:szCs w:val="20"/>
              </w:rPr>
            </w:pPr>
            <w:r w:rsidRPr="00E07E74">
              <w:rPr>
                <w:rFonts w:ascii="Arial" w:hAnsi="Arial" w:cs="Arial"/>
                <w:color w:val="000000"/>
                <w:sz w:val="20"/>
                <w:szCs w:val="20"/>
              </w:rPr>
              <w:t>Tze Min Wah</w:t>
            </w:r>
          </w:p>
        </w:tc>
        <w:tc>
          <w:tcPr>
            <w:tcW w:w="4508" w:type="dxa"/>
          </w:tcPr>
          <w:p w14:paraId="4D708F90" w14:textId="06F4B1CD" w:rsidR="00625307" w:rsidRDefault="004B182D" w:rsidP="00A6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625307" w14:paraId="4093D0FE" w14:textId="77777777" w:rsidTr="00625307">
        <w:tc>
          <w:tcPr>
            <w:tcW w:w="4508" w:type="dxa"/>
          </w:tcPr>
          <w:p w14:paraId="2A68EC04" w14:textId="5A929E2A" w:rsidR="00625307" w:rsidRDefault="00625307" w:rsidP="00A618BD">
            <w:pPr>
              <w:rPr>
                <w:rFonts w:ascii="Arial" w:hAnsi="Arial" w:cs="Arial"/>
                <w:sz w:val="20"/>
                <w:szCs w:val="20"/>
              </w:rPr>
            </w:pPr>
            <w:r w:rsidRPr="0017444C">
              <w:rPr>
                <w:rFonts w:ascii="Arial" w:hAnsi="Arial" w:cs="Arial"/>
                <w:color w:val="000000"/>
                <w:sz w:val="20"/>
                <w:szCs w:val="20"/>
              </w:rPr>
              <w:t>Ankit Rao</w:t>
            </w:r>
          </w:p>
        </w:tc>
        <w:tc>
          <w:tcPr>
            <w:tcW w:w="4508" w:type="dxa"/>
          </w:tcPr>
          <w:p w14:paraId="16331405" w14:textId="4CADA880" w:rsidR="00625307" w:rsidRDefault="004B182D" w:rsidP="00A6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246266FD" w14:textId="77777777" w:rsidTr="00625307">
        <w:tc>
          <w:tcPr>
            <w:tcW w:w="4508" w:type="dxa"/>
          </w:tcPr>
          <w:p w14:paraId="400CC67F" w14:textId="193CEBD3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17444C">
              <w:rPr>
                <w:rFonts w:ascii="Arial" w:hAnsi="Arial" w:cs="Arial"/>
                <w:color w:val="000000"/>
                <w:sz w:val="20"/>
                <w:szCs w:val="20"/>
              </w:rPr>
              <w:t>Axel Bex</w:t>
            </w:r>
          </w:p>
        </w:tc>
        <w:tc>
          <w:tcPr>
            <w:tcW w:w="4508" w:type="dxa"/>
          </w:tcPr>
          <w:p w14:paraId="4527D6A6" w14:textId="29224167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C00F28"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4931BDE4" w14:textId="77777777" w:rsidTr="00625307">
        <w:tc>
          <w:tcPr>
            <w:tcW w:w="4508" w:type="dxa"/>
          </w:tcPr>
          <w:p w14:paraId="6E15B2BA" w14:textId="7663C3DC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17444C">
              <w:rPr>
                <w:rFonts w:ascii="Arial" w:hAnsi="Arial" w:cs="Arial"/>
                <w:color w:val="000000"/>
                <w:sz w:val="20"/>
                <w:szCs w:val="20"/>
              </w:rPr>
              <w:t>Janet Brown</w:t>
            </w:r>
          </w:p>
        </w:tc>
        <w:tc>
          <w:tcPr>
            <w:tcW w:w="4508" w:type="dxa"/>
          </w:tcPr>
          <w:p w14:paraId="517679F6" w14:textId="2233E536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C00F28"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451311DF" w14:textId="77777777" w:rsidTr="00625307">
        <w:tc>
          <w:tcPr>
            <w:tcW w:w="4508" w:type="dxa"/>
          </w:tcPr>
          <w:p w14:paraId="19623D42" w14:textId="287D3BFE" w:rsidR="004B182D" w:rsidRPr="0017444C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44C">
              <w:rPr>
                <w:rFonts w:ascii="Arial" w:hAnsi="Arial" w:cs="Arial"/>
                <w:color w:val="000000"/>
                <w:sz w:val="20"/>
                <w:szCs w:val="20"/>
              </w:rPr>
              <w:t>David Cullen</w:t>
            </w:r>
          </w:p>
        </w:tc>
        <w:tc>
          <w:tcPr>
            <w:tcW w:w="4508" w:type="dxa"/>
          </w:tcPr>
          <w:p w14:paraId="68D4C193" w14:textId="3BED0576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C00F28"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06C46418" w14:textId="77777777" w:rsidTr="00625307">
        <w:tc>
          <w:tcPr>
            <w:tcW w:w="4508" w:type="dxa"/>
          </w:tcPr>
          <w:p w14:paraId="1E1F83E1" w14:textId="3740AE5B" w:rsidR="004B182D" w:rsidRPr="0017444C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7444C">
              <w:rPr>
                <w:rFonts w:ascii="Arial" w:hAnsi="Arial" w:cs="Arial"/>
                <w:color w:val="000000"/>
                <w:sz w:val="20"/>
                <w:szCs w:val="20"/>
              </w:rPr>
              <w:t>Fayiza</w:t>
            </w:r>
            <w:proofErr w:type="spellEnd"/>
            <w:r w:rsidRPr="0017444C">
              <w:rPr>
                <w:rFonts w:ascii="Arial" w:hAnsi="Arial" w:cs="Arial"/>
                <w:color w:val="000000"/>
                <w:sz w:val="20"/>
                <w:szCs w:val="20"/>
              </w:rPr>
              <w:t xml:space="preserve"> Habeeb</w:t>
            </w:r>
          </w:p>
        </w:tc>
        <w:tc>
          <w:tcPr>
            <w:tcW w:w="4508" w:type="dxa"/>
          </w:tcPr>
          <w:p w14:paraId="3A130570" w14:textId="0EF7463A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C00F28"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0150609D" w14:textId="77777777" w:rsidTr="00625307">
        <w:tc>
          <w:tcPr>
            <w:tcW w:w="4508" w:type="dxa"/>
          </w:tcPr>
          <w:p w14:paraId="3824A2E6" w14:textId="2FBB9154" w:rsidR="004B182D" w:rsidRPr="0017444C" w:rsidRDefault="004B182D" w:rsidP="004B18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44C">
              <w:rPr>
                <w:rFonts w:ascii="Arial" w:hAnsi="Arial" w:cs="Arial"/>
                <w:sz w:val="20"/>
                <w:szCs w:val="20"/>
              </w:rPr>
              <w:t>Vishal Patil</w:t>
            </w:r>
          </w:p>
        </w:tc>
        <w:tc>
          <w:tcPr>
            <w:tcW w:w="4508" w:type="dxa"/>
          </w:tcPr>
          <w:p w14:paraId="708A3641" w14:textId="3F4DE80D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C00F28"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3E4E9D9D" w14:textId="77777777" w:rsidTr="00625307">
        <w:tc>
          <w:tcPr>
            <w:tcW w:w="4508" w:type="dxa"/>
          </w:tcPr>
          <w:p w14:paraId="1C268697" w14:textId="65074EB5" w:rsidR="004B182D" w:rsidRPr="0017444C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17444C">
              <w:rPr>
                <w:rFonts w:ascii="Arial" w:hAnsi="Arial" w:cs="Arial"/>
                <w:sz w:val="20"/>
                <w:szCs w:val="20"/>
              </w:rPr>
              <w:t>Ana Semedo</w:t>
            </w:r>
          </w:p>
        </w:tc>
        <w:tc>
          <w:tcPr>
            <w:tcW w:w="4508" w:type="dxa"/>
          </w:tcPr>
          <w:p w14:paraId="0D061B36" w14:textId="2ACC116B" w:rsidR="004B182D" w:rsidRDefault="004B182D" w:rsidP="004B182D">
            <w:pPr>
              <w:rPr>
                <w:rFonts w:ascii="Arial" w:hAnsi="Arial" w:cs="Arial"/>
                <w:sz w:val="20"/>
                <w:szCs w:val="20"/>
              </w:rPr>
            </w:pPr>
            <w:r w:rsidRPr="00C00F28">
              <w:rPr>
                <w:rFonts w:ascii="Arial" w:hAnsi="Arial" w:cs="Arial"/>
                <w:sz w:val="20"/>
                <w:szCs w:val="20"/>
              </w:rPr>
              <w:t>Guideline Committee Member</w:t>
            </w:r>
          </w:p>
        </w:tc>
      </w:tr>
      <w:tr w:rsidR="004B182D" w14:paraId="5174A3C6" w14:textId="77777777" w:rsidTr="0023570B">
        <w:tc>
          <w:tcPr>
            <w:tcW w:w="4508" w:type="dxa"/>
          </w:tcPr>
          <w:p w14:paraId="60304A1A" w14:textId="77777777" w:rsidR="004B182D" w:rsidRDefault="004B182D" w:rsidP="0023570B">
            <w:pPr>
              <w:rPr>
                <w:rFonts w:ascii="Arial" w:hAnsi="Arial" w:cs="Arial"/>
                <w:sz w:val="20"/>
                <w:szCs w:val="20"/>
              </w:rPr>
            </w:pPr>
            <w:r w:rsidRPr="00E07E74">
              <w:rPr>
                <w:rFonts w:ascii="Arial" w:hAnsi="Arial" w:cs="Arial"/>
                <w:sz w:val="20"/>
                <w:szCs w:val="20"/>
              </w:rPr>
              <w:t>Mark Minchin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508" w:type="dxa"/>
          </w:tcPr>
          <w:p w14:paraId="3797B12C" w14:textId="77777777" w:rsidR="004B182D" w:rsidRDefault="004B182D" w:rsidP="0023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Director - Quality Hub, NICE</w:t>
            </w:r>
          </w:p>
        </w:tc>
      </w:tr>
    </w:tbl>
    <w:p w14:paraId="5253AAF4" w14:textId="77777777" w:rsidR="00625307" w:rsidRPr="00E07E74" w:rsidRDefault="00625307" w:rsidP="00A618BD">
      <w:pPr>
        <w:rPr>
          <w:rFonts w:ascii="Arial" w:hAnsi="Arial" w:cs="Arial"/>
          <w:sz w:val="20"/>
          <w:szCs w:val="20"/>
        </w:rPr>
      </w:pPr>
    </w:p>
    <w:p w14:paraId="572E31C8" w14:textId="42743C8A" w:rsidR="009321F8" w:rsidRDefault="009321F8" w:rsidP="007F6824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Welcome, introductions objectives of the meeting</w:t>
      </w:r>
    </w:p>
    <w:p w14:paraId="348B8B84" w14:textId="77777777" w:rsidR="007F6824" w:rsidRPr="007F6824" w:rsidRDefault="007F6824" w:rsidP="007F6824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05C995DE" w14:textId="6DD1C114" w:rsidR="007F6824" w:rsidRDefault="009321F8" w:rsidP="00207814">
      <w:pPr>
        <w:rPr>
          <w:rFonts w:ascii="Arial" w:hAnsi="Arial" w:cs="Arial"/>
          <w:sz w:val="20"/>
          <w:szCs w:val="20"/>
        </w:rPr>
      </w:pPr>
      <w:bookmarkStart w:id="0" w:name="_Hlk161054548"/>
      <w:r>
        <w:rPr>
          <w:rFonts w:ascii="Arial" w:hAnsi="Arial" w:cs="Arial"/>
          <w:sz w:val="20"/>
          <w:szCs w:val="20"/>
        </w:rPr>
        <w:t xml:space="preserve">The Chair welcomed </w:t>
      </w:r>
      <w:r w:rsidR="00CC0A3F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attendees</w:t>
      </w:r>
      <w:r w:rsidR="00CC0A3F">
        <w:rPr>
          <w:rFonts w:ascii="Arial" w:hAnsi="Arial" w:cs="Arial"/>
          <w:sz w:val="20"/>
          <w:szCs w:val="20"/>
        </w:rPr>
        <w:t xml:space="preserve"> and outlined the objectives of the meeting.  T</w:t>
      </w:r>
      <w:r>
        <w:rPr>
          <w:rFonts w:ascii="Arial" w:hAnsi="Arial" w:cs="Arial"/>
          <w:sz w:val="20"/>
          <w:szCs w:val="20"/>
        </w:rPr>
        <w:t xml:space="preserve">he quality standards advisory committee (QSAC) </w:t>
      </w:r>
      <w:r w:rsidR="00E07E74">
        <w:rPr>
          <w:rFonts w:ascii="Arial" w:hAnsi="Arial" w:cs="Arial"/>
          <w:sz w:val="20"/>
          <w:szCs w:val="20"/>
        </w:rPr>
        <w:t>and guideline committee members</w:t>
      </w:r>
      <w:r>
        <w:rPr>
          <w:rFonts w:ascii="Arial" w:hAnsi="Arial" w:cs="Arial"/>
          <w:sz w:val="20"/>
          <w:szCs w:val="20"/>
        </w:rPr>
        <w:t xml:space="preserve"> introduced themselves. </w:t>
      </w:r>
      <w:r w:rsidR="00472C26">
        <w:rPr>
          <w:rFonts w:ascii="Arial" w:hAnsi="Arial" w:cs="Arial"/>
          <w:sz w:val="20"/>
          <w:szCs w:val="20"/>
        </w:rPr>
        <w:t xml:space="preserve"> </w:t>
      </w:r>
    </w:p>
    <w:p w14:paraId="14A5F038" w14:textId="77777777" w:rsidR="00472C26" w:rsidRDefault="009321F8" w:rsidP="00472C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 informed the committee of the apologies</w:t>
      </w:r>
      <w:r w:rsidR="007F6824">
        <w:rPr>
          <w:rFonts w:ascii="Arial" w:hAnsi="Arial" w:cs="Arial"/>
          <w:sz w:val="20"/>
          <w:szCs w:val="20"/>
        </w:rPr>
        <w:t xml:space="preserve"> received these are noted above.  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7BE50DF2" w14:textId="701BE725" w:rsidR="009321F8" w:rsidRPr="00472C26" w:rsidRDefault="009321F8" w:rsidP="00472C2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472C26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Confirmation of matter under discussion and </w:t>
      </w:r>
      <w:r w:rsidRPr="00472C26">
        <w:rPr>
          <w:rFonts w:ascii="Arial" w:hAnsi="Arial" w:cs="Arial"/>
          <w:b/>
          <w:sz w:val="20"/>
          <w:szCs w:val="20"/>
          <w:u w:val="single"/>
        </w:rPr>
        <w:t>declarations of interest</w:t>
      </w:r>
    </w:p>
    <w:p w14:paraId="6FD16300" w14:textId="12C22D5B" w:rsidR="00776984" w:rsidRDefault="009321F8" w:rsidP="00C82956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C82956">
        <w:rPr>
          <w:rFonts w:ascii="Arial" w:hAnsi="Arial" w:cs="Arial"/>
          <w:sz w:val="20"/>
          <w:szCs w:val="20"/>
        </w:rPr>
        <w:t xml:space="preserve">The Chair confirmed that, for the purpose of managing conflicts of interest, the matter under discussion was </w:t>
      </w:r>
      <w:r w:rsidR="00776984">
        <w:rPr>
          <w:rFonts w:ascii="Arial" w:hAnsi="Arial" w:cs="Arial"/>
          <w:sz w:val="20"/>
          <w:szCs w:val="20"/>
        </w:rPr>
        <w:t>k</w:t>
      </w:r>
      <w:r w:rsidR="00E07E74" w:rsidRPr="00C82956">
        <w:rPr>
          <w:rFonts w:ascii="Arial" w:hAnsi="Arial" w:cs="Arial"/>
          <w:sz w:val="20"/>
          <w:szCs w:val="20"/>
        </w:rPr>
        <w:t xml:space="preserve">idney </w:t>
      </w:r>
      <w:r w:rsidR="00776984">
        <w:rPr>
          <w:rFonts w:ascii="Arial" w:hAnsi="Arial" w:cs="Arial"/>
          <w:sz w:val="20"/>
          <w:szCs w:val="20"/>
        </w:rPr>
        <w:t>c</w:t>
      </w:r>
      <w:r w:rsidR="00E07E74" w:rsidRPr="00C82956">
        <w:rPr>
          <w:rFonts w:ascii="Arial" w:hAnsi="Arial" w:cs="Arial"/>
          <w:sz w:val="20"/>
          <w:szCs w:val="20"/>
        </w:rPr>
        <w:t>ancer</w:t>
      </w:r>
      <w:r w:rsidR="00983BCB">
        <w:rPr>
          <w:rFonts w:ascii="Arial" w:hAnsi="Arial" w:cs="Arial"/>
          <w:sz w:val="20"/>
          <w:szCs w:val="20"/>
        </w:rPr>
        <w:t>.</w:t>
      </w:r>
    </w:p>
    <w:p w14:paraId="1B94CBC7" w14:textId="0CCB288D" w:rsidR="00E07E74" w:rsidRPr="00983BCB" w:rsidRDefault="009321F8" w:rsidP="00983BCB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C82956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3E2D0A0E" w14:textId="39D96BAE" w:rsidR="009321F8" w:rsidRDefault="009321F8" w:rsidP="009321F8">
      <w:pPr>
        <w:rPr>
          <w:rFonts w:ascii="Arial" w:hAnsi="Arial" w:cs="Arial"/>
          <w:sz w:val="20"/>
          <w:szCs w:val="20"/>
        </w:rPr>
      </w:pPr>
      <w:bookmarkStart w:id="1" w:name="_Hlk161054430"/>
      <w:r w:rsidRPr="00810C61">
        <w:rPr>
          <w:rFonts w:ascii="Arial" w:hAnsi="Arial" w:cs="Arial"/>
          <w:sz w:val="20"/>
          <w:szCs w:val="20"/>
        </w:rPr>
        <w:t xml:space="preserve">The Chair asked </w:t>
      </w:r>
      <w:r w:rsidR="00CC0A3F">
        <w:rPr>
          <w:rFonts w:ascii="Arial" w:hAnsi="Arial" w:cs="Arial"/>
          <w:sz w:val="20"/>
          <w:szCs w:val="20"/>
        </w:rPr>
        <w:t xml:space="preserve">all </w:t>
      </w:r>
      <w:r w:rsidR="00810C61" w:rsidRPr="00810C61">
        <w:rPr>
          <w:rFonts w:ascii="Arial" w:hAnsi="Arial" w:cs="Arial"/>
          <w:sz w:val="20"/>
          <w:szCs w:val="20"/>
        </w:rPr>
        <w:t xml:space="preserve">committee members </w:t>
      </w:r>
      <w:r w:rsidRPr="00810C61">
        <w:rPr>
          <w:rFonts w:ascii="Arial" w:hAnsi="Arial" w:cs="Arial"/>
          <w:sz w:val="20"/>
          <w:szCs w:val="20"/>
        </w:rPr>
        <w:t xml:space="preserve">to declare </w:t>
      </w:r>
      <w:r w:rsidR="00810C61">
        <w:rPr>
          <w:rFonts w:ascii="Arial" w:hAnsi="Arial" w:cs="Arial"/>
          <w:sz w:val="20"/>
          <w:szCs w:val="20"/>
        </w:rPr>
        <w:t>any interests</w:t>
      </w:r>
      <w:r w:rsidR="00810C61" w:rsidRPr="00810C61">
        <w:rPr>
          <w:rFonts w:ascii="Arial" w:hAnsi="Arial" w:cs="Arial"/>
          <w:sz w:val="20"/>
          <w:szCs w:val="20"/>
        </w:rPr>
        <w:t xml:space="preserve"> </w:t>
      </w:r>
      <w:r w:rsidR="00CC0A3F">
        <w:rPr>
          <w:rFonts w:ascii="Arial" w:hAnsi="Arial" w:cs="Arial"/>
          <w:sz w:val="20"/>
          <w:szCs w:val="20"/>
        </w:rPr>
        <w:t xml:space="preserve">in </w:t>
      </w:r>
      <w:r w:rsidR="00810C61">
        <w:rPr>
          <w:rFonts w:ascii="Arial" w:hAnsi="Arial" w:cs="Arial"/>
          <w:sz w:val="20"/>
          <w:szCs w:val="20"/>
        </w:rPr>
        <w:t xml:space="preserve">additional to </w:t>
      </w:r>
      <w:r w:rsidR="00810C61" w:rsidRPr="00810C61">
        <w:rPr>
          <w:rFonts w:ascii="Arial" w:hAnsi="Arial" w:cs="Arial"/>
          <w:sz w:val="20"/>
          <w:szCs w:val="20"/>
        </w:rPr>
        <w:t>th</w:t>
      </w:r>
      <w:r w:rsidR="00810C61">
        <w:rPr>
          <w:rFonts w:ascii="Arial" w:hAnsi="Arial" w:cs="Arial"/>
          <w:sz w:val="20"/>
          <w:szCs w:val="20"/>
        </w:rPr>
        <w:t>ose circulated</w:t>
      </w:r>
      <w:r w:rsidR="00CC0A3F">
        <w:rPr>
          <w:rFonts w:ascii="Arial" w:hAnsi="Arial" w:cs="Arial"/>
          <w:sz w:val="20"/>
          <w:szCs w:val="20"/>
        </w:rPr>
        <w:t xml:space="preserve"> on the declaration of interests register or interests </w:t>
      </w:r>
      <w:r w:rsidRPr="00810C61">
        <w:rPr>
          <w:rFonts w:ascii="Arial" w:hAnsi="Arial" w:cs="Arial"/>
          <w:sz w:val="20"/>
          <w:szCs w:val="20"/>
        </w:rPr>
        <w:t xml:space="preserve">related to the matters under discussion. </w:t>
      </w:r>
      <w:bookmarkEnd w:id="1"/>
    </w:p>
    <w:p w14:paraId="07371003" w14:textId="64DA207D" w:rsidR="00C82956" w:rsidRPr="000F1ADB" w:rsidRDefault="000F1ADB" w:rsidP="000F1ADB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0F1ADB">
        <w:rPr>
          <w:rFonts w:ascii="Arial" w:hAnsi="Arial" w:cs="Arial"/>
          <w:sz w:val="20"/>
          <w:szCs w:val="20"/>
        </w:rPr>
        <w:lastRenderedPageBreak/>
        <w:t xml:space="preserve">Steve Hajioff [SH] </w:t>
      </w:r>
      <w:r w:rsidR="00C82956" w:rsidRPr="000F1ADB">
        <w:rPr>
          <w:rFonts w:ascii="Arial" w:hAnsi="Arial" w:cs="Arial"/>
          <w:sz w:val="20"/>
          <w:szCs w:val="20"/>
        </w:rPr>
        <w:t xml:space="preserve">declared that his job title is incorrect </w:t>
      </w:r>
      <w:r w:rsidR="00A433CC">
        <w:rPr>
          <w:rFonts w:ascii="Arial" w:hAnsi="Arial" w:cs="Arial"/>
          <w:sz w:val="20"/>
          <w:szCs w:val="20"/>
        </w:rPr>
        <w:t>on</w:t>
      </w:r>
      <w:r w:rsidR="00C82956" w:rsidRPr="000F1ADB">
        <w:rPr>
          <w:rFonts w:ascii="Arial" w:hAnsi="Arial" w:cs="Arial"/>
          <w:sz w:val="20"/>
          <w:szCs w:val="20"/>
        </w:rPr>
        <w:t xml:space="preserve"> the agenda and needs updating to the Chair of the PFAS Scientific Advisory Panel for the States of Jersey.  </w:t>
      </w:r>
      <w:r w:rsidRPr="000F1ADB">
        <w:rPr>
          <w:rFonts w:ascii="Arial" w:hAnsi="Arial" w:cs="Arial"/>
          <w:sz w:val="20"/>
          <w:szCs w:val="20"/>
        </w:rPr>
        <w:t xml:space="preserve">SH noted </w:t>
      </w:r>
      <w:r w:rsidR="00C82956" w:rsidRPr="000F1ADB">
        <w:rPr>
          <w:rFonts w:ascii="Arial" w:hAnsi="Arial" w:cs="Arial"/>
          <w:sz w:val="20"/>
          <w:szCs w:val="20"/>
        </w:rPr>
        <w:t>that some of PFAS compounds the panel are studying increase the risk of kidney cancer.</w:t>
      </w:r>
    </w:p>
    <w:p w14:paraId="65F128CE" w14:textId="77777777" w:rsidR="00C85465" w:rsidRPr="00C85465" w:rsidRDefault="00C85465" w:rsidP="00C85465">
      <w:pPr>
        <w:pStyle w:val="ListParagraph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435EDE" w14:textId="7AF3B5B3" w:rsidR="009321F8" w:rsidRPr="00387A0D" w:rsidRDefault="009321F8" w:rsidP="00C82956">
      <w:pPr>
        <w:rPr>
          <w:rFonts w:ascii="Arial" w:hAnsi="Arial" w:cs="Arial"/>
          <w:b/>
          <w:bCs/>
          <w:kern w:val="32"/>
          <w:sz w:val="20"/>
          <w:szCs w:val="20"/>
          <w:u w:val="single"/>
        </w:rPr>
      </w:pPr>
      <w:r w:rsidRPr="00387A0D">
        <w:rPr>
          <w:rFonts w:ascii="Arial" w:hAnsi="Arial" w:cs="Arial"/>
          <w:b/>
          <w:sz w:val="20"/>
          <w:szCs w:val="20"/>
          <w:u w:val="single"/>
        </w:rPr>
        <w:t xml:space="preserve">Prioritisation of quality improvement areas – </w:t>
      </w:r>
      <w:r w:rsidR="00472C26">
        <w:rPr>
          <w:rFonts w:ascii="Arial" w:hAnsi="Arial" w:cs="Arial"/>
          <w:b/>
          <w:sz w:val="20"/>
          <w:szCs w:val="20"/>
          <w:u w:val="single"/>
        </w:rPr>
        <w:t xml:space="preserve">presentation and </w:t>
      </w:r>
      <w:r w:rsidRPr="00387A0D">
        <w:rPr>
          <w:rFonts w:ascii="Arial" w:hAnsi="Arial" w:cs="Arial"/>
          <w:b/>
          <w:sz w:val="20"/>
          <w:szCs w:val="20"/>
          <w:u w:val="single"/>
        </w:rPr>
        <w:t>committee d</w:t>
      </w:r>
      <w:r w:rsidR="00472C26">
        <w:rPr>
          <w:rFonts w:ascii="Arial" w:hAnsi="Arial" w:cs="Arial"/>
          <w:b/>
          <w:sz w:val="20"/>
          <w:szCs w:val="20"/>
          <w:u w:val="single"/>
        </w:rPr>
        <w:t>iscussions</w:t>
      </w:r>
    </w:p>
    <w:p w14:paraId="0C9B2EFD" w14:textId="47A878E6" w:rsidR="009321F8" w:rsidRDefault="00CA5044" w:rsidP="009321F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F1600">
        <w:rPr>
          <w:rFonts w:ascii="Arial" w:hAnsi="Arial" w:cs="Arial"/>
          <w:sz w:val="20"/>
          <w:szCs w:val="20"/>
        </w:rPr>
        <w:t xml:space="preserve">elanie </w:t>
      </w:r>
      <w:r>
        <w:rPr>
          <w:rFonts w:ascii="Arial" w:hAnsi="Arial" w:cs="Arial"/>
          <w:sz w:val="20"/>
          <w:szCs w:val="20"/>
        </w:rPr>
        <w:t>C</w:t>
      </w:r>
      <w:r w:rsidR="005F1600">
        <w:rPr>
          <w:rFonts w:ascii="Arial" w:hAnsi="Arial" w:cs="Arial"/>
          <w:sz w:val="20"/>
          <w:szCs w:val="20"/>
        </w:rPr>
        <w:t xml:space="preserve">arr </w:t>
      </w:r>
      <w:r w:rsidR="002D61EF">
        <w:rPr>
          <w:rFonts w:ascii="Arial" w:hAnsi="Arial" w:cs="Arial"/>
          <w:sz w:val="20"/>
          <w:szCs w:val="20"/>
        </w:rPr>
        <w:t xml:space="preserve">presented to the committee the </w:t>
      </w:r>
      <w:r>
        <w:rPr>
          <w:rFonts w:ascii="Arial" w:hAnsi="Arial" w:cs="Arial"/>
          <w:sz w:val="20"/>
          <w:szCs w:val="20"/>
        </w:rPr>
        <w:t>focus of the quality standard and outlined the key development sources</w:t>
      </w:r>
      <w:r w:rsidR="002D61E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CC0A3F">
        <w:rPr>
          <w:rFonts w:ascii="Arial" w:hAnsi="Arial" w:cs="Arial"/>
          <w:sz w:val="20"/>
          <w:szCs w:val="20"/>
        </w:rPr>
        <w:t xml:space="preserve">A </w:t>
      </w:r>
      <w:r w:rsidR="002D61EF">
        <w:rPr>
          <w:rFonts w:ascii="Arial" w:hAnsi="Arial" w:cs="Arial"/>
          <w:sz w:val="20"/>
          <w:szCs w:val="20"/>
        </w:rPr>
        <w:t xml:space="preserve">summary of responses received </w:t>
      </w:r>
      <w:r w:rsidR="009321F8">
        <w:rPr>
          <w:rFonts w:ascii="Arial" w:hAnsi="Arial" w:cs="Arial"/>
          <w:sz w:val="20"/>
          <w:szCs w:val="20"/>
        </w:rPr>
        <w:t xml:space="preserve">during the </w:t>
      </w:r>
      <w:r w:rsidR="00E07E74">
        <w:rPr>
          <w:rFonts w:ascii="Arial" w:hAnsi="Arial" w:cs="Arial"/>
          <w:sz w:val="20"/>
          <w:szCs w:val="20"/>
        </w:rPr>
        <w:t xml:space="preserve">Kidney cancer </w:t>
      </w:r>
      <w:r w:rsidR="00A433CC">
        <w:rPr>
          <w:rFonts w:ascii="Arial" w:hAnsi="Arial" w:cs="Arial"/>
          <w:sz w:val="20"/>
          <w:szCs w:val="20"/>
        </w:rPr>
        <w:t xml:space="preserve">quality standard </w:t>
      </w:r>
      <w:r w:rsidR="009321F8">
        <w:rPr>
          <w:rFonts w:ascii="Arial" w:hAnsi="Arial" w:cs="Arial"/>
          <w:sz w:val="20"/>
          <w:szCs w:val="20"/>
        </w:rPr>
        <w:t>topic engagement</w:t>
      </w:r>
      <w:r w:rsidR="00CC0A3F">
        <w:rPr>
          <w:rFonts w:ascii="Arial" w:hAnsi="Arial" w:cs="Arial"/>
          <w:sz w:val="20"/>
          <w:szCs w:val="20"/>
        </w:rPr>
        <w:t xml:space="preserve"> was given.</w:t>
      </w:r>
    </w:p>
    <w:p w14:paraId="5A4F4D1E" w14:textId="29A858EB" w:rsidR="00687AC8" w:rsidRPr="000F1ADB" w:rsidRDefault="00C85465" w:rsidP="00387A0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D61EF">
        <w:rPr>
          <w:rFonts w:ascii="Arial" w:hAnsi="Arial" w:cs="Arial"/>
          <w:sz w:val="20"/>
          <w:szCs w:val="20"/>
        </w:rPr>
        <w:t xml:space="preserve">elanie </w:t>
      </w:r>
      <w:r>
        <w:rPr>
          <w:rFonts w:ascii="Arial" w:hAnsi="Arial" w:cs="Arial"/>
          <w:sz w:val="20"/>
          <w:szCs w:val="20"/>
        </w:rPr>
        <w:t>C</w:t>
      </w:r>
      <w:r w:rsidR="002D61EF">
        <w:rPr>
          <w:rFonts w:ascii="Arial" w:hAnsi="Arial" w:cs="Arial"/>
          <w:sz w:val="20"/>
          <w:szCs w:val="20"/>
        </w:rPr>
        <w:t>arr</w:t>
      </w:r>
      <w:r>
        <w:rPr>
          <w:rFonts w:ascii="Arial" w:hAnsi="Arial" w:cs="Arial"/>
          <w:sz w:val="20"/>
          <w:szCs w:val="20"/>
        </w:rPr>
        <w:t xml:space="preserve"> gave an overview of the</w:t>
      </w:r>
      <w:r w:rsidR="00CC0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approach for </w:t>
      </w:r>
      <w:r w:rsidR="00B32599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quality standard as it is being developed alongside the guideline</w:t>
      </w:r>
      <w:r w:rsidR="00F12B50">
        <w:rPr>
          <w:rFonts w:ascii="Arial" w:hAnsi="Arial" w:cs="Arial"/>
          <w:sz w:val="20"/>
          <w:szCs w:val="20"/>
        </w:rPr>
        <w:t xml:space="preserve"> with discussions about the quality standard following development of guideline recommendations</w:t>
      </w:r>
      <w:r>
        <w:rPr>
          <w:rFonts w:ascii="Arial" w:hAnsi="Arial" w:cs="Arial"/>
          <w:sz w:val="20"/>
          <w:szCs w:val="20"/>
        </w:rPr>
        <w:t>.</w:t>
      </w:r>
      <w:r w:rsidR="00CC0A3F">
        <w:rPr>
          <w:rFonts w:ascii="Arial" w:hAnsi="Arial" w:cs="Arial"/>
          <w:sz w:val="20"/>
          <w:szCs w:val="20"/>
        </w:rPr>
        <w:t xml:space="preserve">  </w:t>
      </w:r>
      <w:r w:rsidR="00687AC8">
        <w:rPr>
          <w:rFonts w:ascii="Arial" w:hAnsi="Arial" w:cs="Arial"/>
          <w:sz w:val="20"/>
          <w:szCs w:val="20"/>
        </w:rPr>
        <w:t xml:space="preserve">QSAC members </w:t>
      </w:r>
      <w:r w:rsidR="00CC0A3F">
        <w:rPr>
          <w:rFonts w:ascii="Arial" w:hAnsi="Arial" w:cs="Arial"/>
          <w:sz w:val="20"/>
          <w:szCs w:val="20"/>
        </w:rPr>
        <w:t xml:space="preserve">are in attendance </w:t>
      </w:r>
      <w:r w:rsidR="00687AC8">
        <w:rPr>
          <w:rFonts w:ascii="Arial" w:hAnsi="Arial" w:cs="Arial"/>
          <w:sz w:val="20"/>
          <w:szCs w:val="20"/>
        </w:rPr>
        <w:t>to support development</w:t>
      </w:r>
      <w:r w:rsidR="00CA5044">
        <w:rPr>
          <w:rFonts w:ascii="Arial" w:hAnsi="Arial" w:cs="Arial"/>
          <w:sz w:val="20"/>
          <w:szCs w:val="20"/>
        </w:rPr>
        <w:t xml:space="preserve"> </w:t>
      </w:r>
      <w:r w:rsidR="00CC0A3F">
        <w:rPr>
          <w:rFonts w:ascii="Arial" w:hAnsi="Arial" w:cs="Arial"/>
          <w:sz w:val="20"/>
          <w:szCs w:val="20"/>
        </w:rPr>
        <w:t>of the quality statements</w:t>
      </w:r>
      <w:r w:rsidR="00C874DA">
        <w:rPr>
          <w:rFonts w:ascii="Arial" w:hAnsi="Arial" w:cs="Arial"/>
          <w:sz w:val="20"/>
          <w:szCs w:val="20"/>
        </w:rPr>
        <w:t xml:space="preserve"> based on their </w:t>
      </w:r>
      <w:r w:rsidR="00CA5044">
        <w:rPr>
          <w:rFonts w:ascii="Arial" w:hAnsi="Arial" w:cs="Arial"/>
          <w:sz w:val="20"/>
          <w:szCs w:val="20"/>
        </w:rPr>
        <w:t>experience</w:t>
      </w:r>
      <w:r w:rsidR="00C874DA">
        <w:rPr>
          <w:rFonts w:ascii="Arial" w:hAnsi="Arial" w:cs="Arial"/>
          <w:sz w:val="20"/>
          <w:szCs w:val="20"/>
        </w:rPr>
        <w:t xml:space="preserve"> in this area</w:t>
      </w:r>
      <w:r w:rsidR="00687AC8">
        <w:rPr>
          <w:rFonts w:ascii="Arial" w:hAnsi="Arial" w:cs="Arial"/>
          <w:sz w:val="20"/>
          <w:szCs w:val="20"/>
        </w:rPr>
        <w:t xml:space="preserve">.  </w:t>
      </w:r>
      <w:r w:rsidR="00CA5044">
        <w:rPr>
          <w:rFonts w:ascii="Arial" w:hAnsi="Arial" w:cs="Arial"/>
          <w:sz w:val="20"/>
          <w:szCs w:val="20"/>
        </w:rPr>
        <w:t>There will be</w:t>
      </w:r>
      <w:r w:rsidR="00687AC8">
        <w:rPr>
          <w:rFonts w:ascii="Arial" w:hAnsi="Arial" w:cs="Arial"/>
          <w:sz w:val="20"/>
          <w:szCs w:val="20"/>
        </w:rPr>
        <w:t xml:space="preserve"> a half day meeting prior to consultation </w:t>
      </w:r>
      <w:r w:rsidR="00CA5044">
        <w:rPr>
          <w:rFonts w:ascii="Arial" w:hAnsi="Arial" w:cs="Arial"/>
          <w:sz w:val="20"/>
          <w:szCs w:val="20"/>
        </w:rPr>
        <w:t xml:space="preserve">to </w:t>
      </w:r>
      <w:r w:rsidR="00687AC8">
        <w:rPr>
          <w:rFonts w:ascii="Arial" w:hAnsi="Arial" w:cs="Arial"/>
          <w:sz w:val="20"/>
          <w:szCs w:val="20"/>
        </w:rPr>
        <w:t>final</w:t>
      </w:r>
      <w:r w:rsidR="00CA5044">
        <w:rPr>
          <w:rFonts w:ascii="Arial" w:hAnsi="Arial" w:cs="Arial"/>
          <w:sz w:val="20"/>
          <w:szCs w:val="20"/>
        </w:rPr>
        <w:t>ise the</w:t>
      </w:r>
      <w:r w:rsidR="00687AC8">
        <w:rPr>
          <w:rFonts w:ascii="Arial" w:hAnsi="Arial" w:cs="Arial"/>
          <w:sz w:val="20"/>
          <w:szCs w:val="20"/>
        </w:rPr>
        <w:t xml:space="preserve"> </w:t>
      </w:r>
      <w:r w:rsidR="00A433CC">
        <w:rPr>
          <w:rFonts w:ascii="Arial" w:hAnsi="Arial" w:cs="Arial"/>
          <w:sz w:val="20"/>
          <w:szCs w:val="20"/>
        </w:rPr>
        <w:t xml:space="preserve">draft </w:t>
      </w:r>
      <w:r w:rsidR="00687AC8">
        <w:rPr>
          <w:rFonts w:ascii="Arial" w:hAnsi="Arial" w:cs="Arial"/>
          <w:sz w:val="20"/>
          <w:szCs w:val="20"/>
        </w:rPr>
        <w:t xml:space="preserve">statements. </w:t>
      </w:r>
    </w:p>
    <w:p w14:paraId="7190556F" w14:textId="743C922B" w:rsidR="006C0BBF" w:rsidRDefault="002D61EF" w:rsidP="006C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Melanie Carr presented the </w:t>
      </w:r>
      <w:r w:rsidR="006C0BBF">
        <w:rPr>
          <w:rFonts w:ascii="Arial" w:hAnsi="Arial" w:cs="Arial"/>
          <w:sz w:val="20"/>
          <w:szCs w:val="20"/>
        </w:rPr>
        <w:t>areas</w:t>
      </w:r>
      <w:r>
        <w:rPr>
          <w:rFonts w:ascii="Arial" w:hAnsi="Arial" w:cs="Arial"/>
          <w:sz w:val="20"/>
          <w:szCs w:val="20"/>
        </w:rPr>
        <w:t xml:space="preserve"> which</w:t>
      </w:r>
      <w:r w:rsidR="006C0BBF">
        <w:rPr>
          <w:rFonts w:ascii="Arial" w:hAnsi="Arial" w:cs="Arial"/>
          <w:sz w:val="20"/>
          <w:szCs w:val="20"/>
        </w:rPr>
        <w:t xml:space="preserve"> were prioritised for inclusion in the draft quality standard.</w:t>
      </w:r>
    </w:p>
    <w:p w14:paraId="0F16E849" w14:textId="77777777" w:rsidR="00270E0F" w:rsidRDefault="00270E0F" w:rsidP="00270E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70E0F">
        <w:rPr>
          <w:rFonts w:ascii="Arial" w:hAnsi="Arial" w:cs="Arial"/>
          <w:b/>
          <w:bCs/>
          <w:sz w:val="20"/>
          <w:szCs w:val="20"/>
        </w:rPr>
        <w:t xml:space="preserve">Recognition and referral </w:t>
      </w:r>
    </w:p>
    <w:p w14:paraId="393D2AB4" w14:textId="7DCDE7B5" w:rsidR="00697216" w:rsidRDefault="006C0BBF" w:rsidP="00873B7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70E0F">
        <w:rPr>
          <w:rFonts w:ascii="Arial" w:hAnsi="Arial" w:cs="Arial"/>
          <w:sz w:val="20"/>
          <w:szCs w:val="20"/>
        </w:rPr>
        <w:t>M</w:t>
      </w:r>
      <w:r w:rsidR="002D61EF">
        <w:rPr>
          <w:rFonts w:ascii="Arial" w:hAnsi="Arial" w:cs="Arial"/>
          <w:sz w:val="20"/>
          <w:szCs w:val="20"/>
        </w:rPr>
        <w:t xml:space="preserve">elanie </w:t>
      </w:r>
      <w:r w:rsidRPr="00270E0F">
        <w:rPr>
          <w:rFonts w:ascii="Arial" w:hAnsi="Arial" w:cs="Arial"/>
          <w:sz w:val="20"/>
          <w:szCs w:val="20"/>
        </w:rPr>
        <w:t>C</w:t>
      </w:r>
      <w:r w:rsidR="002D61EF">
        <w:rPr>
          <w:rFonts w:ascii="Arial" w:hAnsi="Arial" w:cs="Arial"/>
          <w:sz w:val="20"/>
          <w:szCs w:val="20"/>
        </w:rPr>
        <w:t>arr</w:t>
      </w:r>
      <w:r w:rsidRPr="00270E0F">
        <w:rPr>
          <w:rFonts w:ascii="Arial" w:hAnsi="Arial" w:cs="Arial"/>
          <w:sz w:val="20"/>
          <w:szCs w:val="20"/>
        </w:rPr>
        <w:t xml:space="preserve"> </w:t>
      </w:r>
      <w:r w:rsidR="00270E0F">
        <w:rPr>
          <w:rFonts w:ascii="Arial" w:hAnsi="Arial" w:cs="Arial"/>
          <w:sz w:val="20"/>
          <w:szCs w:val="20"/>
        </w:rPr>
        <w:t>p</w:t>
      </w:r>
      <w:r w:rsidR="0018364A" w:rsidRPr="00270E0F">
        <w:rPr>
          <w:rFonts w:ascii="Arial" w:hAnsi="Arial" w:cs="Arial"/>
          <w:sz w:val="20"/>
          <w:szCs w:val="20"/>
        </w:rPr>
        <w:t>rovide</w:t>
      </w:r>
      <w:r w:rsidR="002D61EF">
        <w:rPr>
          <w:rFonts w:ascii="Arial" w:hAnsi="Arial" w:cs="Arial"/>
          <w:sz w:val="20"/>
          <w:szCs w:val="20"/>
        </w:rPr>
        <w:t>d</w:t>
      </w:r>
      <w:r w:rsidR="0018364A" w:rsidRPr="00270E0F">
        <w:rPr>
          <w:rFonts w:ascii="Arial" w:hAnsi="Arial" w:cs="Arial"/>
          <w:sz w:val="20"/>
          <w:szCs w:val="20"/>
        </w:rPr>
        <w:t xml:space="preserve"> a </w:t>
      </w:r>
      <w:r w:rsidR="00BE0FB7" w:rsidRPr="00270E0F">
        <w:rPr>
          <w:rFonts w:ascii="Arial" w:hAnsi="Arial" w:cs="Arial"/>
          <w:sz w:val="20"/>
          <w:szCs w:val="20"/>
        </w:rPr>
        <w:t xml:space="preserve">recap </w:t>
      </w:r>
      <w:r w:rsidR="00000E3E">
        <w:rPr>
          <w:rFonts w:ascii="Arial" w:hAnsi="Arial" w:cs="Arial"/>
          <w:sz w:val="20"/>
          <w:szCs w:val="20"/>
        </w:rPr>
        <w:t xml:space="preserve">on </w:t>
      </w:r>
      <w:r w:rsidR="00BE0FB7" w:rsidRPr="00270E0F">
        <w:rPr>
          <w:rFonts w:ascii="Arial" w:hAnsi="Arial" w:cs="Arial"/>
          <w:sz w:val="20"/>
          <w:szCs w:val="20"/>
        </w:rPr>
        <w:t>the</w:t>
      </w:r>
      <w:r w:rsidR="00000E3E">
        <w:rPr>
          <w:rFonts w:ascii="Arial" w:hAnsi="Arial" w:cs="Arial"/>
          <w:sz w:val="20"/>
          <w:szCs w:val="20"/>
        </w:rPr>
        <w:t xml:space="preserve"> </w:t>
      </w:r>
      <w:r w:rsidR="0096699F" w:rsidRPr="00270E0F">
        <w:rPr>
          <w:rFonts w:ascii="Arial" w:hAnsi="Arial" w:cs="Arial"/>
          <w:sz w:val="20"/>
          <w:szCs w:val="20"/>
        </w:rPr>
        <w:t xml:space="preserve">themes </w:t>
      </w:r>
      <w:r w:rsidR="00BE0FB7" w:rsidRPr="00270E0F">
        <w:rPr>
          <w:rFonts w:ascii="Arial" w:hAnsi="Arial" w:cs="Arial"/>
          <w:sz w:val="20"/>
          <w:szCs w:val="20"/>
        </w:rPr>
        <w:t>discuss</w:t>
      </w:r>
      <w:r w:rsidR="00000E3E">
        <w:rPr>
          <w:rFonts w:ascii="Arial" w:hAnsi="Arial" w:cs="Arial"/>
          <w:sz w:val="20"/>
          <w:szCs w:val="20"/>
        </w:rPr>
        <w:t>ed</w:t>
      </w:r>
      <w:r w:rsidR="00BE0FB7" w:rsidRPr="00270E0F">
        <w:rPr>
          <w:rFonts w:ascii="Arial" w:hAnsi="Arial" w:cs="Arial"/>
          <w:sz w:val="20"/>
          <w:szCs w:val="20"/>
        </w:rPr>
        <w:t xml:space="preserve"> </w:t>
      </w:r>
      <w:r w:rsidR="00000E3E">
        <w:rPr>
          <w:rFonts w:ascii="Arial" w:hAnsi="Arial" w:cs="Arial"/>
          <w:sz w:val="20"/>
          <w:szCs w:val="20"/>
        </w:rPr>
        <w:t xml:space="preserve">at </w:t>
      </w:r>
      <w:r w:rsidR="00BE0FB7" w:rsidRPr="00270E0F">
        <w:rPr>
          <w:rFonts w:ascii="Arial" w:hAnsi="Arial" w:cs="Arial"/>
          <w:sz w:val="20"/>
          <w:szCs w:val="20"/>
        </w:rPr>
        <w:t>the meeting held on 24 April 2024</w:t>
      </w:r>
      <w:r w:rsidR="002D61EF">
        <w:rPr>
          <w:rFonts w:ascii="Arial" w:hAnsi="Arial" w:cs="Arial"/>
          <w:sz w:val="20"/>
          <w:szCs w:val="20"/>
        </w:rPr>
        <w:t xml:space="preserve">.  </w:t>
      </w:r>
      <w:r w:rsidR="007E1D58">
        <w:rPr>
          <w:rFonts w:ascii="Arial" w:hAnsi="Arial" w:cs="Arial"/>
          <w:sz w:val="20"/>
          <w:szCs w:val="20"/>
        </w:rPr>
        <w:t xml:space="preserve">The committee </w:t>
      </w:r>
      <w:r w:rsidR="002D61EF">
        <w:rPr>
          <w:rFonts w:ascii="Arial" w:hAnsi="Arial" w:cs="Arial"/>
          <w:sz w:val="20"/>
          <w:szCs w:val="20"/>
        </w:rPr>
        <w:t xml:space="preserve">asked questions and discussed the outcomes presented. </w:t>
      </w:r>
    </w:p>
    <w:p w14:paraId="2DD6A310" w14:textId="6C9635C2" w:rsidR="008E4238" w:rsidRPr="00617E80" w:rsidRDefault="008E4238" w:rsidP="00AB6F30">
      <w:pPr>
        <w:pStyle w:val="Tabletext"/>
        <w:spacing w:after="0"/>
        <w:rPr>
          <w:sz w:val="20"/>
          <w:szCs w:val="20"/>
        </w:rPr>
      </w:pPr>
      <w:r w:rsidRPr="00617E80">
        <w:rPr>
          <w:b/>
          <w:bCs/>
          <w:sz w:val="20"/>
          <w:szCs w:val="20"/>
        </w:rPr>
        <w:t xml:space="preserve">Management of localised and locally advanced </w:t>
      </w:r>
      <w:r w:rsidR="00000E3E">
        <w:rPr>
          <w:b/>
          <w:bCs/>
          <w:sz w:val="20"/>
          <w:szCs w:val="20"/>
        </w:rPr>
        <w:t>renal cell carcinoma</w:t>
      </w:r>
    </w:p>
    <w:p w14:paraId="4F2FEB79" w14:textId="77777777" w:rsidR="0018364A" w:rsidRDefault="0018364A" w:rsidP="0018364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0232F2" w14:textId="719686A8" w:rsidR="007F5950" w:rsidRPr="00834302" w:rsidRDefault="00AB6F30" w:rsidP="002D61E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D61EF">
        <w:rPr>
          <w:rFonts w:ascii="Arial" w:hAnsi="Arial" w:cs="Arial"/>
          <w:sz w:val="20"/>
          <w:szCs w:val="20"/>
        </w:rPr>
        <w:t xml:space="preserve">elanie </w:t>
      </w:r>
      <w:r>
        <w:rPr>
          <w:rFonts w:ascii="Arial" w:hAnsi="Arial" w:cs="Arial"/>
          <w:sz w:val="20"/>
          <w:szCs w:val="20"/>
        </w:rPr>
        <w:t>C</w:t>
      </w:r>
      <w:r w:rsidR="002D61EF">
        <w:rPr>
          <w:rFonts w:ascii="Arial" w:hAnsi="Arial" w:cs="Arial"/>
          <w:sz w:val="20"/>
          <w:szCs w:val="20"/>
        </w:rPr>
        <w:t>arr presented the themes for discussion.   The committee asked questions and discussed the themes</w:t>
      </w:r>
      <w:r w:rsidR="00C874DA">
        <w:rPr>
          <w:rFonts w:ascii="Arial" w:hAnsi="Arial" w:cs="Arial"/>
          <w:sz w:val="20"/>
          <w:szCs w:val="20"/>
        </w:rPr>
        <w:t xml:space="preserve">, making </w:t>
      </w:r>
      <w:r w:rsidR="002D61EF">
        <w:rPr>
          <w:rFonts w:ascii="Arial" w:hAnsi="Arial" w:cs="Arial"/>
          <w:sz w:val="20"/>
          <w:szCs w:val="20"/>
        </w:rPr>
        <w:t xml:space="preserve">suggestions for </w:t>
      </w:r>
      <w:r w:rsidR="00206BC9">
        <w:rPr>
          <w:rFonts w:ascii="Arial" w:hAnsi="Arial" w:cs="Arial"/>
          <w:sz w:val="20"/>
          <w:szCs w:val="20"/>
        </w:rPr>
        <w:t>potential areas for quality statements</w:t>
      </w:r>
      <w:r w:rsidR="002D61EF">
        <w:rPr>
          <w:rFonts w:ascii="Arial" w:hAnsi="Arial" w:cs="Arial"/>
          <w:sz w:val="20"/>
          <w:szCs w:val="20"/>
        </w:rPr>
        <w:t xml:space="preserve">. </w:t>
      </w:r>
      <w:r w:rsidR="00206BC9">
        <w:rPr>
          <w:rFonts w:ascii="Arial" w:hAnsi="Arial" w:cs="Arial"/>
          <w:sz w:val="20"/>
          <w:szCs w:val="20"/>
        </w:rPr>
        <w:t xml:space="preserve"> </w:t>
      </w:r>
    </w:p>
    <w:p w14:paraId="446BEC4D" w14:textId="77777777" w:rsidR="00834302" w:rsidRPr="00834302" w:rsidRDefault="00834302" w:rsidP="008343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D8C1D8" w14:textId="77777777" w:rsidR="009321F8" w:rsidRDefault="009321F8" w:rsidP="009321F8">
      <w:pPr>
        <w:pStyle w:val="CommentText"/>
        <w:numPr>
          <w:ilvl w:val="0"/>
          <w:numId w:val="1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Additional quality improvement areas suggested by stakeholders at topic engagement</w:t>
      </w:r>
    </w:p>
    <w:p w14:paraId="6A15DB2E" w14:textId="08B8EB22" w:rsidR="00C82956" w:rsidRDefault="00C82956" w:rsidP="009321F8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This item </w:t>
      </w:r>
      <w:r w:rsidR="00834302">
        <w:rPr>
          <w:rFonts w:ascii="Arial" w:hAnsi="Arial" w:cs="Arial"/>
        </w:rPr>
        <w:t xml:space="preserve">was deferred to the next meeting for discussion. </w:t>
      </w:r>
      <w:r>
        <w:rPr>
          <w:rFonts w:ascii="Arial" w:hAnsi="Arial" w:cs="Arial"/>
        </w:rPr>
        <w:t xml:space="preserve"> </w:t>
      </w:r>
    </w:p>
    <w:p w14:paraId="23975614" w14:textId="4969E3AD" w:rsidR="00C82956" w:rsidRPr="00C82956" w:rsidRDefault="009321F8" w:rsidP="009321F8">
      <w:pPr>
        <w:pStyle w:val="CommentText"/>
        <w:numPr>
          <w:ilvl w:val="0"/>
          <w:numId w:val="11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Resource impact and overarching outcomes</w:t>
      </w:r>
    </w:p>
    <w:p w14:paraId="7A7657BA" w14:textId="5A26BBE6" w:rsidR="00D55366" w:rsidRDefault="00C82956" w:rsidP="009321F8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This item was </w:t>
      </w:r>
      <w:r w:rsidR="006E4EDE">
        <w:rPr>
          <w:rFonts w:ascii="Arial" w:hAnsi="Arial" w:cs="Arial"/>
        </w:rPr>
        <w:t>deferred to the next meeting</w:t>
      </w:r>
      <w:r>
        <w:rPr>
          <w:rFonts w:ascii="Arial" w:hAnsi="Arial" w:cs="Arial"/>
        </w:rPr>
        <w:t>.</w:t>
      </w:r>
    </w:p>
    <w:p w14:paraId="3EEE2E33" w14:textId="77777777" w:rsidR="009321F8" w:rsidRDefault="009321F8" w:rsidP="009321F8">
      <w:pPr>
        <w:pStyle w:val="CommentText"/>
        <w:numPr>
          <w:ilvl w:val="0"/>
          <w:numId w:val="11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Equality and diversity</w:t>
      </w:r>
    </w:p>
    <w:p w14:paraId="58288ED0" w14:textId="54385181" w:rsidR="009321F8" w:rsidRDefault="00C82956" w:rsidP="009321F8">
      <w:pPr>
        <w:pStyle w:val="CommentTex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This item was </w:t>
      </w:r>
      <w:r w:rsidR="006E4EDE">
        <w:rPr>
          <w:rFonts w:ascii="Arial" w:hAnsi="Arial" w:cs="Arial"/>
        </w:rPr>
        <w:t>deferred to the next meeting</w:t>
      </w:r>
      <w:r>
        <w:rPr>
          <w:rFonts w:ascii="Arial" w:hAnsi="Arial" w:cs="Arial"/>
        </w:rPr>
        <w:t xml:space="preserve">. </w:t>
      </w:r>
    </w:p>
    <w:p w14:paraId="26FBA1FF" w14:textId="6CE1779B" w:rsidR="009321F8" w:rsidRDefault="009321F8" w:rsidP="009321F8">
      <w:pPr>
        <w:pStyle w:val="Paragraph"/>
        <w:numPr>
          <w:ilvl w:val="0"/>
          <w:numId w:val="11"/>
        </w:numPr>
        <w:spacing w:line="240" w:lineRule="auto"/>
        <w:rPr>
          <w:rFonts w:cs="Arial"/>
          <w:b/>
          <w:bCs/>
          <w:kern w:val="32"/>
          <w:sz w:val="20"/>
          <w:szCs w:val="20"/>
          <w:u w:val="single"/>
        </w:rPr>
      </w:pPr>
      <w:r w:rsidRPr="00E07E74">
        <w:rPr>
          <w:rFonts w:cs="Arial"/>
          <w:b/>
          <w:bCs/>
          <w:kern w:val="32"/>
          <w:sz w:val="20"/>
          <w:szCs w:val="20"/>
          <w:u w:val="single"/>
        </w:rPr>
        <w:t>AOB</w:t>
      </w:r>
      <w:r w:rsidR="007F6824">
        <w:rPr>
          <w:rFonts w:cs="Arial"/>
          <w:b/>
          <w:bCs/>
          <w:kern w:val="32"/>
          <w:sz w:val="20"/>
          <w:szCs w:val="20"/>
          <w:u w:val="single"/>
        </w:rPr>
        <w:t xml:space="preserve"> &amp; Next Steps</w:t>
      </w:r>
    </w:p>
    <w:p w14:paraId="1DBE0E66" w14:textId="77777777" w:rsidR="000F1ADB" w:rsidRDefault="007F6824" w:rsidP="00C874DA">
      <w:pPr>
        <w:pStyle w:val="Paragraph"/>
        <w:numPr>
          <w:ilvl w:val="0"/>
          <w:numId w:val="0"/>
        </w:numPr>
        <w:spacing w:before="0" w:after="0" w:line="240" w:lineRule="auto"/>
        <w:ind w:left="851" w:hanging="851"/>
        <w:rPr>
          <w:rFonts w:cs="Arial"/>
          <w:kern w:val="32"/>
          <w:sz w:val="20"/>
          <w:szCs w:val="20"/>
        </w:rPr>
      </w:pPr>
      <w:r w:rsidRPr="007F6824">
        <w:rPr>
          <w:rFonts w:cs="Arial"/>
          <w:kern w:val="32"/>
          <w:sz w:val="20"/>
          <w:szCs w:val="20"/>
        </w:rPr>
        <w:t>There was no other business</w:t>
      </w:r>
      <w:r w:rsidR="00C874DA">
        <w:rPr>
          <w:rFonts w:cs="Arial"/>
          <w:kern w:val="32"/>
          <w:sz w:val="20"/>
          <w:szCs w:val="20"/>
        </w:rPr>
        <w:t xml:space="preserve"> discussed</w:t>
      </w:r>
      <w:r w:rsidRPr="007F6824">
        <w:rPr>
          <w:rFonts w:cs="Arial"/>
          <w:kern w:val="32"/>
          <w:sz w:val="20"/>
          <w:szCs w:val="20"/>
        </w:rPr>
        <w:t>.  Melanie Carr outlined the n</w:t>
      </w:r>
      <w:r w:rsidR="00617E80" w:rsidRPr="007F6824">
        <w:rPr>
          <w:rFonts w:cs="Arial"/>
          <w:kern w:val="32"/>
          <w:sz w:val="20"/>
          <w:szCs w:val="20"/>
        </w:rPr>
        <w:t xml:space="preserve">ext steps </w:t>
      </w:r>
      <w:r w:rsidRPr="007F6824">
        <w:rPr>
          <w:rFonts w:cs="Arial"/>
          <w:kern w:val="32"/>
          <w:sz w:val="20"/>
          <w:szCs w:val="20"/>
        </w:rPr>
        <w:t>for the committee and</w:t>
      </w:r>
    </w:p>
    <w:p w14:paraId="44A31B65" w14:textId="7DF2CA1F" w:rsidR="00617E80" w:rsidRDefault="007F6824" w:rsidP="00C874DA">
      <w:pPr>
        <w:pStyle w:val="Paragraph"/>
        <w:numPr>
          <w:ilvl w:val="0"/>
          <w:numId w:val="0"/>
        </w:numPr>
        <w:spacing w:before="0" w:after="0" w:line="240" w:lineRule="auto"/>
        <w:ind w:left="851" w:hanging="851"/>
        <w:rPr>
          <w:rFonts w:cs="Arial"/>
          <w:kern w:val="32"/>
          <w:sz w:val="20"/>
          <w:szCs w:val="20"/>
        </w:rPr>
      </w:pPr>
      <w:r w:rsidRPr="007F6824">
        <w:rPr>
          <w:rFonts w:cs="Arial"/>
          <w:kern w:val="32"/>
          <w:sz w:val="20"/>
          <w:szCs w:val="20"/>
        </w:rPr>
        <w:t>gave</w:t>
      </w:r>
      <w:r w:rsidR="00C874DA">
        <w:rPr>
          <w:rFonts w:cs="Arial"/>
          <w:kern w:val="32"/>
          <w:sz w:val="20"/>
          <w:szCs w:val="20"/>
        </w:rPr>
        <w:t xml:space="preserve"> </w:t>
      </w:r>
      <w:r w:rsidRPr="007F6824">
        <w:rPr>
          <w:rFonts w:cs="Arial"/>
          <w:kern w:val="32"/>
          <w:sz w:val="20"/>
          <w:szCs w:val="20"/>
        </w:rPr>
        <w:t xml:space="preserve">a brief update on future meetings and timelines. </w:t>
      </w:r>
    </w:p>
    <w:p w14:paraId="7D934683" w14:textId="77777777" w:rsidR="00833EC4" w:rsidRPr="007F6824" w:rsidRDefault="00833EC4" w:rsidP="007F6824">
      <w:pPr>
        <w:pStyle w:val="Paragraph"/>
        <w:numPr>
          <w:ilvl w:val="0"/>
          <w:numId w:val="0"/>
        </w:numPr>
        <w:spacing w:before="0" w:after="0" w:line="240" w:lineRule="auto"/>
        <w:ind w:left="851" w:hanging="851"/>
        <w:rPr>
          <w:rFonts w:cs="Arial"/>
          <w:kern w:val="32"/>
          <w:sz w:val="20"/>
          <w:szCs w:val="20"/>
        </w:rPr>
      </w:pPr>
    </w:p>
    <w:p w14:paraId="0FF4FE80" w14:textId="6145CB0C" w:rsidR="00B42C3A" w:rsidRDefault="00B42C3A" w:rsidP="00C874DA">
      <w:pPr>
        <w:pStyle w:val="Paragraph"/>
        <w:numPr>
          <w:ilvl w:val="0"/>
          <w:numId w:val="0"/>
        </w:numPr>
        <w:spacing w:before="0" w:after="0" w:line="240" w:lineRule="auto"/>
        <w:ind w:left="851" w:hanging="851"/>
        <w:rPr>
          <w:rFonts w:cs="Arial"/>
          <w:kern w:val="32"/>
          <w:sz w:val="20"/>
          <w:szCs w:val="20"/>
        </w:rPr>
      </w:pPr>
      <w:r w:rsidRPr="00CE70C6">
        <w:rPr>
          <w:rFonts w:cs="Arial"/>
          <w:kern w:val="32"/>
          <w:sz w:val="20"/>
          <w:szCs w:val="20"/>
        </w:rPr>
        <w:t xml:space="preserve">The </w:t>
      </w:r>
      <w:r w:rsidR="00833EC4">
        <w:rPr>
          <w:rFonts w:cs="Arial"/>
          <w:kern w:val="32"/>
          <w:sz w:val="20"/>
          <w:szCs w:val="20"/>
        </w:rPr>
        <w:t>C</w:t>
      </w:r>
      <w:r w:rsidRPr="00CE70C6">
        <w:rPr>
          <w:rFonts w:cs="Arial"/>
          <w:kern w:val="32"/>
          <w:sz w:val="20"/>
          <w:szCs w:val="20"/>
        </w:rPr>
        <w:t xml:space="preserve">hair </w:t>
      </w:r>
      <w:r>
        <w:rPr>
          <w:rFonts w:cs="Arial"/>
          <w:kern w:val="32"/>
          <w:sz w:val="20"/>
          <w:szCs w:val="20"/>
        </w:rPr>
        <w:t xml:space="preserve">thanked </w:t>
      </w:r>
      <w:r w:rsidR="00C874DA">
        <w:rPr>
          <w:rFonts w:cs="Arial"/>
          <w:kern w:val="32"/>
          <w:sz w:val="20"/>
          <w:szCs w:val="20"/>
        </w:rPr>
        <w:t xml:space="preserve">all attendees for </w:t>
      </w:r>
      <w:r>
        <w:rPr>
          <w:rFonts w:cs="Arial"/>
          <w:kern w:val="32"/>
          <w:sz w:val="20"/>
          <w:szCs w:val="20"/>
        </w:rPr>
        <w:t xml:space="preserve">their </w:t>
      </w:r>
      <w:r w:rsidR="00C874DA">
        <w:rPr>
          <w:rFonts w:cs="Arial"/>
          <w:kern w:val="32"/>
          <w:sz w:val="20"/>
          <w:szCs w:val="20"/>
        </w:rPr>
        <w:t xml:space="preserve">contributions to the meeting and closed the meeting. </w:t>
      </w:r>
    </w:p>
    <w:p w14:paraId="1EC59313" w14:textId="77777777" w:rsidR="00C874DA" w:rsidRPr="00CE70C6" w:rsidRDefault="00C874DA" w:rsidP="007F6824">
      <w:pPr>
        <w:pStyle w:val="Paragraph"/>
        <w:numPr>
          <w:ilvl w:val="0"/>
          <w:numId w:val="0"/>
        </w:numPr>
        <w:spacing w:before="0" w:after="0" w:line="240" w:lineRule="auto"/>
        <w:ind w:left="851" w:hanging="851"/>
        <w:rPr>
          <w:rFonts w:cs="Arial"/>
          <w:kern w:val="32"/>
          <w:sz w:val="20"/>
          <w:szCs w:val="20"/>
        </w:rPr>
      </w:pPr>
    </w:p>
    <w:p w14:paraId="1E8284B6" w14:textId="77777777" w:rsidR="009321F8" w:rsidRDefault="009321F8" w:rsidP="009321F8">
      <w:pPr>
        <w:pStyle w:val="Paragraph"/>
        <w:numPr>
          <w:ilvl w:val="0"/>
          <w:numId w:val="11"/>
        </w:numPr>
        <w:spacing w:line="240" w:lineRule="auto"/>
        <w:rPr>
          <w:rFonts w:cs="Arial"/>
          <w:b/>
          <w:bCs/>
          <w:kern w:val="32"/>
          <w:sz w:val="20"/>
          <w:szCs w:val="20"/>
          <w:u w:val="single"/>
        </w:rPr>
      </w:pPr>
      <w:r w:rsidRPr="00E07E74">
        <w:rPr>
          <w:rFonts w:cs="Arial"/>
          <w:b/>
          <w:bCs/>
          <w:kern w:val="32"/>
          <w:sz w:val="20"/>
          <w:szCs w:val="20"/>
          <w:u w:val="single"/>
        </w:rPr>
        <w:t>Close of the meeting</w:t>
      </w:r>
    </w:p>
    <w:sectPr w:rsidR="009321F8" w:rsidSect="000B36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D1D0" w14:textId="77777777" w:rsidR="003271A7" w:rsidRDefault="003271A7" w:rsidP="000B352B">
      <w:pPr>
        <w:spacing w:after="0" w:line="240" w:lineRule="auto"/>
      </w:pPr>
      <w:r>
        <w:separator/>
      </w:r>
    </w:p>
  </w:endnote>
  <w:endnote w:type="continuationSeparator" w:id="0">
    <w:p w14:paraId="3575EFE4" w14:textId="77777777" w:rsidR="003271A7" w:rsidRDefault="003271A7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323D" w14:textId="1683F94C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C55359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D9E9" w14:textId="65FFA284" w:rsidR="000B36E1" w:rsidRDefault="000B36E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B0A9499" wp14:editId="053C7A44">
          <wp:simplePos x="0" y="0"/>
          <wp:positionH relativeFrom="margin">
            <wp:align>center</wp:align>
          </wp:positionH>
          <wp:positionV relativeFrom="margin">
            <wp:posOffset>8340560</wp:posOffset>
          </wp:positionV>
          <wp:extent cx="7000002" cy="509268"/>
          <wp:effectExtent l="0" t="0" r="0" b="5715"/>
          <wp:wrapNone/>
          <wp:docPr id="5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82B4" w14:textId="77777777" w:rsidR="003271A7" w:rsidRDefault="003271A7" w:rsidP="000B352B">
      <w:pPr>
        <w:spacing w:after="0" w:line="240" w:lineRule="auto"/>
      </w:pPr>
      <w:r>
        <w:separator/>
      </w:r>
    </w:p>
  </w:footnote>
  <w:footnote w:type="continuationSeparator" w:id="0">
    <w:p w14:paraId="273D6765" w14:textId="77777777" w:rsidR="003271A7" w:rsidRDefault="003271A7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0E0E0E"/>
        <w:sz w:val="20"/>
        <w:szCs w:val="20"/>
      </w:rPr>
      <w:id w:val="-1649975523"/>
      <w:docPartObj>
        <w:docPartGallery w:val="Watermarks"/>
        <w:docPartUnique/>
      </w:docPartObj>
    </w:sdtPr>
    <w:sdtEndPr/>
    <w:sdtContent>
      <w:p w14:paraId="18A30C4B" w14:textId="6A014C2A" w:rsidR="009E2F15" w:rsidRPr="005E0434" w:rsidRDefault="00185313" w:rsidP="003A79BD">
        <w:pPr>
          <w:pStyle w:val="Header"/>
          <w:ind w:right="-1"/>
          <w:rPr>
            <w:rFonts w:ascii="Arial" w:hAnsi="Arial" w:cs="Arial"/>
            <w:color w:val="0E0E0E"/>
            <w:sz w:val="20"/>
            <w:szCs w:val="20"/>
          </w:rPr>
        </w:pPr>
        <w:r>
          <w:rPr>
            <w:rFonts w:ascii="Arial" w:hAnsi="Arial" w:cs="Arial"/>
            <w:noProof/>
            <w:color w:val="0E0E0E"/>
            <w:sz w:val="20"/>
            <w:szCs w:val="20"/>
          </w:rPr>
          <w:pict w14:anchorId="6F9F1E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0301" w14:textId="790E08E5" w:rsidR="00535753" w:rsidRDefault="000B36E1" w:rsidP="00535753">
    <w:pPr>
      <w:pStyle w:val="Header"/>
      <w:tabs>
        <w:tab w:val="clear" w:pos="9026"/>
        <w:tab w:val="right" w:pos="9923"/>
      </w:tabs>
      <w:ind w:right="-897"/>
      <w:jc w:val="right"/>
      <w:rPr>
        <w:rFonts w:ascii="Arial" w:hAnsi="Arial" w:cs="Arial"/>
        <w:color w:val="4A4A4A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56704" behindDoc="0" locked="0" layoutInCell="1" allowOverlap="1" wp14:anchorId="607EDBB9" wp14:editId="19554002">
          <wp:simplePos x="0" y="0"/>
          <wp:positionH relativeFrom="margin">
            <wp:posOffset>-435952</wp:posOffset>
          </wp:positionH>
          <wp:positionV relativeFrom="margin">
            <wp:posOffset>-907415</wp:posOffset>
          </wp:positionV>
          <wp:extent cx="2800350" cy="496570"/>
          <wp:effectExtent l="0" t="0" r="0" b="0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AEB29F0" w14:textId="744AA7D0" w:rsidR="00535753" w:rsidRDefault="00535753" w:rsidP="00535753">
    <w:pPr>
      <w:pStyle w:val="Header"/>
      <w:tabs>
        <w:tab w:val="clear" w:pos="9026"/>
        <w:tab w:val="right" w:pos="9923"/>
      </w:tabs>
      <w:ind w:right="-897"/>
      <w:jc w:val="right"/>
      <w:rPr>
        <w:rFonts w:ascii="Arial" w:hAnsi="Arial" w:cs="Arial"/>
        <w:color w:val="4A4A4A"/>
      </w:rPr>
    </w:pPr>
  </w:p>
  <w:p w14:paraId="4AB4A2B2" w14:textId="071B5AD5" w:rsidR="00535753" w:rsidRPr="001410EB" w:rsidRDefault="00535753" w:rsidP="00535753">
    <w:pPr>
      <w:pStyle w:val="Header"/>
      <w:tabs>
        <w:tab w:val="clear" w:pos="9026"/>
        <w:tab w:val="right" w:pos="9923"/>
      </w:tabs>
      <w:ind w:right="-897"/>
      <w:jc w:val="right"/>
      <w:rPr>
        <w:rFonts w:ascii="Arial" w:hAnsi="Arial" w:cs="Arial"/>
        <w:color w:val="4A4A4A"/>
      </w:rPr>
    </w:pPr>
  </w:p>
  <w:p w14:paraId="0ED25D96" w14:textId="5E852194" w:rsidR="00535753" w:rsidRDefault="00535753" w:rsidP="00535753">
    <w:pPr>
      <w:pStyle w:val="Header"/>
      <w:tabs>
        <w:tab w:val="clear" w:pos="9026"/>
        <w:tab w:val="right" w:pos="9923"/>
      </w:tabs>
      <w:ind w:right="-897"/>
      <w:jc w:val="right"/>
      <w:rPr>
        <w:rFonts w:ascii="Arial" w:hAnsi="Arial" w:cs="Arial"/>
        <w:color w:val="4A4A4A"/>
      </w:rPr>
    </w:pPr>
  </w:p>
  <w:p w14:paraId="5D75BB6C" w14:textId="6617EE15" w:rsidR="000B36E1" w:rsidRDefault="000B36E1" w:rsidP="007F6824">
    <w:pPr>
      <w:pStyle w:val="Header"/>
      <w:tabs>
        <w:tab w:val="clear" w:pos="9026"/>
        <w:tab w:val="right" w:pos="10065"/>
      </w:tabs>
      <w:ind w:right="-10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3EC"/>
    <w:multiLevelType w:val="hybridMultilevel"/>
    <w:tmpl w:val="4D78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C3C"/>
    <w:multiLevelType w:val="hybridMultilevel"/>
    <w:tmpl w:val="7CEE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4696877"/>
    <w:multiLevelType w:val="hybridMultilevel"/>
    <w:tmpl w:val="C2D2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F0334"/>
    <w:multiLevelType w:val="hybridMultilevel"/>
    <w:tmpl w:val="110E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B2A"/>
    <w:multiLevelType w:val="hybridMultilevel"/>
    <w:tmpl w:val="341C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C70B9"/>
    <w:multiLevelType w:val="hybridMultilevel"/>
    <w:tmpl w:val="5108E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74A32"/>
    <w:multiLevelType w:val="hybridMultilevel"/>
    <w:tmpl w:val="3F86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0236"/>
    <w:multiLevelType w:val="hybridMultilevel"/>
    <w:tmpl w:val="00D2B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E16F1"/>
    <w:multiLevelType w:val="hybridMultilevel"/>
    <w:tmpl w:val="AFB8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572B"/>
    <w:multiLevelType w:val="hybridMultilevel"/>
    <w:tmpl w:val="8E98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4D66"/>
    <w:multiLevelType w:val="hybridMultilevel"/>
    <w:tmpl w:val="326236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F6E88"/>
    <w:multiLevelType w:val="hybridMultilevel"/>
    <w:tmpl w:val="4500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A5C68"/>
    <w:multiLevelType w:val="hybridMultilevel"/>
    <w:tmpl w:val="31BEA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5365D"/>
    <w:multiLevelType w:val="hybridMultilevel"/>
    <w:tmpl w:val="328C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75D6"/>
    <w:multiLevelType w:val="hybridMultilevel"/>
    <w:tmpl w:val="EA68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E5D97"/>
    <w:multiLevelType w:val="hybridMultilevel"/>
    <w:tmpl w:val="5B2E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6F2189"/>
    <w:multiLevelType w:val="hybridMultilevel"/>
    <w:tmpl w:val="182A4744"/>
    <w:lvl w:ilvl="0" w:tplc="937C89E4">
      <w:start w:val="1"/>
      <w:numFmt w:val="bullet"/>
      <w:pStyle w:val="Bulletstable"/>
      <w:lvlText w:val=""/>
      <w:lvlJc w:val="left"/>
      <w:pPr>
        <w:ind w:left="908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E4BEE080">
      <w:numFmt w:val="bullet"/>
      <w:lvlText w:val="•"/>
      <w:lvlJc w:val="left"/>
      <w:pPr>
        <w:ind w:left="1934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CE85C2C"/>
    <w:multiLevelType w:val="hybridMultilevel"/>
    <w:tmpl w:val="A2F4D458"/>
    <w:lvl w:ilvl="0" w:tplc="EA86A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9A9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0B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380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389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8E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06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48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0D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3F1B1F"/>
    <w:multiLevelType w:val="hybridMultilevel"/>
    <w:tmpl w:val="172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A2C9E"/>
    <w:multiLevelType w:val="hybridMultilevel"/>
    <w:tmpl w:val="D41CF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24FA6"/>
    <w:multiLevelType w:val="hybridMultilevel"/>
    <w:tmpl w:val="687A8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276730">
    <w:abstractNumId w:val="2"/>
  </w:num>
  <w:num w:numId="2" w16cid:durableId="50080166">
    <w:abstractNumId w:val="13"/>
  </w:num>
  <w:num w:numId="3" w16cid:durableId="2133087075">
    <w:abstractNumId w:val="19"/>
  </w:num>
  <w:num w:numId="4" w16cid:durableId="1424453355">
    <w:abstractNumId w:val="3"/>
  </w:num>
  <w:num w:numId="5" w16cid:durableId="210845673">
    <w:abstractNumId w:val="15"/>
  </w:num>
  <w:num w:numId="6" w16cid:durableId="404844737">
    <w:abstractNumId w:val="12"/>
  </w:num>
  <w:num w:numId="7" w16cid:durableId="1736275017">
    <w:abstractNumId w:val="10"/>
  </w:num>
  <w:num w:numId="8" w16cid:durableId="1546916446">
    <w:abstractNumId w:val="21"/>
  </w:num>
  <w:num w:numId="9" w16cid:durableId="1712223663">
    <w:abstractNumId w:val="7"/>
  </w:num>
  <w:num w:numId="10" w16cid:durableId="5836113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832983">
    <w:abstractNumId w:val="10"/>
  </w:num>
  <w:num w:numId="12" w16cid:durableId="15913106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2096700">
    <w:abstractNumId w:val="3"/>
  </w:num>
  <w:num w:numId="14" w16cid:durableId="1680502436">
    <w:abstractNumId w:val="15"/>
  </w:num>
  <w:num w:numId="15" w16cid:durableId="1442844317">
    <w:abstractNumId w:val="12"/>
  </w:num>
  <w:num w:numId="16" w16cid:durableId="496309800">
    <w:abstractNumId w:val="19"/>
  </w:num>
  <w:num w:numId="17" w16cid:durableId="7584483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668754">
    <w:abstractNumId w:val="0"/>
  </w:num>
  <w:num w:numId="19" w16cid:durableId="1657956686">
    <w:abstractNumId w:val="17"/>
  </w:num>
  <w:num w:numId="20" w16cid:durableId="58679327">
    <w:abstractNumId w:val="16"/>
  </w:num>
  <w:num w:numId="21" w16cid:durableId="324015845">
    <w:abstractNumId w:val="5"/>
  </w:num>
  <w:num w:numId="22" w16cid:durableId="192427649">
    <w:abstractNumId w:val="8"/>
  </w:num>
  <w:num w:numId="23" w16cid:durableId="431246943">
    <w:abstractNumId w:val="11"/>
  </w:num>
  <w:num w:numId="24" w16cid:durableId="485828282">
    <w:abstractNumId w:val="20"/>
  </w:num>
  <w:num w:numId="25" w16cid:durableId="1784226404">
    <w:abstractNumId w:val="18"/>
  </w:num>
  <w:num w:numId="26" w16cid:durableId="1630818611">
    <w:abstractNumId w:val="14"/>
  </w:num>
  <w:num w:numId="27" w16cid:durableId="584412331">
    <w:abstractNumId w:val="6"/>
  </w:num>
  <w:num w:numId="28" w16cid:durableId="1672217557">
    <w:abstractNumId w:val="9"/>
  </w:num>
  <w:num w:numId="29" w16cid:durableId="1703555078">
    <w:abstractNumId w:val="1"/>
  </w:num>
  <w:num w:numId="30" w16cid:durableId="888371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00E3E"/>
    <w:rsid w:val="00001EFF"/>
    <w:rsid w:val="00012286"/>
    <w:rsid w:val="000468DC"/>
    <w:rsid w:val="00081D34"/>
    <w:rsid w:val="00085181"/>
    <w:rsid w:val="000A72EB"/>
    <w:rsid w:val="000B352B"/>
    <w:rsid w:val="000B36E1"/>
    <w:rsid w:val="000F04A5"/>
    <w:rsid w:val="000F1ADB"/>
    <w:rsid w:val="000F7129"/>
    <w:rsid w:val="00100655"/>
    <w:rsid w:val="001063C5"/>
    <w:rsid w:val="00111875"/>
    <w:rsid w:val="00117FA4"/>
    <w:rsid w:val="001300DB"/>
    <w:rsid w:val="001363F9"/>
    <w:rsid w:val="0013649F"/>
    <w:rsid w:val="001403C6"/>
    <w:rsid w:val="0017444C"/>
    <w:rsid w:val="00176AA4"/>
    <w:rsid w:val="0018364A"/>
    <w:rsid w:val="00185313"/>
    <w:rsid w:val="001D1710"/>
    <w:rsid w:val="001D5BD2"/>
    <w:rsid w:val="00206BC9"/>
    <w:rsid w:val="00207814"/>
    <w:rsid w:val="00214BD4"/>
    <w:rsid w:val="0022189A"/>
    <w:rsid w:val="002229F7"/>
    <w:rsid w:val="0022689E"/>
    <w:rsid w:val="00263256"/>
    <w:rsid w:val="00270E0F"/>
    <w:rsid w:val="00291929"/>
    <w:rsid w:val="002D61EF"/>
    <w:rsid w:val="002E35B1"/>
    <w:rsid w:val="002F2A6A"/>
    <w:rsid w:val="002F6C92"/>
    <w:rsid w:val="002F780A"/>
    <w:rsid w:val="003038CE"/>
    <w:rsid w:val="00306DE5"/>
    <w:rsid w:val="003132C2"/>
    <w:rsid w:val="00320722"/>
    <w:rsid w:val="00321B75"/>
    <w:rsid w:val="003236CB"/>
    <w:rsid w:val="003271A7"/>
    <w:rsid w:val="003349A1"/>
    <w:rsid w:val="00340237"/>
    <w:rsid w:val="00350790"/>
    <w:rsid w:val="00364449"/>
    <w:rsid w:val="00387A0D"/>
    <w:rsid w:val="003A198C"/>
    <w:rsid w:val="003A3E2E"/>
    <w:rsid w:val="003A79BD"/>
    <w:rsid w:val="003B543B"/>
    <w:rsid w:val="003C59DF"/>
    <w:rsid w:val="003D038E"/>
    <w:rsid w:val="003D614E"/>
    <w:rsid w:val="003E0ED3"/>
    <w:rsid w:val="003E1549"/>
    <w:rsid w:val="003E3650"/>
    <w:rsid w:val="003F1BAB"/>
    <w:rsid w:val="00415772"/>
    <w:rsid w:val="004215D9"/>
    <w:rsid w:val="00431320"/>
    <w:rsid w:val="00442B65"/>
    <w:rsid w:val="0044467F"/>
    <w:rsid w:val="004523CF"/>
    <w:rsid w:val="00453774"/>
    <w:rsid w:val="00472C26"/>
    <w:rsid w:val="00490BAE"/>
    <w:rsid w:val="00493D2F"/>
    <w:rsid w:val="004A5FC1"/>
    <w:rsid w:val="004B182D"/>
    <w:rsid w:val="004C237E"/>
    <w:rsid w:val="004C2D22"/>
    <w:rsid w:val="004E4493"/>
    <w:rsid w:val="004F29D7"/>
    <w:rsid w:val="004F3600"/>
    <w:rsid w:val="005167CC"/>
    <w:rsid w:val="00535753"/>
    <w:rsid w:val="0058788D"/>
    <w:rsid w:val="005A7541"/>
    <w:rsid w:val="005B078B"/>
    <w:rsid w:val="005B7375"/>
    <w:rsid w:val="005C09C6"/>
    <w:rsid w:val="005C4CA2"/>
    <w:rsid w:val="005E0434"/>
    <w:rsid w:val="005E4DE0"/>
    <w:rsid w:val="005F1600"/>
    <w:rsid w:val="00602FD2"/>
    <w:rsid w:val="00617E80"/>
    <w:rsid w:val="00624169"/>
    <w:rsid w:val="00624370"/>
    <w:rsid w:val="00625307"/>
    <w:rsid w:val="00630568"/>
    <w:rsid w:val="00661F04"/>
    <w:rsid w:val="00687AC8"/>
    <w:rsid w:val="0069376C"/>
    <w:rsid w:val="00695D48"/>
    <w:rsid w:val="00697216"/>
    <w:rsid w:val="006B2160"/>
    <w:rsid w:val="006B5A19"/>
    <w:rsid w:val="006C0BBF"/>
    <w:rsid w:val="006D0C62"/>
    <w:rsid w:val="006E4EDE"/>
    <w:rsid w:val="006F031D"/>
    <w:rsid w:val="00720B8B"/>
    <w:rsid w:val="00732227"/>
    <w:rsid w:val="00761E28"/>
    <w:rsid w:val="007640E2"/>
    <w:rsid w:val="00771EAD"/>
    <w:rsid w:val="00776984"/>
    <w:rsid w:val="00783AA9"/>
    <w:rsid w:val="00784A30"/>
    <w:rsid w:val="007A4545"/>
    <w:rsid w:val="007E1D58"/>
    <w:rsid w:val="007F5950"/>
    <w:rsid w:val="007F6824"/>
    <w:rsid w:val="00810C61"/>
    <w:rsid w:val="00833319"/>
    <w:rsid w:val="00833EC4"/>
    <w:rsid w:val="00834302"/>
    <w:rsid w:val="008602BE"/>
    <w:rsid w:val="0086035C"/>
    <w:rsid w:val="00873B72"/>
    <w:rsid w:val="00884D39"/>
    <w:rsid w:val="00893F40"/>
    <w:rsid w:val="008C48C8"/>
    <w:rsid w:val="008C65D8"/>
    <w:rsid w:val="008E4238"/>
    <w:rsid w:val="00906ABD"/>
    <w:rsid w:val="009158B2"/>
    <w:rsid w:val="009321F8"/>
    <w:rsid w:val="009442B9"/>
    <w:rsid w:val="0096613A"/>
    <w:rsid w:val="0096699F"/>
    <w:rsid w:val="00983BCB"/>
    <w:rsid w:val="009B39BE"/>
    <w:rsid w:val="009B4611"/>
    <w:rsid w:val="009D23C1"/>
    <w:rsid w:val="009E2F15"/>
    <w:rsid w:val="009F4FE4"/>
    <w:rsid w:val="00A10FFF"/>
    <w:rsid w:val="00A14EFF"/>
    <w:rsid w:val="00A379B6"/>
    <w:rsid w:val="00A433CC"/>
    <w:rsid w:val="00A618BD"/>
    <w:rsid w:val="00A666AB"/>
    <w:rsid w:val="00A727AB"/>
    <w:rsid w:val="00AB6F30"/>
    <w:rsid w:val="00AD3487"/>
    <w:rsid w:val="00AE303D"/>
    <w:rsid w:val="00AF1C8C"/>
    <w:rsid w:val="00B07A7B"/>
    <w:rsid w:val="00B32101"/>
    <w:rsid w:val="00B32599"/>
    <w:rsid w:val="00B32B71"/>
    <w:rsid w:val="00B42C3A"/>
    <w:rsid w:val="00B56562"/>
    <w:rsid w:val="00B61B5E"/>
    <w:rsid w:val="00B82591"/>
    <w:rsid w:val="00B928D8"/>
    <w:rsid w:val="00BE0FB7"/>
    <w:rsid w:val="00BF411E"/>
    <w:rsid w:val="00C030EB"/>
    <w:rsid w:val="00C03113"/>
    <w:rsid w:val="00C55359"/>
    <w:rsid w:val="00C66F53"/>
    <w:rsid w:val="00C82956"/>
    <w:rsid w:val="00C8480D"/>
    <w:rsid w:val="00C85465"/>
    <w:rsid w:val="00C8646F"/>
    <w:rsid w:val="00C874DA"/>
    <w:rsid w:val="00C96687"/>
    <w:rsid w:val="00CA0B4B"/>
    <w:rsid w:val="00CA18D2"/>
    <w:rsid w:val="00CA5044"/>
    <w:rsid w:val="00CC0A3F"/>
    <w:rsid w:val="00CC4563"/>
    <w:rsid w:val="00CD2816"/>
    <w:rsid w:val="00CE70C6"/>
    <w:rsid w:val="00D224D3"/>
    <w:rsid w:val="00D55366"/>
    <w:rsid w:val="00D60189"/>
    <w:rsid w:val="00D6050E"/>
    <w:rsid w:val="00D808B3"/>
    <w:rsid w:val="00D809CC"/>
    <w:rsid w:val="00D9519C"/>
    <w:rsid w:val="00DA1590"/>
    <w:rsid w:val="00DC1B1B"/>
    <w:rsid w:val="00DD70F3"/>
    <w:rsid w:val="00E03263"/>
    <w:rsid w:val="00E07E74"/>
    <w:rsid w:val="00E14149"/>
    <w:rsid w:val="00E345C1"/>
    <w:rsid w:val="00E622D7"/>
    <w:rsid w:val="00EA3919"/>
    <w:rsid w:val="00ED1C81"/>
    <w:rsid w:val="00ED1D39"/>
    <w:rsid w:val="00EE6553"/>
    <w:rsid w:val="00F1265E"/>
    <w:rsid w:val="00F12B50"/>
    <w:rsid w:val="00F233EA"/>
    <w:rsid w:val="00F554D4"/>
    <w:rsid w:val="00F75C5E"/>
    <w:rsid w:val="00F84231"/>
    <w:rsid w:val="00F87E01"/>
    <w:rsid w:val="00FA2269"/>
    <w:rsid w:val="00FB279D"/>
    <w:rsid w:val="00FE1708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0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32101"/>
    <w:pPr>
      <w:keepNext/>
      <w:spacing w:after="120" w:line="240" w:lineRule="auto"/>
      <w:outlineLvl w:val="1"/>
    </w:pPr>
    <w:rPr>
      <w:rFonts w:ascii="Arial" w:eastAsia="Times New Roman" w:hAnsi="Arial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32101"/>
    <w:rPr>
      <w:rFonts w:ascii="Arial" w:eastAsia="Times New Roman" w:hAnsi="Arial"/>
      <w:b/>
      <w:bCs/>
      <w:i/>
      <w:iCs/>
      <w:sz w:val="26"/>
      <w:szCs w:val="26"/>
    </w:rPr>
  </w:style>
  <w:style w:type="paragraph" w:customStyle="1" w:styleId="NICEnormal">
    <w:name w:val="NICE normal"/>
    <w:rsid w:val="00B32101"/>
    <w:pPr>
      <w:spacing w:after="240" w:line="360" w:lineRule="auto"/>
    </w:pPr>
    <w:rPr>
      <w:rFonts w:ascii="Arial" w:eastAsia="Times New Roman" w:hAnsi="Arial"/>
      <w:sz w:val="24"/>
      <w:szCs w:val="24"/>
      <w:lang w:val="en-US" w:eastAsia="en-US"/>
    </w:rPr>
  </w:style>
  <w:style w:type="paragraph" w:customStyle="1" w:styleId="Default">
    <w:name w:val="Default"/>
    <w:rsid w:val="00B3210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24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2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4D3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224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4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4149"/>
    <w:rPr>
      <w:sz w:val="22"/>
      <w:szCs w:val="22"/>
      <w:lang w:eastAsia="en-US"/>
    </w:rPr>
  </w:style>
  <w:style w:type="paragraph" w:customStyle="1" w:styleId="Paragraph">
    <w:name w:val="Paragraph"/>
    <w:basedOn w:val="Normal"/>
    <w:uiPriority w:val="4"/>
    <w:qFormat/>
    <w:rsid w:val="001363F9"/>
    <w:pPr>
      <w:numPr>
        <w:numId w:val="2"/>
      </w:numPr>
      <w:spacing w:before="240" w:after="240"/>
    </w:pPr>
    <w:rPr>
      <w:rFonts w:ascii="Arial" w:eastAsia="Times New Roman" w:hAnsi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6DE5"/>
    <w:pPr>
      <w:ind w:left="720"/>
      <w:contextualSpacing/>
    </w:pPr>
  </w:style>
  <w:style w:type="paragraph" w:customStyle="1" w:styleId="Tabletext">
    <w:name w:val="Table text"/>
    <w:basedOn w:val="Normal"/>
    <w:rsid w:val="00E07E74"/>
    <w:pPr>
      <w:spacing w:after="60" w:line="240" w:lineRule="auto"/>
    </w:pPr>
    <w:rPr>
      <w:rFonts w:ascii="Arial" w:eastAsia="Times New Roman" w:hAnsi="Arial"/>
      <w:szCs w:val="24"/>
    </w:rPr>
  </w:style>
  <w:style w:type="paragraph" w:customStyle="1" w:styleId="Bulletstable">
    <w:name w:val="Bullets (table)"/>
    <w:basedOn w:val="Normal"/>
    <w:rsid w:val="00E07E74"/>
    <w:pPr>
      <w:numPr>
        <w:numId w:val="19"/>
      </w:numPr>
      <w:tabs>
        <w:tab w:val="left" w:pos="284"/>
      </w:tabs>
      <w:spacing w:after="0" w:line="240" w:lineRule="auto"/>
      <w:ind w:left="284" w:hanging="284"/>
    </w:pPr>
    <w:rPr>
      <w:rFonts w:ascii="Arial" w:eastAsia="Times New Roman" w:hAnsi="Arial"/>
    </w:rPr>
  </w:style>
  <w:style w:type="paragraph" w:styleId="NormalWeb">
    <w:name w:val="Normal (Web)"/>
    <w:basedOn w:val="Normal"/>
    <w:uiPriority w:val="99"/>
    <w:semiHidden/>
    <w:unhideWhenUsed/>
    <w:rsid w:val="00AB6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61F04"/>
    <w:rPr>
      <w:sz w:val="22"/>
      <w:szCs w:val="22"/>
      <w:lang w:eastAsia="en-US"/>
    </w:rPr>
  </w:style>
  <w:style w:type="table" w:styleId="TableGridLight">
    <w:name w:val="Grid Table Light"/>
    <w:basedOn w:val="TableNormal"/>
    <w:uiPriority w:val="40"/>
    <w:rsid w:val="006253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1F59-A9B6-40A8-85F4-88DB86FD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2024-12-05T11:59:00Z</dcterms:created>
  <dcterms:modified xsi:type="dcterms:W3CDTF">2024-12-05T11:59:00Z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2024-12-05T11:59:28Z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2624e1eb-cd5e-4ac0-af73-55bed1d8202d</vt:lpwstr>
  </property>
  <property fmtid="{D5CDD505-2E9C-101B-9397-08002B2CF9AE}" pid="8" name="MSIP_Label_c69d85d5-6d9e-4305-a294-1f636ec0f2d6_ContentBits">
    <vt:lpwstr>0</vt:lpwstr>
  </property>
</Properties>
</file>