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FAC6"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b/>
          <w:bCs/>
          <w:sz w:val="24"/>
          <w:szCs w:val="24"/>
        </w:rPr>
        <w:t>Data relating to susceptibility for cefiderocol and comparators</w:t>
      </w:r>
    </w:p>
    <w:p w14:paraId="64EE3FCA"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23121BA0" w14:textId="2922AB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We thank you for your response to our data request. After consideration of the new data, we have identified some additional data that would help our synthesis. However, these would need to be provided to us extremely quickly in order for us to be able to include them in our analysis. We appreciate this may not be possible. The rationale for needing the data and the data required is described below. We would need data by Monday 16th August.</w:t>
      </w:r>
      <w:r w:rsidR="003F1B92">
        <w:rPr>
          <w:rFonts w:ascii="Times New Roman" w:eastAsia="Times New Roman" w:hAnsi="Times New Roman" w:cs="Times New Roman"/>
          <w:sz w:val="24"/>
          <w:szCs w:val="24"/>
        </w:rPr>
        <w:t xml:space="preserve"> If it is not possible to fulfil the entire data request, the priority would be for data that would allow us to include </w:t>
      </w:r>
      <w:r w:rsidR="003F1B92" w:rsidRPr="00D907C0">
        <w:rPr>
          <w:rFonts w:ascii="Times New Roman" w:eastAsia="Times New Roman" w:hAnsi="Times New Roman" w:cs="Times New Roman"/>
          <w:b/>
          <w:bCs/>
          <w:sz w:val="24"/>
          <w:szCs w:val="24"/>
        </w:rPr>
        <w:t>SIDERO-WT</w:t>
      </w:r>
      <w:r w:rsidR="003F1B92">
        <w:rPr>
          <w:rFonts w:ascii="Times New Roman" w:eastAsia="Times New Roman" w:hAnsi="Times New Roman" w:cs="Times New Roman"/>
          <w:sz w:val="24"/>
          <w:szCs w:val="24"/>
        </w:rPr>
        <w:t xml:space="preserve"> </w:t>
      </w:r>
      <w:r w:rsidR="00D2370E">
        <w:rPr>
          <w:rFonts w:ascii="Times New Roman" w:eastAsia="Times New Roman" w:hAnsi="Times New Roman" w:cs="Times New Roman"/>
          <w:sz w:val="24"/>
          <w:szCs w:val="24"/>
        </w:rPr>
        <w:t xml:space="preserve">and </w:t>
      </w:r>
      <w:proofErr w:type="spellStart"/>
      <w:r w:rsidR="00D2370E" w:rsidRPr="00D907C0">
        <w:rPr>
          <w:rFonts w:ascii="Times New Roman" w:eastAsia="Times New Roman" w:hAnsi="Times New Roman" w:cs="Times New Roman"/>
          <w:b/>
          <w:bCs/>
          <w:sz w:val="24"/>
          <w:szCs w:val="24"/>
        </w:rPr>
        <w:t>Dobias</w:t>
      </w:r>
      <w:proofErr w:type="spellEnd"/>
      <w:r w:rsidR="00D2370E" w:rsidRPr="00D907C0">
        <w:rPr>
          <w:rFonts w:ascii="Times New Roman" w:eastAsia="Times New Roman" w:hAnsi="Times New Roman" w:cs="Times New Roman"/>
          <w:b/>
          <w:bCs/>
          <w:sz w:val="24"/>
          <w:szCs w:val="24"/>
        </w:rPr>
        <w:t xml:space="preserve"> et al. 2017</w:t>
      </w:r>
      <w:r w:rsidR="00D2370E">
        <w:rPr>
          <w:rFonts w:ascii="Times New Roman" w:eastAsia="Times New Roman" w:hAnsi="Times New Roman" w:cs="Times New Roman"/>
          <w:sz w:val="24"/>
          <w:szCs w:val="24"/>
        </w:rPr>
        <w:t xml:space="preserve"> </w:t>
      </w:r>
      <w:r w:rsidR="003F1B92">
        <w:rPr>
          <w:rFonts w:ascii="Times New Roman" w:eastAsia="Times New Roman" w:hAnsi="Times New Roman" w:cs="Times New Roman"/>
          <w:sz w:val="24"/>
          <w:szCs w:val="24"/>
        </w:rPr>
        <w:t>in our review, as detailed below</w:t>
      </w:r>
    </w:p>
    <w:p w14:paraId="08BA8A8B"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7761998F"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b/>
          <w:bCs/>
          <w:sz w:val="24"/>
          <w:szCs w:val="24"/>
        </w:rPr>
        <w:t>Rationale</w:t>
      </w:r>
    </w:p>
    <w:p w14:paraId="764D0373"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0F332496" w14:textId="77777777" w:rsidR="0026614D" w:rsidRDefault="00E915D2" w:rsidP="00E915D2">
      <w:pPr>
        <w:spacing w:after="0" w:line="240" w:lineRule="auto"/>
        <w:ind w:left="720"/>
        <w:rPr>
          <w:rFonts w:ascii="Times New Roman" w:eastAsia="Times New Roman" w:hAnsi="Times New Roman" w:cs="Times New Roman"/>
          <w:sz w:val="24"/>
          <w:szCs w:val="24"/>
        </w:rPr>
      </w:pPr>
      <w:r w:rsidRPr="00E915D2">
        <w:rPr>
          <w:rFonts w:ascii="Symbol" w:eastAsia="Times New Roman" w:hAnsi="Symbol" w:cs="Calibri"/>
          <w:sz w:val="24"/>
          <w:szCs w:val="24"/>
        </w:rPr>
        <w:t></w:t>
      </w:r>
      <w:r w:rsidRPr="00E915D2">
        <w:rPr>
          <w:rFonts w:ascii="Times New Roman" w:eastAsia="Times New Roman" w:hAnsi="Times New Roman" w:cs="Times New Roman"/>
          <w:sz w:val="14"/>
          <w:szCs w:val="14"/>
        </w:rPr>
        <w:t xml:space="preserve">       </w:t>
      </w:r>
      <w:r w:rsidRPr="00E915D2">
        <w:rPr>
          <w:rFonts w:ascii="Times New Roman" w:eastAsia="Times New Roman" w:hAnsi="Times New Roman" w:cs="Times New Roman"/>
          <w:sz w:val="24"/>
          <w:szCs w:val="24"/>
        </w:rPr>
        <w:t xml:space="preserve">Data for SIDERO-WT from </w:t>
      </w:r>
      <w:proofErr w:type="spellStart"/>
      <w:r w:rsidRPr="00E915D2">
        <w:rPr>
          <w:rFonts w:ascii="Times New Roman" w:eastAsia="Times New Roman" w:hAnsi="Times New Roman" w:cs="Times New Roman"/>
          <w:sz w:val="24"/>
          <w:szCs w:val="24"/>
        </w:rPr>
        <w:t>Kazmierczak</w:t>
      </w:r>
      <w:proofErr w:type="spellEnd"/>
      <w:r w:rsidRPr="00E915D2">
        <w:rPr>
          <w:rFonts w:ascii="Times New Roman" w:eastAsia="Times New Roman" w:hAnsi="Times New Roman" w:cs="Times New Roman"/>
          <w:sz w:val="24"/>
          <w:szCs w:val="24"/>
        </w:rPr>
        <w:t xml:space="preserve"> et al 2019 does not report the susceptibility of cefiderocol for MBLs, and the data request response used a different data cut, which we think included more years of data, and possibly applied different inclusion criteria relating to carbapenem sensitivity. We currently cannot include SIDERO-WT in our synthesis since we do not have data for cefiderocol and comparators from the same data cut.</w:t>
      </w:r>
      <w:r w:rsidR="003F1B92">
        <w:rPr>
          <w:rFonts w:ascii="Times New Roman" w:eastAsia="Times New Roman" w:hAnsi="Times New Roman" w:cs="Times New Roman"/>
          <w:sz w:val="24"/>
          <w:szCs w:val="24"/>
        </w:rPr>
        <w:t xml:space="preserve"> To include SIDERO-WT, we would either need</w:t>
      </w:r>
      <w:r w:rsidR="0026614D">
        <w:rPr>
          <w:rFonts w:ascii="Times New Roman" w:eastAsia="Times New Roman" w:hAnsi="Times New Roman" w:cs="Times New Roman"/>
          <w:sz w:val="24"/>
          <w:szCs w:val="24"/>
        </w:rPr>
        <w:t>:</w:t>
      </w:r>
    </w:p>
    <w:p w14:paraId="13C83F98" w14:textId="7C815EFD" w:rsidR="0026614D" w:rsidRPr="0026614D" w:rsidRDefault="003F1B92" w:rsidP="0026614D">
      <w:pPr>
        <w:pStyle w:val="ListParagraph"/>
        <w:numPr>
          <w:ilvl w:val="0"/>
          <w:numId w:val="2"/>
        </w:numPr>
        <w:spacing w:after="0" w:line="240" w:lineRule="auto"/>
        <w:rPr>
          <w:rFonts w:ascii="Calibri" w:eastAsia="Times New Roman" w:hAnsi="Calibri" w:cs="Calibri"/>
        </w:rPr>
      </w:pPr>
      <w:r w:rsidRPr="0026614D">
        <w:rPr>
          <w:rFonts w:ascii="Times New Roman" w:eastAsia="Times New Roman" w:hAnsi="Times New Roman" w:cs="Times New Roman"/>
          <w:sz w:val="24"/>
          <w:szCs w:val="24"/>
        </w:rPr>
        <w:t xml:space="preserve">the susceptibility of MBLs to cefiderocol, using the same data cut as </w:t>
      </w:r>
      <w:proofErr w:type="spellStart"/>
      <w:r w:rsidRPr="0026614D">
        <w:rPr>
          <w:rFonts w:ascii="Times New Roman" w:eastAsia="Times New Roman" w:hAnsi="Times New Roman" w:cs="Times New Roman"/>
          <w:sz w:val="24"/>
          <w:szCs w:val="24"/>
        </w:rPr>
        <w:t>Kazmierczak</w:t>
      </w:r>
      <w:proofErr w:type="spellEnd"/>
      <w:r w:rsidRPr="0026614D">
        <w:rPr>
          <w:rFonts w:ascii="Times New Roman" w:eastAsia="Times New Roman" w:hAnsi="Times New Roman" w:cs="Times New Roman"/>
          <w:sz w:val="24"/>
          <w:szCs w:val="24"/>
        </w:rPr>
        <w:t xml:space="preserve"> et al. 2019</w:t>
      </w:r>
      <w:r w:rsidR="0026614D" w:rsidRPr="0026614D">
        <w:rPr>
          <w:rFonts w:ascii="Times New Roman" w:eastAsia="Times New Roman" w:hAnsi="Times New Roman" w:cs="Times New Roman"/>
          <w:sz w:val="24"/>
          <w:szCs w:val="24"/>
        </w:rPr>
        <w:t xml:space="preserve"> (to complete the data</w:t>
      </w:r>
      <w:r w:rsidR="00D907C0">
        <w:rPr>
          <w:rFonts w:ascii="Times New Roman" w:eastAsia="Times New Roman" w:hAnsi="Times New Roman" w:cs="Times New Roman"/>
          <w:sz w:val="24"/>
          <w:szCs w:val="24"/>
        </w:rPr>
        <w:t xml:space="preserve"> reported for comparators in</w:t>
      </w:r>
      <w:r w:rsidR="0026614D" w:rsidRPr="0026614D">
        <w:rPr>
          <w:rFonts w:ascii="Times New Roman" w:eastAsia="Times New Roman" w:hAnsi="Times New Roman" w:cs="Times New Roman"/>
          <w:sz w:val="24"/>
          <w:szCs w:val="24"/>
        </w:rPr>
        <w:t xml:space="preserve"> </w:t>
      </w:r>
      <w:proofErr w:type="spellStart"/>
      <w:r w:rsidR="0026614D" w:rsidRPr="0026614D">
        <w:rPr>
          <w:rFonts w:ascii="Times New Roman" w:eastAsia="Times New Roman" w:hAnsi="Times New Roman" w:cs="Times New Roman"/>
          <w:sz w:val="24"/>
          <w:szCs w:val="24"/>
        </w:rPr>
        <w:t>Kazmierczak</w:t>
      </w:r>
      <w:proofErr w:type="spellEnd"/>
      <w:r w:rsidR="0026614D" w:rsidRPr="0026614D">
        <w:rPr>
          <w:rFonts w:ascii="Times New Roman" w:eastAsia="Times New Roman" w:hAnsi="Times New Roman" w:cs="Times New Roman"/>
          <w:sz w:val="24"/>
          <w:szCs w:val="24"/>
        </w:rPr>
        <w:t xml:space="preserve"> et al)</w:t>
      </w:r>
    </w:p>
    <w:p w14:paraId="038A4067" w14:textId="5F20E9A9" w:rsidR="00E915D2" w:rsidRPr="0026614D" w:rsidRDefault="003F1B92" w:rsidP="0026614D">
      <w:pPr>
        <w:pStyle w:val="ListParagraph"/>
        <w:numPr>
          <w:ilvl w:val="0"/>
          <w:numId w:val="2"/>
        </w:numPr>
        <w:spacing w:after="0" w:line="240" w:lineRule="auto"/>
        <w:rPr>
          <w:rFonts w:ascii="Calibri" w:eastAsia="Times New Roman" w:hAnsi="Calibri" w:cs="Calibri"/>
        </w:rPr>
      </w:pPr>
      <w:r w:rsidRPr="0026614D">
        <w:rPr>
          <w:rFonts w:ascii="Times New Roman" w:eastAsia="Times New Roman" w:hAnsi="Times New Roman" w:cs="Times New Roman"/>
          <w:sz w:val="24"/>
          <w:szCs w:val="24"/>
        </w:rPr>
        <w:t xml:space="preserve">or </w:t>
      </w:r>
      <w:r w:rsidR="0026614D" w:rsidRPr="0026614D">
        <w:rPr>
          <w:rFonts w:ascii="Times New Roman" w:eastAsia="Times New Roman" w:hAnsi="Times New Roman" w:cs="Times New Roman"/>
          <w:sz w:val="24"/>
          <w:szCs w:val="24"/>
        </w:rPr>
        <w:t>the comparator data using the same data cut as the response to our data request</w:t>
      </w:r>
      <w:r w:rsidR="00D907C0">
        <w:rPr>
          <w:rFonts w:ascii="Times New Roman" w:eastAsia="Times New Roman" w:hAnsi="Times New Roman" w:cs="Times New Roman"/>
          <w:sz w:val="24"/>
          <w:szCs w:val="24"/>
        </w:rPr>
        <w:t xml:space="preserve"> (see “Data required” below)</w:t>
      </w:r>
      <w:r w:rsidR="0026614D" w:rsidRPr="0026614D">
        <w:rPr>
          <w:rFonts w:ascii="Times New Roman" w:eastAsia="Times New Roman" w:hAnsi="Times New Roman" w:cs="Times New Roman"/>
          <w:sz w:val="24"/>
          <w:szCs w:val="24"/>
        </w:rPr>
        <w:t>.</w:t>
      </w:r>
    </w:p>
    <w:p w14:paraId="69D55900" w14:textId="745EA6C6" w:rsidR="00E915D2" w:rsidRDefault="00E915D2" w:rsidP="00E915D2">
      <w:pPr>
        <w:spacing w:after="0" w:line="240" w:lineRule="auto"/>
        <w:ind w:left="720"/>
        <w:rPr>
          <w:rFonts w:ascii="Times New Roman" w:eastAsia="Times New Roman" w:hAnsi="Times New Roman" w:cs="Times New Roman"/>
          <w:sz w:val="24"/>
          <w:szCs w:val="24"/>
        </w:rPr>
      </w:pPr>
      <w:r w:rsidRPr="00E915D2">
        <w:rPr>
          <w:rFonts w:ascii="Symbol" w:eastAsia="Times New Roman" w:hAnsi="Symbol" w:cs="Calibri"/>
          <w:sz w:val="24"/>
          <w:szCs w:val="24"/>
        </w:rPr>
        <w:t></w:t>
      </w:r>
      <w:r w:rsidRPr="00E915D2">
        <w:rPr>
          <w:rFonts w:ascii="Times New Roman" w:eastAsia="Times New Roman" w:hAnsi="Times New Roman" w:cs="Times New Roman"/>
          <w:sz w:val="14"/>
          <w:szCs w:val="14"/>
        </w:rPr>
        <w:t xml:space="preserve">       </w:t>
      </w:r>
      <w:r w:rsidRPr="00E915D2">
        <w:rPr>
          <w:rFonts w:ascii="Times New Roman" w:eastAsia="Times New Roman" w:hAnsi="Times New Roman" w:cs="Times New Roman"/>
          <w:sz w:val="24"/>
          <w:szCs w:val="24"/>
        </w:rPr>
        <w:t xml:space="preserve">Data from SIDERO-CR from Longshaw et al 2020 covers only Europe, whereas the data request shows that there is additional worldwide data. After consultation with our clinical advisers, </w:t>
      </w:r>
      <w:proofErr w:type="gramStart"/>
      <w:r w:rsidRPr="00E915D2">
        <w:rPr>
          <w:rFonts w:ascii="Times New Roman" w:eastAsia="Times New Roman" w:hAnsi="Times New Roman" w:cs="Times New Roman"/>
          <w:sz w:val="24"/>
          <w:szCs w:val="24"/>
        </w:rPr>
        <w:t>ideally</w:t>
      </w:r>
      <w:proofErr w:type="gramEnd"/>
      <w:r w:rsidRPr="00E915D2">
        <w:rPr>
          <w:rFonts w:ascii="Times New Roman" w:eastAsia="Times New Roman" w:hAnsi="Times New Roman" w:cs="Times New Roman"/>
          <w:sz w:val="24"/>
          <w:szCs w:val="24"/>
        </w:rPr>
        <w:t xml:space="preserve"> we would include all data in the synthesis.</w:t>
      </w:r>
    </w:p>
    <w:p w14:paraId="6E310153" w14:textId="3718A745" w:rsidR="008C00E7" w:rsidRPr="008C00E7" w:rsidRDefault="008C00E7" w:rsidP="0091470B">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from Johnston et al. 2020 and </w:t>
      </w:r>
      <w:proofErr w:type="spellStart"/>
      <w:r>
        <w:rPr>
          <w:rFonts w:ascii="Times New Roman" w:eastAsia="Times New Roman" w:hAnsi="Times New Roman" w:cs="Times New Roman"/>
          <w:sz w:val="24"/>
          <w:szCs w:val="24"/>
        </w:rPr>
        <w:t>Dobias</w:t>
      </w:r>
      <w:proofErr w:type="spellEnd"/>
      <w:r>
        <w:rPr>
          <w:rFonts w:ascii="Times New Roman" w:eastAsia="Times New Roman" w:hAnsi="Times New Roman" w:cs="Times New Roman"/>
          <w:sz w:val="24"/>
          <w:szCs w:val="24"/>
        </w:rPr>
        <w:t xml:space="preserve"> et al. 2017 also appears to fit out inclusio</w:t>
      </w:r>
      <w:r w:rsidR="00BF3A06">
        <w:rPr>
          <w:rFonts w:ascii="Times New Roman" w:eastAsia="Times New Roman" w:hAnsi="Times New Roman" w:cs="Times New Roman"/>
          <w:sz w:val="24"/>
          <w:szCs w:val="24"/>
        </w:rPr>
        <w:t>n criteria, however the way the data</w:t>
      </w:r>
      <w:r>
        <w:rPr>
          <w:rFonts w:ascii="Times New Roman" w:eastAsia="Times New Roman" w:hAnsi="Times New Roman" w:cs="Times New Roman"/>
          <w:sz w:val="24"/>
          <w:szCs w:val="24"/>
        </w:rPr>
        <w:t xml:space="preserve"> are presented in the published reports </w:t>
      </w:r>
      <w:r w:rsidR="00D907C0">
        <w:rPr>
          <w:rFonts w:ascii="Times New Roman" w:eastAsia="Times New Roman" w:hAnsi="Times New Roman" w:cs="Times New Roman"/>
          <w:sz w:val="24"/>
          <w:szCs w:val="24"/>
        </w:rPr>
        <w:t>prevents</w:t>
      </w:r>
      <w:r>
        <w:rPr>
          <w:rFonts w:ascii="Times New Roman" w:eastAsia="Times New Roman" w:hAnsi="Times New Roman" w:cs="Times New Roman"/>
          <w:sz w:val="24"/>
          <w:szCs w:val="24"/>
        </w:rPr>
        <w:t xml:space="preserve"> us from using them.</w:t>
      </w:r>
      <w:r w:rsidR="0091470B">
        <w:rPr>
          <w:rFonts w:ascii="Times New Roman" w:eastAsia="Times New Roman" w:hAnsi="Times New Roman" w:cs="Times New Roman"/>
          <w:sz w:val="24"/>
          <w:szCs w:val="24"/>
        </w:rPr>
        <w:t xml:space="preserve"> </w:t>
      </w:r>
      <w:r w:rsidR="00BF3A06">
        <w:rPr>
          <w:rFonts w:ascii="Times New Roman" w:eastAsia="Times New Roman" w:hAnsi="Times New Roman" w:cs="Times New Roman"/>
          <w:sz w:val="24"/>
          <w:szCs w:val="24"/>
        </w:rPr>
        <w:t xml:space="preserve">Neither </w:t>
      </w:r>
      <w:r w:rsidR="0091470B">
        <w:rPr>
          <w:rFonts w:ascii="Times New Roman" w:eastAsia="Times New Roman" w:hAnsi="Times New Roman" w:cs="Times New Roman"/>
          <w:sz w:val="24"/>
          <w:szCs w:val="24"/>
        </w:rPr>
        <w:t xml:space="preserve">report EUCAST breakpoints, whilst </w:t>
      </w:r>
      <w:proofErr w:type="spellStart"/>
      <w:r w:rsidR="0091470B">
        <w:rPr>
          <w:rFonts w:ascii="Times New Roman" w:eastAsia="Times New Roman" w:hAnsi="Times New Roman" w:cs="Times New Roman"/>
          <w:sz w:val="24"/>
          <w:szCs w:val="24"/>
        </w:rPr>
        <w:t>Dobias</w:t>
      </w:r>
      <w:proofErr w:type="spellEnd"/>
      <w:r w:rsidR="0091470B">
        <w:rPr>
          <w:rFonts w:ascii="Times New Roman" w:eastAsia="Times New Roman" w:hAnsi="Times New Roman" w:cs="Times New Roman"/>
          <w:sz w:val="24"/>
          <w:szCs w:val="24"/>
        </w:rPr>
        <w:t xml:space="preserve"> et al does not report the percentage of isolates susceptible</w:t>
      </w:r>
      <w:r w:rsidR="00D907C0">
        <w:rPr>
          <w:rFonts w:ascii="Times New Roman" w:eastAsia="Times New Roman" w:hAnsi="Times New Roman" w:cs="Times New Roman"/>
          <w:sz w:val="24"/>
          <w:szCs w:val="24"/>
        </w:rPr>
        <w:t xml:space="preserve"> (only the range and MIC 50 and 90)</w:t>
      </w:r>
      <w:r w:rsidR="00914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w:t>
      </w:r>
      <w:proofErr w:type="gramStart"/>
      <w:r>
        <w:rPr>
          <w:rFonts w:ascii="Times New Roman" w:eastAsia="Times New Roman" w:hAnsi="Times New Roman" w:cs="Times New Roman"/>
          <w:sz w:val="24"/>
          <w:szCs w:val="24"/>
        </w:rPr>
        <w:t>possible</w:t>
      </w:r>
      <w:proofErr w:type="gramEnd"/>
      <w:r>
        <w:rPr>
          <w:rFonts w:ascii="Times New Roman" w:eastAsia="Times New Roman" w:hAnsi="Times New Roman" w:cs="Times New Roman"/>
          <w:sz w:val="24"/>
          <w:szCs w:val="24"/>
        </w:rPr>
        <w:t xml:space="preserve"> we would like both sets of data giving percent </w:t>
      </w:r>
      <w:r w:rsidR="0091470B">
        <w:rPr>
          <w:rFonts w:ascii="Times New Roman" w:eastAsia="Times New Roman" w:hAnsi="Times New Roman" w:cs="Times New Roman"/>
          <w:sz w:val="24"/>
          <w:szCs w:val="24"/>
        </w:rPr>
        <w:t xml:space="preserve">of isolates </w:t>
      </w:r>
      <w:r>
        <w:rPr>
          <w:rFonts w:ascii="Times New Roman" w:eastAsia="Times New Roman" w:hAnsi="Times New Roman" w:cs="Times New Roman"/>
          <w:sz w:val="24"/>
          <w:szCs w:val="24"/>
        </w:rPr>
        <w:t xml:space="preserve">susceptible </w:t>
      </w:r>
      <w:r w:rsidR="0091470B">
        <w:rPr>
          <w:rFonts w:ascii="Times New Roman" w:eastAsia="Times New Roman" w:hAnsi="Times New Roman" w:cs="Times New Roman"/>
          <w:sz w:val="24"/>
          <w:szCs w:val="24"/>
        </w:rPr>
        <w:t xml:space="preserve">to cefiderocol and comparators </w:t>
      </w:r>
      <w:r>
        <w:rPr>
          <w:rFonts w:ascii="Times New Roman" w:eastAsia="Times New Roman" w:hAnsi="Times New Roman" w:cs="Times New Roman"/>
          <w:sz w:val="24"/>
          <w:szCs w:val="24"/>
        </w:rPr>
        <w:t xml:space="preserve">using the breakpoint cut-offs as detailed </w:t>
      </w:r>
      <w:r w:rsidR="00D907C0">
        <w:rPr>
          <w:rFonts w:ascii="Times New Roman" w:eastAsia="Times New Roman" w:hAnsi="Times New Roman" w:cs="Times New Roman"/>
          <w:sz w:val="24"/>
          <w:szCs w:val="24"/>
        </w:rPr>
        <w:t>in “Data required” below</w:t>
      </w:r>
      <w:r>
        <w:rPr>
          <w:rFonts w:ascii="Times New Roman" w:eastAsia="Times New Roman" w:hAnsi="Times New Roman" w:cs="Times New Roman"/>
          <w:sz w:val="24"/>
          <w:szCs w:val="24"/>
        </w:rPr>
        <w:t>.</w:t>
      </w:r>
    </w:p>
    <w:p w14:paraId="30BA410F" w14:textId="77777777" w:rsidR="008C00E7" w:rsidRPr="00E915D2" w:rsidRDefault="008C00E7" w:rsidP="00E915D2">
      <w:pPr>
        <w:spacing w:after="0" w:line="240" w:lineRule="auto"/>
        <w:ind w:left="720"/>
        <w:rPr>
          <w:rFonts w:ascii="Calibri" w:eastAsia="Times New Roman" w:hAnsi="Calibri" w:cs="Calibri"/>
        </w:rPr>
      </w:pPr>
    </w:p>
    <w:p w14:paraId="38C44DEF" w14:textId="7B62B783" w:rsidR="00E915D2" w:rsidRPr="00D907C0" w:rsidRDefault="00D907C0" w:rsidP="00E915D2">
      <w:pPr>
        <w:spacing w:after="0" w:line="240" w:lineRule="auto"/>
        <w:rPr>
          <w:rFonts w:ascii="Times New Roman" w:eastAsia="Times New Roman" w:hAnsi="Times New Roman" w:cs="Times New Roman"/>
          <w:b/>
          <w:bCs/>
          <w:sz w:val="24"/>
          <w:szCs w:val="24"/>
        </w:rPr>
      </w:pPr>
      <w:r w:rsidRPr="00D907C0">
        <w:rPr>
          <w:rFonts w:ascii="Times New Roman" w:eastAsia="Times New Roman" w:hAnsi="Times New Roman" w:cs="Times New Roman"/>
          <w:b/>
          <w:bCs/>
          <w:sz w:val="24"/>
          <w:szCs w:val="24"/>
        </w:rPr>
        <w:t>Data required</w:t>
      </w:r>
    </w:p>
    <w:p w14:paraId="15270A70" w14:textId="77777777" w:rsidR="00D907C0" w:rsidRPr="00E915D2" w:rsidRDefault="00D907C0" w:rsidP="00E915D2">
      <w:pPr>
        <w:spacing w:after="0" w:line="240" w:lineRule="auto"/>
        <w:rPr>
          <w:rFonts w:ascii="Calibri" w:eastAsia="Times New Roman" w:hAnsi="Calibri" w:cs="Calibri"/>
        </w:rPr>
      </w:pPr>
    </w:p>
    <w:p w14:paraId="5DEEAA1B" w14:textId="2ED0095A"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xml:space="preserve">We are interested in data showing the percent of isolates that are susceptible to cefiderocol and any </w:t>
      </w:r>
      <w:r w:rsidR="00D907C0">
        <w:rPr>
          <w:rFonts w:ascii="Times New Roman" w:eastAsia="Times New Roman" w:hAnsi="Times New Roman" w:cs="Times New Roman"/>
          <w:sz w:val="24"/>
          <w:szCs w:val="24"/>
        </w:rPr>
        <w:t>data for our comparators of interest</w:t>
      </w:r>
      <w:r w:rsidRPr="00E915D2">
        <w:rPr>
          <w:rFonts w:ascii="Times New Roman" w:eastAsia="Times New Roman" w:hAnsi="Times New Roman" w:cs="Times New Roman"/>
          <w:sz w:val="24"/>
          <w:szCs w:val="24"/>
        </w:rPr>
        <w:t xml:space="preserve"> from SIDERO-CR (worldwide if available, all available years), SIDERO-WT (worldwide if available, all available years), and the cohort</w:t>
      </w:r>
      <w:r w:rsidR="008C00E7">
        <w:rPr>
          <w:rFonts w:ascii="Times New Roman" w:eastAsia="Times New Roman" w:hAnsi="Times New Roman" w:cs="Times New Roman"/>
          <w:sz w:val="24"/>
          <w:szCs w:val="24"/>
        </w:rPr>
        <w:t>s</w:t>
      </w:r>
      <w:r w:rsidRPr="00E915D2">
        <w:rPr>
          <w:rFonts w:ascii="Times New Roman" w:eastAsia="Times New Roman" w:hAnsi="Times New Roman" w:cs="Times New Roman"/>
          <w:sz w:val="24"/>
          <w:szCs w:val="24"/>
        </w:rPr>
        <w:t xml:space="preserve"> r</w:t>
      </w:r>
      <w:r w:rsidR="008C00E7">
        <w:rPr>
          <w:rFonts w:ascii="Times New Roman" w:eastAsia="Times New Roman" w:hAnsi="Times New Roman" w:cs="Times New Roman"/>
          <w:sz w:val="24"/>
          <w:szCs w:val="24"/>
        </w:rPr>
        <w:t xml:space="preserve">eported in Johnston et al. 2020; and </w:t>
      </w:r>
      <w:proofErr w:type="spellStart"/>
      <w:r w:rsidR="008C00E7">
        <w:rPr>
          <w:rFonts w:ascii="Times New Roman" w:eastAsia="Times New Roman" w:hAnsi="Times New Roman" w:cs="Times New Roman"/>
          <w:sz w:val="24"/>
          <w:szCs w:val="24"/>
        </w:rPr>
        <w:t>Dobias</w:t>
      </w:r>
      <w:proofErr w:type="spellEnd"/>
      <w:r w:rsidR="008C00E7">
        <w:rPr>
          <w:rFonts w:ascii="Times New Roman" w:eastAsia="Times New Roman" w:hAnsi="Times New Roman" w:cs="Times New Roman"/>
          <w:sz w:val="24"/>
          <w:szCs w:val="24"/>
        </w:rPr>
        <w:t xml:space="preserve"> et al. </w:t>
      </w:r>
      <w:r w:rsidRPr="00E915D2">
        <w:rPr>
          <w:rFonts w:ascii="Times New Roman" w:eastAsia="Times New Roman" w:hAnsi="Times New Roman" w:cs="Times New Roman"/>
          <w:sz w:val="24"/>
          <w:szCs w:val="24"/>
        </w:rPr>
        <w:t>(if this is available to you) for MBLs:</w:t>
      </w:r>
    </w:p>
    <w:p w14:paraId="2800B74F"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3E8521F3"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Reporting CPE and PA separately</w:t>
      </w:r>
    </w:p>
    <w:p w14:paraId="14742F5D"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Restricted to carriage or co-carriage of MBLs</w:t>
      </w:r>
    </w:p>
    <w:p w14:paraId="4849AC38" w14:textId="2EB92200"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lastRenderedPageBreak/>
        <w:t>- Report data using the EUCAST cut off for cefiderocol (2mg/L) and EUCAST cut-offs for comparators</w:t>
      </w:r>
      <w:r w:rsidR="00D907C0">
        <w:rPr>
          <w:rFonts w:ascii="Times New Roman" w:eastAsia="Times New Roman" w:hAnsi="Times New Roman" w:cs="Times New Roman"/>
          <w:sz w:val="24"/>
          <w:szCs w:val="24"/>
        </w:rPr>
        <w:t xml:space="preserve"> </w:t>
      </w:r>
      <w:r w:rsidRPr="00E915D2">
        <w:rPr>
          <w:rFonts w:ascii="Times New Roman" w:eastAsia="Times New Roman" w:hAnsi="Times New Roman" w:cs="Times New Roman"/>
          <w:sz w:val="24"/>
          <w:szCs w:val="24"/>
        </w:rPr>
        <w:t xml:space="preserve">- NB the response to the data request lists breakpoints used, but these do not appear to match EUCAST breakpoints e.g. meropenem’s breakpoint for CPE has been 2mg/L since </w:t>
      </w:r>
      <w:r w:rsidR="006B7FCD">
        <w:rPr>
          <w:rFonts w:ascii="Times New Roman" w:eastAsia="Times New Roman" w:hAnsi="Times New Roman" w:cs="Times New Roman"/>
          <w:sz w:val="24"/>
          <w:szCs w:val="24"/>
        </w:rPr>
        <w:t xml:space="preserve">at least </w:t>
      </w:r>
      <w:r w:rsidRPr="00E915D2">
        <w:rPr>
          <w:rFonts w:ascii="Times New Roman" w:eastAsia="Times New Roman" w:hAnsi="Times New Roman" w:cs="Times New Roman"/>
          <w:sz w:val="24"/>
          <w:szCs w:val="24"/>
        </w:rPr>
        <w:t xml:space="preserve">2010, not 16 as reported in the data request; for colistin it has been 2mg/L since </w:t>
      </w:r>
      <w:r w:rsidR="006B7FCD">
        <w:rPr>
          <w:rFonts w:ascii="Times New Roman" w:eastAsia="Times New Roman" w:hAnsi="Times New Roman" w:cs="Times New Roman"/>
          <w:sz w:val="24"/>
          <w:szCs w:val="24"/>
        </w:rPr>
        <w:t xml:space="preserve">at least </w:t>
      </w:r>
      <w:r w:rsidRPr="00E915D2">
        <w:rPr>
          <w:rFonts w:ascii="Times New Roman" w:eastAsia="Times New Roman" w:hAnsi="Times New Roman" w:cs="Times New Roman"/>
          <w:sz w:val="24"/>
          <w:szCs w:val="24"/>
        </w:rPr>
        <w:t>2010 for CPE, not 4mg/L as stated in the response to the data request.</w:t>
      </w:r>
    </w:p>
    <w:p w14:paraId="4D60CB57" w14:textId="7CE9CC8A"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Report data separately using the CLSI cut off for cefiderocol (4mg/L) and CLSI cut-offs for comparators</w:t>
      </w:r>
    </w:p>
    <w:p w14:paraId="1565B122" w14:textId="3082D50B"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not restricted by carbapenem sensitivity</w:t>
      </w:r>
      <w:r>
        <w:rPr>
          <w:rFonts w:ascii="Times New Roman" w:eastAsia="Times New Roman" w:hAnsi="Times New Roman" w:cs="Times New Roman"/>
          <w:sz w:val="24"/>
          <w:szCs w:val="24"/>
        </w:rPr>
        <w:t>, or any other sensitivity</w:t>
      </w:r>
      <w:r w:rsidR="003F1B92">
        <w:rPr>
          <w:rFonts w:ascii="Times New Roman" w:eastAsia="Times New Roman" w:hAnsi="Times New Roman" w:cs="Times New Roman"/>
          <w:sz w:val="24"/>
          <w:szCs w:val="24"/>
        </w:rPr>
        <w:t xml:space="preserve"> or phenotype (where possible. Where criteria were used to select isolates, please detail what these were)</w:t>
      </w:r>
    </w:p>
    <w:p w14:paraId="12FC625A" w14:textId="7EB6B35A" w:rsidR="00D907C0" w:rsidRPr="00D907C0" w:rsidRDefault="00E915D2" w:rsidP="00D907C0">
      <w:pPr>
        <w:spacing w:after="0" w:line="240" w:lineRule="auto"/>
        <w:rPr>
          <w:rFonts w:ascii="Times New Roman" w:eastAsia="Times New Roman" w:hAnsi="Times New Roman" w:cs="Times New Roman"/>
          <w:sz w:val="24"/>
          <w:szCs w:val="24"/>
        </w:rPr>
      </w:pPr>
      <w:r w:rsidRPr="00E915D2">
        <w:rPr>
          <w:rFonts w:ascii="Times New Roman" w:eastAsia="Times New Roman" w:hAnsi="Times New Roman" w:cs="Times New Roman"/>
          <w:sz w:val="24"/>
          <w:szCs w:val="24"/>
        </w:rPr>
        <w:t>- counting intermediate susceptibility as resistant.</w:t>
      </w:r>
    </w:p>
    <w:p w14:paraId="068654F5"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6A75DFA4"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 </w:t>
      </w:r>
    </w:p>
    <w:p w14:paraId="47118FF6" w14:textId="77777777" w:rsidR="00E915D2" w:rsidRPr="00E915D2" w:rsidRDefault="00E915D2" w:rsidP="00E915D2">
      <w:pPr>
        <w:spacing w:after="0" w:line="240" w:lineRule="auto"/>
        <w:rPr>
          <w:rFonts w:ascii="Calibri" w:eastAsia="Times New Roman" w:hAnsi="Calibri" w:cs="Calibri"/>
        </w:rPr>
      </w:pPr>
      <w:r w:rsidRPr="00E915D2">
        <w:rPr>
          <w:rFonts w:ascii="Times New Roman" w:eastAsia="Times New Roman" w:hAnsi="Times New Roman" w:cs="Times New Roman"/>
          <w:sz w:val="24"/>
          <w:szCs w:val="24"/>
        </w:rPr>
        <w:t>An example data table is provided below; please provide separate data tables for EUCAST and CLSI cut offs</w:t>
      </w:r>
    </w:p>
    <w:p w14:paraId="2DA23AF3" w14:textId="25B08027" w:rsidR="00DA342E" w:rsidRDefault="00DA342E">
      <w:pPr>
        <w:rPr>
          <w:rFonts w:ascii="Times New Roman" w:hAnsi="Times New Roman" w:cs="Times New Roman"/>
        </w:rPr>
      </w:pPr>
    </w:p>
    <w:p w14:paraId="7F311B3A" w14:textId="53514841" w:rsidR="007E62CE" w:rsidRPr="003D6D1A" w:rsidRDefault="007E62CE">
      <w:pPr>
        <w:rPr>
          <w:rFonts w:cs="Times New Roman"/>
          <w:b/>
          <w:bCs/>
        </w:rPr>
      </w:pPr>
      <w:r w:rsidRPr="003D6D1A">
        <w:rPr>
          <w:rFonts w:cs="Times New Roman"/>
          <w:b/>
          <w:bCs/>
        </w:rPr>
        <w:t>Table 1 EUCAST:</w:t>
      </w:r>
    </w:p>
    <w:tbl>
      <w:tblPr>
        <w:tblStyle w:val="TableGrid"/>
        <w:tblW w:w="5000" w:type="pct"/>
        <w:tblLook w:val="04A0" w:firstRow="1" w:lastRow="0" w:firstColumn="1" w:lastColumn="0" w:noHBand="0" w:noVBand="1"/>
      </w:tblPr>
      <w:tblGrid>
        <w:gridCol w:w="1415"/>
        <w:gridCol w:w="1322"/>
        <w:gridCol w:w="1403"/>
        <w:gridCol w:w="1403"/>
        <w:gridCol w:w="1403"/>
        <w:gridCol w:w="1272"/>
        <w:gridCol w:w="1417"/>
        <w:gridCol w:w="1526"/>
        <w:gridCol w:w="1403"/>
        <w:gridCol w:w="1384"/>
      </w:tblGrid>
      <w:tr w:rsidR="003949C9" w:rsidRPr="003D6D1A" w14:paraId="33BF2CDC" w14:textId="77777777" w:rsidTr="003949C9">
        <w:trPr>
          <w:cantSplit/>
          <w:trHeight w:val="518"/>
        </w:trPr>
        <w:tc>
          <w:tcPr>
            <w:tcW w:w="507" w:type="pct"/>
          </w:tcPr>
          <w:p w14:paraId="6C17D879" w14:textId="77777777" w:rsidR="001F4EC1" w:rsidRPr="003D6D1A" w:rsidRDefault="001F4EC1" w:rsidP="005B5F66">
            <w:pPr>
              <w:rPr>
                <w:rFonts w:cs="Times New Roman"/>
                <w:sz w:val="16"/>
                <w:szCs w:val="16"/>
              </w:rPr>
            </w:pPr>
          </w:p>
        </w:tc>
        <w:tc>
          <w:tcPr>
            <w:tcW w:w="474" w:type="pct"/>
          </w:tcPr>
          <w:p w14:paraId="69D8924A" w14:textId="77777777" w:rsidR="001F4EC1" w:rsidRPr="003D6D1A" w:rsidRDefault="001F4EC1" w:rsidP="001F4EC1">
            <w:pPr>
              <w:rPr>
                <w:rFonts w:cs="Times New Roman"/>
                <w:sz w:val="16"/>
                <w:szCs w:val="16"/>
              </w:rPr>
            </w:pPr>
            <w:r w:rsidRPr="003D6D1A">
              <w:rPr>
                <w:rFonts w:cs="Times New Roman"/>
                <w:sz w:val="16"/>
                <w:szCs w:val="16"/>
              </w:rPr>
              <w:t>Cefiderocol n/N (%)</w:t>
            </w:r>
          </w:p>
        </w:tc>
        <w:tc>
          <w:tcPr>
            <w:tcW w:w="503" w:type="pct"/>
          </w:tcPr>
          <w:p w14:paraId="3471164C" w14:textId="77777777" w:rsidR="001F4EC1" w:rsidRPr="003D6D1A" w:rsidRDefault="001F4EC1" w:rsidP="001F4EC1">
            <w:pPr>
              <w:jc w:val="center"/>
              <w:rPr>
                <w:rFonts w:cs="Times New Roman"/>
                <w:sz w:val="16"/>
                <w:szCs w:val="16"/>
              </w:rPr>
            </w:pPr>
            <w:r w:rsidRPr="003D6D1A">
              <w:rPr>
                <w:rFonts w:cs="Times New Roman"/>
                <w:sz w:val="16"/>
                <w:szCs w:val="16"/>
              </w:rPr>
              <w:t>Colistin</w:t>
            </w:r>
          </w:p>
          <w:p w14:paraId="71712D49" w14:textId="77777777" w:rsidR="001F4EC1" w:rsidRPr="003D6D1A" w:rsidRDefault="001F4EC1" w:rsidP="001F4EC1">
            <w:pPr>
              <w:jc w:val="center"/>
              <w:rPr>
                <w:rFonts w:cs="Times New Roman"/>
                <w:sz w:val="16"/>
                <w:szCs w:val="16"/>
              </w:rPr>
            </w:pPr>
            <w:r w:rsidRPr="003D6D1A">
              <w:rPr>
                <w:rFonts w:cs="Times New Roman"/>
                <w:sz w:val="16"/>
                <w:szCs w:val="16"/>
              </w:rPr>
              <w:t>n/N (%)</w:t>
            </w:r>
          </w:p>
        </w:tc>
        <w:tc>
          <w:tcPr>
            <w:tcW w:w="503" w:type="pct"/>
          </w:tcPr>
          <w:p w14:paraId="1DE334E5" w14:textId="77777777" w:rsidR="001F4EC1" w:rsidRPr="003D6D1A" w:rsidRDefault="001F4EC1" w:rsidP="001F4EC1">
            <w:pPr>
              <w:rPr>
                <w:rFonts w:cs="Times New Roman"/>
                <w:sz w:val="16"/>
                <w:szCs w:val="16"/>
              </w:rPr>
            </w:pPr>
            <w:r w:rsidRPr="003D6D1A">
              <w:rPr>
                <w:rFonts w:cs="Times New Roman"/>
                <w:sz w:val="16"/>
                <w:szCs w:val="16"/>
              </w:rPr>
              <w:t>Meropenem</w:t>
            </w:r>
          </w:p>
          <w:p w14:paraId="3070F3E8" w14:textId="77777777" w:rsidR="001F4EC1" w:rsidRPr="003D6D1A" w:rsidRDefault="001F4EC1" w:rsidP="001F4EC1">
            <w:pPr>
              <w:rPr>
                <w:rFonts w:cs="Times New Roman"/>
                <w:sz w:val="16"/>
                <w:szCs w:val="16"/>
              </w:rPr>
            </w:pPr>
            <w:r w:rsidRPr="003D6D1A">
              <w:rPr>
                <w:rFonts w:cs="Times New Roman"/>
                <w:sz w:val="16"/>
                <w:szCs w:val="16"/>
              </w:rPr>
              <w:t>n/N (%)</w:t>
            </w:r>
          </w:p>
        </w:tc>
        <w:tc>
          <w:tcPr>
            <w:tcW w:w="503" w:type="pct"/>
          </w:tcPr>
          <w:p w14:paraId="7849E664" w14:textId="77777777" w:rsidR="001F4EC1" w:rsidRPr="003D6D1A" w:rsidRDefault="001F4EC1" w:rsidP="001F4EC1">
            <w:pPr>
              <w:rPr>
                <w:rFonts w:cs="Times New Roman"/>
                <w:sz w:val="16"/>
                <w:szCs w:val="16"/>
              </w:rPr>
            </w:pPr>
            <w:r w:rsidRPr="003D6D1A">
              <w:rPr>
                <w:rFonts w:cs="Times New Roman"/>
                <w:sz w:val="16"/>
                <w:szCs w:val="16"/>
              </w:rPr>
              <w:t>Tigecycline</w:t>
            </w:r>
          </w:p>
          <w:p w14:paraId="461885BC" w14:textId="77777777" w:rsidR="001F4EC1" w:rsidRPr="003D6D1A" w:rsidRDefault="001F4EC1" w:rsidP="001F4EC1">
            <w:pPr>
              <w:rPr>
                <w:rFonts w:cs="Times New Roman"/>
                <w:sz w:val="16"/>
                <w:szCs w:val="16"/>
              </w:rPr>
            </w:pPr>
            <w:r w:rsidRPr="003D6D1A">
              <w:rPr>
                <w:rFonts w:cs="Times New Roman"/>
                <w:sz w:val="16"/>
                <w:szCs w:val="16"/>
              </w:rPr>
              <w:t>n/N (%)</w:t>
            </w:r>
          </w:p>
        </w:tc>
        <w:tc>
          <w:tcPr>
            <w:tcW w:w="456" w:type="pct"/>
          </w:tcPr>
          <w:p w14:paraId="35CF5D6E" w14:textId="6653698E" w:rsidR="001F4EC1" w:rsidRPr="003D6D1A" w:rsidRDefault="001F4EC1" w:rsidP="001F4EC1">
            <w:pPr>
              <w:rPr>
                <w:rFonts w:cs="Times New Roman"/>
                <w:sz w:val="16"/>
                <w:szCs w:val="16"/>
              </w:rPr>
            </w:pPr>
            <w:r w:rsidRPr="003D6D1A">
              <w:rPr>
                <w:rFonts w:cs="Times New Roman"/>
                <w:sz w:val="16"/>
                <w:szCs w:val="16"/>
              </w:rPr>
              <w:t>Aztreonam</w:t>
            </w:r>
            <w:r w:rsidR="00D86BDC" w:rsidRPr="003D6D1A">
              <w:rPr>
                <w:rFonts w:cs="Times New Roman"/>
                <w:sz w:val="16"/>
                <w:szCs w:val="16"/>
              </w:rPr>
              <w:t xml:space="preserve"> </w:t>
            </w:r>
          </w:p>
          <w:p w14:paraId="6F402085" w14:textId="77777777" w:rsidR="001F4EC1" w:rsidRPr="003D6D1A" w:rsidRDefault="001F4EC1" w:rsidP="001F4EC1">
            <w:pPr>
              <w:rPr>
                <w:rFonts w:cs="Times New Roman"/>
                <w:sz w:val="16"/>
                <w:szCs w:val="16"/>
              </w:rPr>
            </w:pPr>
            <w:r w:rsidRPr="003D6D1A">
              <w:rPr>
                <w:rFonts w:cs="Times New Roman"/>
                <w:sz w:val="16"/>
                <w:szCs w:val="16"/>
              </w:rPr>
              <w:t>n/N (%)</w:t>
            </w:r>
          </w:p>
        </w:tc>
        <w:tc>
          <w:tcPr>
            <w:tcW w:w="508" w:type="pct"/>
          </w:tcPr>
          <w:p w14:paraId="0A2C8D2C" w14:textId="77777777" w:rsidR="001F4EC1" w:rsidRPr="003D6D1A" w:rsidRDefault="001F4EC1" w:rsidP="001F4EC1">
            <w:pPr>
              <w:rPr>
                <w:rFonts w:cs="Times New Roman"/>
                <w:sz w:val="16"/>
                <w:szCs w:val="16"/>
              </w:rPr>
            </w:pPr>
            <w:r w:rsidRPr="003D6D1A">
              <w:rPr>
                <w:rFonts w:cs="Times New Roman"/>
                <w:sz w:val="16"/>
                <w:szCs w:val="16"/>
              </w:rPr>
              <w:t>Fosfomycin</w:t>
            </w:r>
          </w:p>
          <w:p w14:paraId="6A309864" w14:textId="77777777" w:rsidR="001F4EC1" w:rsidRPr="003D6D1A" w:rsidRDefault="001F4EC1" w:rsidP="001F4EC1">
            <w:pPr>
              <w:rPr>
                <w:rFonts w:cs="Times New Roman"/>
                <w:sz w:val="16"/>
                <w:szCs w:val="16"/>
              </w:rPr>
            </w:pPr>
            <w:r w:rsidRPr="003D6D1A">
              <w:rPr>
                <w:rFonts w:cs="Times New Roman"/>
                <w:sz w:val="16"/>
                <w:szCs w:val="16"/>
              </w:rPr>
              <w:t>n/N (%)</w:t>
            </w:r>
          </w:p>
        </w:tc>
        <w:tc>
          <w:tcPr>
            <w:tcW w:w="547" w:type="pct"/>
          </w:tcPr>
          <w:p w14:paraId="65531223" w14:textId="77777777" w:rsidR="001F4EC1" w:rsidRPr="003D6D1A" w:rsidRDefault="001F4EC1" w:rsidP="001F4EC1">
            <w:pPr>
              <w:rPr>
                <w:rFonts w:cs="Times New Roman"/>
                <w:sz w:val="16"/>
                <w:szCs w:val="16"/>
              </w:rPr>
            </w:pPr>
            <w:r w:rsidRPr="003D6D1A">
              <w:rPr>
                <w:rFonts w:cs="Times New Roman"/>
                <w:sz w:val="16"/>
                <w:szCs w:val="16"/>
              </w:rPr>
              <w:t>Gentamicin</w:t>
            </w:r>
          </w:p>
          <w:p w14:paraId="3EEBB270" w14:textId="77777777" w:rsidR="001F4EC1" w:rsidRPr="003D6D1A" w:rsidRDefault="001F4EC1" w:rsidP="001F4EC1">
            <w:pPr>
              <w:rPr>
                <w:rFonts w:cs="Times New Roman"/>
                <w:sz w:val="16"/>
                <w:szCs w:val="16"/>
              </w:rPr>
            </w:pPr>
            <w:r w:rsidRPr="003D6D1A">
              <w:rPr>
                <w:rFonts w:cs="Times New Roman"/>
                <w:sz w:val="16"/>
                <w:szCs w:val="16"/>
              </w:rPr>
              <w:t>n/N (%)</w:t>
            </w:r>
          </w:p>
        </w:tc>
        <w:tc>
          <w:tcPr>
            <w:tcW w:w="503" w:type="pct"/>
          </w:tcPr>
          <w:p w14:paraId="732957D7" w14:textId="77777777" w:rsidR="001F4EC1" w:rsidRPr="003D6D1A" w:rsidRDefault="001F4EC1" w:rsidP="001F4EC1">
            <w:pPr>
              <w:rPr>
                <w:rFonts w:cs="Times New Roman"/>
                <w:sz w:val="16"/>
                <w:szCs w:val="16"/>
              </w:rPr>
            </w:pPr>
            <w:r w:rsidRPr="003D6D1A">
              <w:rPr>
                <w:rFonts w:cs="Times New Roman"/>
                <w:sz w:val="16"/>
                <w:szCs w:val="16"/>
              </w:rPr>
              <w:t>Amikacin</w:t>
            </w:r>
          </w:p>
          <w:p w14:paraId="141BB531" w14:textId="77777777" w:rsidR="001F4EC1" w:rsidRPr="003D6D1A" w:rsidRDefault="001F4EC1" w:rsidP="001F4EC1">
            <w:pPr>
              <w:rPr>
                <w:rFonts w:cs="Times New Roman"/>
                <w:sz w:val="16"/>
                <w:szCs w:val="16"/>
              </w:rPr>
            </w:pPr>
            <w:r w:rsidRPr="003D6D1A">
              <w:rPr>
                <w:rFonts w:cs="Times New Roman"/>
                <w:sz w:val="16"/>
                <w:szCs w:val="16"/>
              </w:rPr>
              <w:t>n/N (%)</w:t>
            </w:r>
          </w:p>
        </w:tc>
        <w:tc>
          <w:tcPr>
            <w:tcW w:w="496" w:type="pct"/>
          </w:tcPr>
          <w:p w14:paraId="0602C370" w14:textId="77777777" w:rsidR="001F4EC1" w:rsidRPr="003D6D1A" w:rsidRDefault="001F4EC1" w:rsidP="001F4EC1">
            <w:pPr>
              <w:rPr>
                <w:rFonts w:cs="Times New Roman"/>
                <w:sz w:val="16"/>
                <w:szCs w:val="16"/>
              </w:rPr>
            </w:pPr>
            <w:r w:rsidRPr="003D6D1A">
              <w:rPr>
                <w:rFonts w:cs="Times New Roman"/>
                <w:sz w:val="16"/>
                <w:szCs w:val="16"/>
              </w:rPr>
              <w:t>Tobramycin</w:t>
            </w:r>
          </w:p>
          <w:p w14:paraId="331060BA" w14:textId="77777777" w:rsidR="001F4EC1" w:rsidRPr="003D6D1A" w:rsidRDefault="001F4EC1" w:rsidP="001F4EC1">
            <w:pPr>
              <w:rPr>
                <w:rFonts w:cs="Times New Roman"/>
                <w:sz w:val="16"/>
                <w:szCs w:val="16"/>
              </w:rPr>
            </w:pPr>
            <w:r w:rsidRPr="003D6D1A">
              <w:rPr>
                <w:rFonts w:cs="Times New Roman"/>
                <w:sz w:val="16"/>
                <w:szCs w:val="16"/>
              </w:rPr>
              <w:t>n/N (%)</w:t>
            </w:r>
          </w:p>
        </w:tc>
      </w:tr>
      <w:tr w:rsidR="003949C9" w:rsidRPr="003D6D1A" w14:paraId="678282E1" w14:textId="77777777" w:rsidTr="003949C9">
        <w:trPr>
          <w:trHeight w:val="552"/>
        </w:trPr>
        <w:tc>
          <w:tcPr>
            <w:tcW w:w="507" w:type="pct"/>
          </w:tcPr>
          <w:p w14:paraId="4828C4FE" w14:textId="74EE285A" w:rsidR="005B7B1B" w:rsidRPr="003D6D1A" w:rsidRDefault="005B7B1B" w:rsidP="001F4EC1">
            <w:pPr>
              <w:rPr>
                <w:rFonts w:cs="Times New Roman"/>
                <w:sz w:val="16"/>
                <w:szCs w:val="16"/>
                <w:lang w:val="fr-FR"/>
              </w:rPr>
            </w:pPr>
            <w:r w:rsidRPr="003D6D1A">
              <w:rPr>
                <w:rFonts w:cs="Times New Roman"/>
                <w:sz w:val="16"/>
                <w:szCs w:val="16"/>
              </w:rPr>
              <w:t>Breakpoints</w:t>
            </w:r>
            <w:r w:rsidRPr="003D6D1A">
              <w:rPr>
                <w:rFonts w:cs="Times New Roman"/>
                <w:sz w:val="16"/>
                <w:szCs w:val="16"/>
                <w:lang w:val="fr-FR"/>
              </w:rPr>
              <w:t xml:space="preserve"> </w:t>
            </w:r>
            <w:r w:rsidRPr="003D6D1A">
              <w:rPr>
                <w:rFonts w:cs="Times New Roman"/>
                <w:sz w:val="16"/>
                <w:szCs w:val="16"/>
              </w:rPr>
              <w:t>applied</w:t>
            </w:r>
          </w:p>
        </w:tc>
        <w:tc>
          <w:tcPr>
            <w:tcW w:w="474" w:type="pct"/>
          </w:tcPr>
          <w:p w14:paraId="0B15ACC6" w14:textId="3BF17C96" w:rsidR="005B7B1B" w:rsidRPr="003D6D1A" w:rsidRDefault="005B7B1B" w:rsidP="001F4EC1">
            <w:pPr>
              <w:rPr>
                <w:rFonts w:cs="Times New Roman"/>
                <w:sz w:val="16"/>
                <w:szCs w:val="16"/>
              </w:rPr>
            </w:pPr>
            <w:r w:rsidRPr="003D6D1A">
              <w:rPr>
                <w:rFonts w:cs="Times New Roman"/>
                <w:sz w:val="16"/>
                <w:szCs w:val="16"/>
              </w:rPr>
              <w:t>EUCAST</w:t>
            </w:r>
          </w:p>
        </w:tc>
        <w:tc>
          <w:tcPr>
            <w:tcW w:w="503" w:type="pct"/>
          </w:tcPr>
          <w:p w14:paraId="4ECB51B9" w14:textId="39361229" w:rsidR="005B7B1B" w:rsidRPr="003D6D1A" w:rsidRDefault="005B7B1B" w:rsidP="001F4EC1">
            <w:pPr>
              <w:rPr>
                <w:rFonts w:cs="Times New Roman"/>
                <w:sz w:val="16"/>
                <w:szCs w:val="16"/>
              </w:rPr>
            </w:pPr>
            <w:r w:rsidRPr="003D6D1A">
              <w:rPr>
                <w:rFonts w:cs="Times New Roman"/>
                <w:sz w:val="16"/>
                <w:szCs w:val="16"/>
              </w:rPr>
              <w:t>EUCAST</w:t>
            </w:r>
          </w:p>
        </w:tc>
        <w:tc>
          <w:tcPr>
            <w:tcW w:w="503" w:type="pct"/>
          </w:tcPr>
          <w:p w14:paraId="68D0BE37" w14:textId="25CB6F8B" w:rsidR="005B7B1B" w:rsidRPr="003D6D1A" w:rsidRDefault="005B7B1B" w:rsidP="005B7B1B">
            <w:pPr>
              <w:rPr>
                <w:rFonts w:cs="Times New Roman"/>
                <w:sz w:val="16"/>
                <w:szCs w:val="16"/>
              </w:rPr>
            </w:pPr>
            <w:r w:rsidRPr="003D6D1A">
              <w:rPr>
                <w:rFonts w:cs="Times New Roman"/>
                <w:sz w:val="16"/>
                <w:szCs w:val="16"/>
              </w:rPr>
              <w:t>EUCAST</w:t>
            </w:r>
          </w:p>
        </w:tc>
        <w:tc>
          <w:tcPr>
            <w:tcW w:w="503" w:type="pct"/>
          </w:tcPr>
          <w:p w14:paraId="40A6ADB7" w14:textId="04282F70" w:rsidR="005B7B1B" w:rsidRPr="003D6D1A" w:rsidRDefault="005B7B1B" w:rsidP="001F4EC1">
            <w:pPr>
              <w:rPr>
                <w:rFonts w:cs="Times New Roman"/>
                <w:sz w:val="16"/>
                <w:szCs w:val="16"/>
              </w:rPr>
            </w:pPr>
            <w:r w:rsidRPr="003D6D1A">
              <w:rPr>
                <w:rFonts w:cs="Times New Roman"/>
                <w:sz w:val="16"/>
                <w:szCs w:val="16"/>
              </w:rPr>
              <w:t>EUCAST</w:t>
            </w:r>
          </w:p>
        </w:tc>
        <w:tc>
          <w:tcPr>
            <w:tcW w:w="456" w:type="pct"/>
          </w:tcPr>
          <w:p w14:paraId="57001B19" w14:textId="558FA88E" w:rsidR="005B7B1B" w:rsidRPr="003D6D1A" w:rsidRDefault="005B7B1B" w:rsidP="001F4EC1">
            <w:pPr>
              <w:rPr>
                <w:rFonts w:cs="Times New Roman"/>
                <w:sz w:val="16"/>
                <w:szCs w:val="16"/>
              </w:rPr>
            </w:pPr>
            <w:r w:rsidRPr="003D6D1A">
              <w:rPr>
                <w:rFonts w:cs="Times New Roman"/>
                <w:sz w:val="16"/>
                <w:szCs w:val="16"/>
              </w:rPr>
              <w:t>EUCAST</w:t>
            </w:r>
          </w:p>
        </w:tc>
        <w:tc>
          <w:tcPr>
            <w:tcW w:w="508" w:type="pct"/>
          </w:tcPr>
          <w:p w14:paraId="6FEB0D79" w14:textId="16E726DD" w:rsidR="005B7B1B" w:rsidRPr="003D6D1A" w:rsidRDefault="005B7B1B" w:rsidP="001F4EC1">
            <w:pPr>
              <w:rPr>
                <w:rFonts w:cs="Times New Roman"/>
                <w:sz w:val="16"/>
                <w:szCs w:val="16"/>
              </w:rPr>
            </w:pPr>
            <w:r w:rsidRPr="003D6D1A">
              <w:rPr>
                <w:rFonts w:cs="Times New Roman"/>
                <w:sz w:val="16"/>
                <w:szCs w:val="16"/>
              </w:rPr>
              <w:t>EUCAST</w:t>
            </w:r>
          </w:p>
        </w:tc>
        <w:tc>
          <w:tcPr>
            <w:tcW w:w="547" w:type="pct"/>
          </w:tcPr>
          <w:p w14:paraId="2B3EF790" w14:textId="758AA80B" w:rsidR="005B7B1B" w:rsidRPr="003D6D1A" w:rsidRDefault="005B7B1B" w:rsidP="001F4EC1">
            <w:pPr>
              <w:rPr>
                <w:rFonts w:cs="Times New Roman"/>
                <w:sz w:val="16"/>
                <w:szCs w:val="16"/>
              </w:rPr>
            </w:pPr>
            <w:r w:rsidRPr="003D6D1A">
              <w:rPr>
                <w:rFonts w:cs="Times New Roman"/>
                <w:sz w:val="16"/>
                <w:szCs w:val="16"/>
              </w:rPr>
              <w:t>EUCAST</w:t>
            </w:r>
          </w:p>
        </w:tc>
        <w:tc>
          <w:tcPr>
            <w:tcW w:w="503" w:type="pct"/>
          </w:tcPr>
          <w:p w14:paraId="4A9A0706" w14:textId="5AAB88A6" w:rsidR="005B7B1B" w:rsidRPr="003D6D1A" w:rsidRDefault="005B7B1B" w:rsidP="001F4EC1">
            <w:pPr>
              <w:rPr>
                <w:rFonts w:cs="Times New Roman"/>
                <w:sz w:val="16"/>
                <w:szCs w:val="16"/>
              </w:rPr>
            </w:pPr>
            <w:r w:rsidRPr="003D6D1A">
              <w:rPr>
                <w:rFonts w:cs="Times New Roman"/>
                <w:sz w:val="16"/>
                <w:szCs w:val="16"/>
              </w:rPr>
              <w:t>EUCAST</w:t>
            </w:r>
          </w:p>
        </w:tc>
        <w:tc>
          <w:tcPr>
            <w:tcW w:w="496" w:type="pct"/>
          </w:tcPr>
          <w:p w14:paraId="7D16EB71" w14:textId="42D307FC" w:rsidR="005B7B1B" w:rsidRPr="003D6D1A" w:rsidRDefault="005B7B1B" w:rsidP="001F4EC1">
            <w:pPr>
              <w:rPr>
                <w:rFonts w:cs="Times New Roman"/>
                <w:sz w:val="16"/>
                <w:szCs w:val="16"/>
              </w:rPr>
            </w:pPr>
            <w:r w:rsidRPr="003D6D1A">
              <w:rPr>
                <w:rFonts w:cs="Times New Roman"/>
                <w:sz w:val="16"/>
                <w:szCs w:val="16"/>
              </w:rPr>
              <w:t>EUCAST</w:t>
            </w:r>
          </w:p>
        </w:tc>
      </w:tr>
      <w:tr w:rsidR="003949C9" w:rsidRPr="003D6D1A" w14:paraId="074FA187" w14:textId="77777777" w:rsidTr="003949C9">
        <w:trPr>
          <w:trHeight w:val="260"/>
        </w:trPr>
        <w:tc>
          <w:tcPr>
            <w:tcW w:w="507" w:type="pct"/>
            <w:shd w:val="clear" w:color="auto" w:fill="D9D9D9" w:themeFill="background1" w:themeFillShade="D9"/>
          </w:tcPr>
          <w:p w14:paraId="089EE465" w14:textId="77777777" w:rsidR="003949C9" w:rsidRPr="003D6D1A" w:rsidRDefault="003949C9" w:rsidP="005B5F66">
            <w:pPr>
              <w:rPr>
                <w:rFonts w:cs="Times New Roman"/>
                <w:sz w:val="16"/>
                <w:szCs w:val="16"/>
              </w:rPr>
            </w:pPr>
            <w:r w:rsidRPr="003D6D1A">
              <w:rPr>
                <w:rFonts w:cs="Times New Roman"/>
                <w:sz w:val="16"/>
                <w:szCs w:val="16"/>
              </w:rPr>
              <w:t>SIDERO-WT</w:t>
            </w:r>
          </w:p>
        </w:tc>
        <w:tc>
          <w:tcPr>
            <w:tcW w:w="474" w:type="pct"/>
            <w:shd w:val="clear" w:color="auto" w:fill="D9D9D9" w:themeFill="background1" w:themeFillShade="D9"/>
          </w:tcPr>
          <w:p w14:paraId="52AC9DBA"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432BDAC3"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04743DCA"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7A7324C7" w14:textId="77777777" w:rsidR="003949C9" w:rsidRPr="003D6D1A" w:rsidRDefault="003949C9" w:rsidP="005B5F66">
            <w:pPr>
              <w:rPr>
                <w:rFonts w:cs="Times New Roman"/>
                <w:sz w:val="16"/>
                <w:szCs w:val="16"/>
              </w:rPr>
            </w:pPr>
          </w:p>
        </w:tc>
        <w:tc>
          <w:tcPr>
            <w:tcW w:w="456" w:type="pct"/>
            <w:shd w:val="clear" w:color="auto" w:fill="D9D9D9" w:themeFill="background1" w:themeFillShade="D9"/>
          </w:tcPr>
          <w:p w14:paraId="2E56E18D" w14:textId="77777777" w:rsidR="003949C9" w:rsidRPr="003D6D1A" w:rsidRDefault="003949C9" w:rsidP="005B5F66">
            <w:pPr>
              <w:rPr>
                <w:rFonts w:cs="Times New Roman"/>
                <w:sz w:val="16"/>
                <w:szCs w:val="16"/>
              </w:rPr>
            </w:pPr>
          </w:p>
        </w:tc>
        <w:tc>
          <w:tcPr>
            <w:tcW w:w="508" w:type="pct"/>
            <w:shd w:val="clear" w:color="auto" w:fill="D9D9D9" w:themeFill="background1" w:themeFillShade="D9"/>
          </w:tcPr>
          <w:p w14:paraId="5617B06B" w14:textId="77777777" w:rsidR="003949C9" w:rsidRPr="003D6D1A" w:rsidRDefault="003949C9" w:rsidP="005B5F66">
            <w:pPr>
              <w:rPr>
                <w:rFonts w:cs="Times New Roman"/>
                <w:sz w:val="16"/>
                <w:szCs w:val="16"/>
              </w:rPr>
            </w:pPr>
          </w:p>
        </w:tc>
        <w:tc>
          <w:tcPr>
            <w:tcW w:w="547" w:type="pct"/>
            <w:shd w:val="clear" w:color="auto" w:fill="D9D9D9" w:themeFill="background1" w:themeFillShade="D9"/>
          </w:tcPr>
          <w:p w14:paraId="65D7DCAC"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2539B097" w14:textId="77777777" w:rsidR="003949C9" w:rsidRPr="003D6D1A" w:rsidRDefault="003949C9" w:rsidP="005B5F66">
            <w:pPr>
              <w:rPr>
                <w:rFonts w:cs="Times New Roman"/>
                <w:sz w:val="16"/>
                <w:szCs w:val="16"/>
              </w:rPr>
            </w:pPr>
          </w:p>
        </w:tc>
        <w:tc>
          <w:tcPr>
            <w:tcW w:w="496" w:type="pct"/>
            <w:shd w:val="clear" w:color="auto" w:fill="D9D9D9" w:themeFill="background1" w:themeFillShade="D9"/>
          </w:tcPr>
          <w:p w14:paraId="205F0E84" w14:textId="754C3BCB" w:rsidR="003949C9" w:rsidRPr="003D6D1A" w:rsidRDefault="003949C9" w:rsidP="005B5F66">
            <w:pPr>
              <w:rPr>
                <w:rFonts w:cs="Times New Roman"/>
                <w:sz w:val="16"/>
                <w:szCs w:val="16"/>
              </w:rPr>
            </w:pPr>
          </w:p>
        </w:tc>
      </w:tr>
      <w:tr w:rsidR="003949C9" w:rsidRPr="003D6D1A" w14:paraId="7B3168DA" w14:textId="77777777" w:rsidTr="003949C9">
        <w:trPr>
          <w:trHeight w:val="260"/>
        </w:trPr>
        <w:tc>
          <w:tcPr>
            <w:tcW w:w="507" w:type="pct"/>
          </w:tcPr>
          <w:p w14:paraId="14F47A95" w14:textId="77777777" w:rsidR="005B7B1B" w:rsidRPr="003D6D1A" w:rsidRDefault="005B7B1B" w:rsidP="005B5F66">
            <w:pPr>
              <w:rPr>
                <w:rFonts w:cs="Times New Roman"/>
                <w:sz w:val="16"/>
                <w:szCs w:val="16"/>
              </w:rPr>
            </w:pPr>
            <w:r w:rsidRPr="003D6D1A">
              <w:rPr>
                <w:rFonts w:cs="Times New Roman"/>
                <w:sz w:val="16"/>
                <w:szCs w:val="16"/>
              </w:rPr>
              <w:t>CPE MBL</w:t>
            </w:r>
          </w:p>
        </w:tc>
        <w:tc>
          <w:tcPr>
            <w:tcW w:w="474" w:type="pct"/>
          </w:tcPr>
          <w:p w14:paraId="23A24D53" w14:textId="7BD020C4" w:rsidR="005B7B1B" w:rsidRPr="003D6D1A" w:rsidRDefault="008D415B" w:rsidP="005B5F66">
            <w:pPr>
              <w:rPr>
                <w:rFonts w:cs="Times New Roman"/>
                <w:sz w:val="16"/>
                <w:szCs w:val="16"/>
              </w:rPr>
            </w:pPr>
            <w:r w:rsidRPr="003D6D1A">
              <w:rPr>
                <w:rFonts w:cs="Times New Roman"/>
                <w:sz w:val="16"/>
                <w:szCs w:val="16"/>
              </w:rPr>
              <w:t>86/131 (65.6%)</w:t>
            </w:r>
          </w:p>
        </w:tc>
        <w:tc>
          <w:tcPr>
            <w:tcW w:w="503" w:type="pct"/>
          </w:tcPr>
          <w:p w14:paraId="728BC973" w14:textId="1F56893C" w:rsidR="005B7B1B" w:rsidRPr="003D6D1A" w:rsidRDefault="00170909" w:rsidP="005B5F66">
            <w:pPr>
              <w:rPr>
                <w:rFonts w:cs="Times New Roman"/>
                <w:sz w:val="16"/>
                <w:szCs w:val="16"/>
              </w:rPr>
            </w:pPr>
            <w:r w:rsidRPr="003D6D1A">
              <w:rPr>
                <w:rFonts w:cs="Times New Roman"/>
                <w:sz w:val="16"/>
                <w:szCs w:val="16"/>
              </w:rPr>
              <w:t>106/131</w:t>
            </w:r>
            <w:r w:rsidR="0043324B" w:rsidRPr="003D6D1A">
              <w:rPr>
                <w:rFonts w:cs="Times New Roman"/>
                <w:sz w:val="16"/>
                <w:szCs w:val="16"/>
              </w:rPr>
              <w:t xml:space="preserve"> (80.9%)</w:t>
            </w:r>
          </w:p>
        </w:tc>
        <w:tc>
          <w:tcPr>
            <w:tcW w:w="503" w:type="pct"/>
          </w:tcPr>
          <w:p w14:paraId="08E273DE" w14:textId="46CA9CE4" w:rsidR="00AC247A" w:rsidRPr="003D6D1A" w:rsidRDefault="00170909" w:rsidP="005B5F66">
            <w:pPr>
              <w:rPr>
                <w:rFonts w:cs="Times New Roman"/>
                <w:sz w:val="16"/>
                <w:szCs w:val="16"/>
              </w:rPr>
            </w:pPr>
            <w:r w:rsidRPr="003D6D1A">
              <w:rPr>
                <w:rFonts w:cs="Times New Roman"/>
                <w:sz w:val="16"/>
                <w:szCs w:val="16"/>
              </w:rPr>
              <w:t>5/131</w:t>
            </w:r>
            <w:r w:rsidR="0043324B" w:rsidRPr="003D6D1A">
              <w:rPr>
                <w:rFonts w:cs="Times New Roman"/>
                <w:sz w:val="16"/>
                <w:szCs w:val="16"/>
              </w:rPr>
              <w:t xml:space="preserve"> </w:t>
            </w:r>
            <w:r w:rsidR="00AC247A" w:rsidRPr="003D6D1A">
              <w:rPr>
                <w:rFonts w:cs="Times New Roman"/>
                <w:sz w:val="16"/>
                <w:szCs w:val="16"/>
              </w:rPr>
              <w:t>(3.8%</w:t>
            </w:r>
          </w:p>
        </w:tc>
        <w:tc>
          <w:tcPr>
            <w:tcW w:w="503" w:type="pct"/>
          </w:tcPr>
          <w:p w14:paraId="431A025E" w14:textId="65F1A62D" w:rsidR="005B7B1B" w:rsidRPr="003D6D1A" w:rsidRDefault="00170909" w:rsidP="005B5F66">
            <w:pPr>
              <w:rPr>
                <w:rFonts w:cs="Times New Roman"/>
                <w:sz w:val="16"/>
                <w:szCs w:val="16"/>
              </w:rPr>
            </w:pPr>
            <w:r w:rsidRPr="003D6D1A">
              <w:rPr>
                <w:rFonts w:cs="Times New Roman"/>
                <w:sz w:val="16"/>
                <w:szCs w:val="16"/>
              </w:rPr>
              <w:t>Null</w:t>
            </w:r>
            <w:r w:rsidR="00AC247A" w:rsidRPr="003D6D1A">
              <w:rPr>
                <w:rFonts w:cs="Times New Roman"/>
                <w:sz w:val="16"/>
                <w:szCs w:val="16"/>
              </w:rPr>
              <w:t>*</w:t>
            </w:r>
          </w:p>
        </w:tc>
        <w:tc>
          <w:tcPr>
            <w:tcW w:w="456" w:type="pct"/>
          </w:tcPr>
          <w:p w14:paraId="52B1B3B9" w14:textId="01DC17A8" w:rsidR="005B7B1B" w:rsidRPr="003D6D1A" w:rsidRDefault="005B7B1B" w:rsidP="005B5F66">
            <w:pPr>
              <w:rPr>
                <w:rFonts w:cs="Times New Roman"/>
                <w:sz w:val="16"/>
                <w:szCs w:val="16"/>
              </w:rPr>
            </w:pPr>
          </w:p>
        </w:tc>
        <w:tc>
          <w:tcPr>
            <w:tcW w:w="508" w:type="pct"/>
          </w:tcPr>
          <w:p w14:paraId="29A3D789" w14:textId="77777777" w:rsidR="005B7B1B" w:rsidRPr="003D6D1A" w:rsidRDefault="005B7B1B" w:rsidP="005B5F66">
            <w:pPr>
              <w:rPr>
                <w:rFonts w:cs="Times New Roman"/>
                <w:sz w:val="16"/>
                <w:szCs w:val="16"/>
              </w:rPr>
            </w:pPr>
          </w:p>
        </w:tc>
        <w:tc>
          <w:tcPr>
            <w:tcW w:w="547" w:type="pct"/>
          </w:tcPr>
          <w:p w14:paraId="768B7212" w14:textId="77777777" w:rsidR="005B7B1B" w:rsidRPr="003D6D1A" w:rsidRDefault="005B7B1B" w:rsidP="005B5F66">
            <w:pPr>
              <w:rPr>
                <w:rFonts w:cs="Times New Roman"/>
                <w:sz w:val="16"/>
                <w:szCs w:val="16"/>
              </w:rPr>
            </w:pPr>
          </w:p>
        </w:tc>
        <w:tc>
          <w:tcPr>
            <w:tcW w:w="503" w:type="pct"/>
          </w:tcPr>
          <w:p w14:paraId="58B0399D" w14:textId="77777777" w:rsidR="005B7B1B" w:rsidRPr="003D6D1A" w:rsidRDefault="005B7B1B" w:rsidP="005B5F66">
            <w:pPr>
              <w:rPr>
                <w:rFonts w:cs="Times New Roman"/>
                <w:sz w:val="16"/>
                <w:szCs w:val="16"/>
              </w:rPr>
            </w:pPr>
          </w:p>
        </w:tc>
        <w:tc>
          <w:tcPr>
            <w:tcW w:w="496" w:type="pct"/>
          </w:tcPr>
          <w:p w14:paraId="2427C0BE" w14:textId="77777777" w:rsidR="005B7B1B" w:rsidRPr="003D6D1A" w:rsidRDefault="005B7B1B" w:rsidP="005B5F66">
            <w:pPr>
              <w:rPr>
                <w:rFonts w:cs="Times New Roman"/>
                <w:sz w:val="16"/>
                <w:szCs w:val="16"/>
              </w:rPr>
            </w:pPr>
          </w:p>
        </w:tc>
      </w:tr>
      <w:tr w:rsidR="003949C9" w:rsidRPr="003D6D1A" w14:paraId="36CC444A" w14:textId="77777777" w:rsidTr="003949C9">
        <w:trPr>
          <w:trHeight w:val="260"/>
        </w:trPr>
        <w:tc>
          <w:tcPr>
            <w:tcW w:w="507" w:type="pct"/>
          </w:tcPr>
          <w:p w14:paraId="31905A73" w14:textId="77777777" w:rsidR="005B7B1B" w:rsidRPr="003D6D1A" w:rsidRDefault="005B7B1B" w:rsidP="005B5F66">
            <w:pPr>
              <w:rPr>
                <w:rFonts w:cs="Times New Roman"/>
                <w:sz w:val="16"/>
                <w:szCs w:val="16"/>
              </w:rPr>
            </w:pPr>
            <w:r w:rsidRPr="003D6D1A">
              <w:rPr>
                <w:rFonts w:cs="Times New Roman"/>
                <w:sz w:val="16"/>
                <w:szCs w:val="16"/>
              </w:rPr>
              <w:t>PA MBL</w:t>
            </w:r>
          </w:p>
        </w:tc>
        <w:tc>
          <w:tcPr>
            <w:tcW w:w="474" w:type="pct"/>
          </w:tcPr>
          <w:p w14:paraId="0AF9781D" w14:textId="74178F13" w:rsidR="005B7B1B" w:rsidRPr="003D6D1A" w:rsidRDefault="00F115DE" w:rsidP="005B5F66">
            <w:pPr>
              <w:rPr>
                <w:rFonts w:cs="Times New Roman"/>
                <w:sz w:val="16"/>
                <w:szCs w:val="16"/>
              </w:rPr>
            </w:pPr>
            <w:r w:rsidRPr="003D6D1A">
              <w:rPr>
                <w:rFonts w:cs="Times New Roman"/>
                <w:sz w:val="16"/>
                <w:szCs w:val="16"/>
              </w:rPr>
              <w:t>161/16</w:t>
            </w:r>
            <w:r w:rsidR="00AC247A" w:rsidRPr="003D6D1A">
              <w:rPr>
                <w:rFonts w:cs="Times New Roman"/>
                <w:sz w:val="16"/>
                <w:szCs w:val="16"/>
              </w:rPr>
              <w:t>6</w:t>
            </w:r>
            <w:r w:rsidRPr="003D6D1A">
              <w:rPr>
                <w:rFonts w:cs="Times New Roman"/>
                <w:sz w:val="16"/>
                <w:szCs w:val="16"/>
              </w:rPr>
              <w:t xml:space="preserve"> (96.</w:t>
            </w:r>
            <w:r w:rsidR="00AC247A" w:rsidRPr="003D6D1A">
              <w:rPr>
                <w:rFonts w:cs="Times New Roman"/>
                <w:sz w:val="16"/>
                <w:szCs w:val="16"/>
              </w:rPr>
              <w:t>9</w:t>
            </w:r>
            <w:r w:rsidRPr="003D6D1A">
              <w:rPr>
                <w:rFonts w:cs="Times New Roman"/>
                <w:sz w:val="16"/>
                <w:szCs w:val="16"/>
              </w:rPr>
              <w:t>%)</w:t>
            </w:r>
          </w:p>
        </w:tc>
        <w:tc>
          <w:tcPr>
            <w:tcW w:w="503" w:type="pct"/>
          </w:tcPr>
          <w:p w14:paraId="4CD10980" w14:textId="79FE99DD" w:rsidR="005B7B1B" w:rsidRPr="003D6D1A" w:rsidRDefault="00AC247A" w:rsidP="005B5F66">
            <w:pPr>
              <w:rPr>
                <w:rFonts w:cs="Times New Roman"/>
                <w:sz w:val="16"/>
                <w:szCs w:val="16"/>
              </w:rPr>
            </w:pPr>
            <w:r w:rsidRPr="003D6D1A">
              <w:rPr>
                <w:rFonts w:cs="Times New Roman"/>
                <w:sz w:val="16"/>
                <w:szCs w:val="16"/>
              </w:rPr>
              <w:t xml:space="preserve">163/166 (98.1%) </w:t>
            </w:r>
          </w:p>
        </w:tc>
        <w:tc>
          <w:tcPr>
            <w:tcW w:w="503" w:type="pct"/>
          </w:tcPr>
          <w:p w14:paraId="137DBF97" w14:textId="3E00FB90" w:rsidR="005B7B1B" w:rsidRPr="003D6D1A" w:rsidRDefault="00C4673D" w:rsidP="005B5F66">
            <w:pPr>
              <w:rPr>
                <w:rFonts w:cs="Times New Roman"/>
                <w:sz w:val="16"/>
                <w:szCs w:val="16"/>
              </w:rPr>
            </w:pPr>
            <w:r w:rsidRPr="003D6D1A">
              <w:rPr>
                <w:rFonts w:cs="Times New Roman"/>
                <w:sz w:val="16"/>
                <w:szCs w:val="16"/>
              </w:rPr>
              <w:t>0/166 (0%)</w:t>
            </w:r>
          </w:p>
        </w:tc>
        <w:tc>
          <w:tcPr>
            <w:tcW w:w="503" w:type="pct"/>
          </w:tcPr>
          <w:p w14:paraId="58FFD6BE" w14:textId="62E55F47" w:rsidR="005B7B1B" w:rsidRPr="003D6D1A" w:rsidRDefault="00C4673D" w:rsidP="005B5F66">
            <w:pPr>
              <w:rPr>
                <w:rFonts w:cs="Times New Roman"/>
                <w:sz w:val="16"/>
                <w:szCs w:val="16"/>
              </w:rPr>
            </w:pPr>
            <w:r w:rsidRPr="003D6D1A">
              <w:rPr>
                <w:rFonts w:cs="Times New Roman"/>
                <w:sz w:val="16"/>
                <w:szCs w:val="16"/>
              </w:rPr>
              <w:t>Null*</w:t>
            </w:r>
          </w:p>
        </w:tc>
        <w:tc>
          <w:tcPr>
            <w:tcW w:w="456" w:type="pct"/>
          </w:tcPr>
          <w:p w14:paraId="06E94395" w14:textId="7384429F" w:rsidR="005B7B1B" w:rsidRPr="003D6D1A" w:rsidRDefault="005B7B1B" w:rsidP="005B5F66">
            <w:pPr>
              <w:rPr>
                <w:rFonts w:cs="Times New Roman"/>
                <w:sz w:val="16"/>
                <w:szCs w:val="16"/>
              </w:rPr>
            </w:pPr>
          </w:p>
        </w:tc>
        <w:tc>
          <w:tcPr>
            <w:tcW w:w="508" w:type="pct"/>
          </w:tcPr>
          <w:p w14:paraId="4A7E723D" w14:textId="77777777" w:rsidR="005B7B1B" w:rsidRPr="003D6D1A" w:rsidRDefault="005B7B1B" w:rsidP="005B5F66">
            <w:pPr>
              <w:rPr>
                <w:rFonts w:cs="Times New Roman"/>
                <w:sz w:val="16"/>
                <w:szCs w:val="16"/>
              </w:rPr>
            </w:pPr>
          </w:p>
        </w:tc>
        <w:tc>
          <w:tcPr>
            <w:tcW w:w="547" w:type="pct"/>
          </w:tcPr>
          <w:p w14:paraId="1C5A8C39" w14:textId="77777777" w:rsidR="005B7B1B" w:rsidRPr="003D6D1A" w:rsidRDefault="005B7B1B" w:rsidP="005B5F66">
            <w:pPr>
              <w:rPr>
                <w:rFonts w:cs="Times New Roman"/>
                <w:sz w:val="16"/>
                <w:szCs w:val="16"/>
              </w:rPr>
            </w:pPr>
          </w:p>
        </w:tc>
        <w:tc>
          <w:tcPr>
            <w:tcW w:w="503" w:type="pct"/>
          </w:tcPr>
          <w:p w14:paraId="2E2A986E" w14:textId="77777777" w:rsidR="005B7B1B" w:rsidRPr="003D6D1A" w:rsidRDefault="005B7B1B" w:rsidP="005B5F66">
            <w:pPr>
              <w:rPr>
                <w:rFonts w:cs="Times New Roman"/>
                <w:sz w:val="16"/>
                <w:szCs w:val="16"/>
              </w:rPr>
            </w:pPr>
          </w:p>
        </w:tc>
        <w:tc>
          <w:tcPr>
            <w:tcW w:w="496" w:type="pct"/>
          </w:tcPr>
          <w:p w14:paraId="685D0BAE" w14:textId="77777777" w:rsidR="005B7B1B" w:rsidRPr="003D6D1A" w:rsidRDefault="005B7B1B" w:rsidP="005B5F66">
            <w:pPr>
              <w:rPr>
                <w:rFonts w:cs="Times New Roman"/>
                <w:sz w:val="16"/>
                <w:szCs w:val="16"/>
              </w:rPr>
            </w:pPr>
          </w:p>
        </w:tc>
      </w:tr>
      <w:tr w:rsidR="003949C9" w:rsidRPr="003D6D1A" w14:paraId="0F86509A" w14:textId="77777777" w:rsidTr="003949C9">
        <w:trPr>
          <w:trHeight w:val="260"/>
        </w:trPr>
        <w:tc>
          <w:tcPr>
            <w:tcW w:w="507" w:type="pct"/>
            <w:shd w:val="clear" w:color="auto" w:fill="D9D9D9" w:themeFill="background1" w:themeFillShade="D9"/>
          </w:tcPr>
          <w:p w14:paraId="5C000CBE" w14:textId="77777777" w:rsidR="003949C9" w:rsidRPr="003D6D1A" w:rsidRDefault="003949C9" w:rsidP="005B5F66">
            <w:pPr>
              <w:rPr>
                <w:rFonts w:cs="Times New Roman"/>
                <w:sz w:val="16"/>
                <w:szCs w:val="16"/>
              </w:rPr>
            </w:pPr>
            <w:r w:rsidRPr="003D6D1A">
              <w:rPr>
                <w:rFonts w:cs="Times New Roman"/>
                <w:sz w:val="16"/>
                <w:szCs w:val="16"/>
              </w:rPr>
              <w:t>SIDERO-CR</w:t>
            </w:r>
          </w:p>
        </w:tc>
        <w:tc>
          <w:tcPr>
            <w:tcW w:w="474" w:type="pct"/>
            <w:shd w:val="clear" w:color="auto" w:fill="D9D9D9" w:themeFill="background1" w:themeFillShade="D9"/>
          </w:tcPr>
          <w:p w14:paraId="08F5BADB"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560E1144"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74B92FE6"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7F6F6E5B" w14:textId="77777777" w:rsidR="003949C9" w:rsidRPr="003D6D1A" w:rsidRDefault="003949C9" w:rsidP="005B5F66">
            <w:pPr>
              <w:rPr>
                <w:rFonts w:cs="Times New Roman"/>
                <w:sz w:val="16"/>
                <w:szCs w:val="16"/>
              </w:rPr>
            </w:pPr>
          </w:p>
        </w:tc>
        <w:tc>
          <w:tcPr>
            <w:tcW w:w="456" w:type="pct"/>
            <w:shd w:val="clear" w:color="auto" w:fill="D9D9D9" w:themeFill="background1" w:themeFillShade="D9"/>
          </w:tcPr>
          <w:p w14:paraId="70E99729" w14:textId="77777777" w:rsidR="003949C9" w:rsidRPr="003D6D1A" w:rsidRDefault="003949C9" w:rsidP="005B5F66">
            <w:pPr>
              <w:rPr>
                <w:rFonts w:cs="Times New Roman"/>
                <w:sz w:val="16"/>
                <w:szCs w:val="16"/>
              </w:rPr>
            </w:pPr>
          </w:p>
        </w:tc>
        <w:tc>
          <w:tcPr>
            <w:tcW w:w="508" w:type="pct"/>
            <w:shd w:val="clear" w:color="auto" w:fill="D9D9D9" w:themeFill="background1" w:themeFillShade="D9"/>
          </w:tcPr>
          <w:p w14:paraId="4C58F4B5" w14:textId="77777777" w:rsidR="003949C9" w:rsidRPr="003D6D1A" w:rsidRDefault="003949C9" w:rsidP="005B5F66">
            <w:pPr>
              <w:rPr>
                <w:rFonts w:cs="Times New Roman"/>
                <w:sz w:val="16"/>
                <w:szCs w:val="16"/>
              </w:rPr>
            </w:pPr>
          </w:p>
        </w:tc>
        <w:tc>
          <w:tcPr>
            <w:tcW w:w="547" w:type="pct"/>
            <w:shd w:val="clear" w:color="auto" w:fill="D9D9D9" w:themeFill="background1" w:themeFillShade="D9"/>
          </w:tcPr>
          <w:p w14:paraId="0BB0A47D" w14:textId="77777777" w:rsidR="003949C9" w:rsidRPr="003D6D1A" w:rsidRDefault="003949C9" w:rsidP="005B5F66">
            <w:pPr>
              <w:rPr>
                <w:rFonts w:cs="Times New Roman"/>
                <w:sz w:val="16"/>
                <w:szCs w:val="16"/>
              </w:rPr>
            </w:pPr>
          </w:p>
        </w:tc>
        <w:tc>
          <w:tcPr>
            <w:tcW w:w="503" w:type="pct"/>
            <w:shd w:val="clear" w:color="auto" w:fill="D9D9D9" w:themeFill="background1" w:themeFillShade="D9"/>
          </w:tcPr>
          <w:p w14:paraId="12A315FF" w14:textId="77777777" w:rsidR="003949C9" w:rsidRPr="003D6D1A" w:rsidRDefault="003949C9" w:rsidP="005B5F66">
            <w:pPr>
              <w:rPr>
                <w:rFonts w:cs="Times New Roman"/>
                <w:sz w:val="16"/>
                <w:szCs w:val="16"/>
              </w:rPr>
            </w:pPr>
          </w:p>
        </w:tc>
        <w:tc>
          <w:tcPr>
            <w:tcW w:w="496" w:type="pct"/>
            <w:shd w:val="clear" w:color="auto" w:fill="D9D9D9" w:themeFill="background1" w:themeFillShade="D9"/>
          </w:tcPr>
          <w:p w14:paraId="77F696CF" w14:textId="30CA4D31" w:rsidR="003949C9" w:rsidRPr="003D6D1A" w:rsidRDefault="003949C9" w:rsidP="005B5F66">
            <w:pPr>
              <w:rPr>
                <w:rFonts w:cs="Times New Roman"/>
                <w:sz w:val="16"/>
                <w:szCs w:val="16"/>
              </w:rPr>
            </w:pPr>
          </w:p>
        </w:tc>
      </w:tr>
      <w:tr w:rsidR="003949C9" w:rsidRPr="003D6D1A" w14:paraId="1E34C413" w14:textId="77777777" w:rsidTr="003949C9">
        <w:trPr>
          <w:trHeight w:val="260"/>
        </w:trPr>
        <w:tc>
          <w:tcPr>
            <w:tcW w:w="507" w:type="pct"/>
          </w:tcPr>
          <w:p w14:paraId="2ECECC1C" w14:textId="77777777"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1551F72F" w14:textId="183EAE89" w:rsidR="00777169" w:rsidRPr="003D6D1A" w:rsidRDefault="00777169" w:rsidP="00777169">
            <w:pPr>
              <w:rPr>
                <w:rFonts w:cs="Times New Roman"/>
                <w:sz w:val="16"/>
                <w:szCs w:val="16"/>
              </w:rPr>
            </w:pPr>
            <w:r w:rsidRPr="003D6D1A">
              <w:rPr>
                <w:rFonts w:cs="Times New Roman"/>
                <w:sz w:val="16"/>
                <w:szCs w:val="16"/>
              </w:rPr>
              <w:t>123/190 (64.7%)</w:t>
            </w:r>
          </w:p>
        </w:tc>
        <w:tc>
          <w:tcPr>
            <w:tcW w:w="503" w:type="pct"/>
          </w:tcPr>
          <w:p w14:paraId="6A7F9926" w14:textId="175AD202" w:rsidR="00777169" w:rsidRPr="003D6D1A" w:rsidRDefault="00777169" w:rsidP="00777169">
            <w:pPr>
              <w:rPr>
                <w:rFonts w:cs="Times New Roman"/>
                <w:sz w:val="16"/>
                <w:szCs w:val="16"/>
              </w:rPr>
            </w:pPr>
            <w:r w:rsidRPr="003D6D1A">
              <w:rPr>
                <w:rFonts w:cs="Times New Roman"/>
                <w:sz w:val="16"/>
                <w:szCs w:val="16"/>
              </w:rPr>
              <w:t>167/190 (87.9%)</w:t>
            </w:r>
          </w:p>
        </w:tc>
        <w:tc>
          <w:tcPr>
            <w:tcW w:w="503" w:type="pct"/>
          </w:tcPr>
          <w:p w14:paraId="2EEC7A79" w14:textId="78118A2A" w:rsidR="00777169" w:rsidRPr="003D6D1A" w:rsidRDefault="00777169" w:rsidP="00777169">
            <w:pPr>
              <w:rPr>
                <w:rFonts w:cs="Times New Roman"/>
                <w:sz w:val="16"/>
                <w:szCs w:val="16"/>
              </w:rPr>
            </w:pPr>
            <w:r w:rsidRPr="003D6D1A">
              <w:rPr>
                <w:rFonts w:cs="Times New Roman"/>
                <w:sz w:val="16"/>
                <w:szCs w:val="16"/>
              </w:rPr>
              <w:t>6/190 (3.2%)</w:t>
            </w:r>
          </w:p>
        </w:tc>
        <w:tc>
          <w:tcPr>
            <w:tcW w:w="503" w:type="pct"/>
          </w:tcPr>
          <w:p w14:paraId="7DA3D3DF" w14:textId="3F064CA8" w:rsidR="00777169" w:rsidRPr="003D6D1A" w:rsidRDefault="00777169" w:rsidP="00777169">
            <w:pPr>
              <w:rPr>
                <w:rFonts w:cs="Times New Roman"/>
                <w:sz w:val="16"/>
                <w:szCs w:val="16"/>
              </w:rPr>
            </w:pPr>
            <w:r w:rsidRPr="003D6D1A">
              <w:rPr>
                <w:rFonts w:cs="Times New Roman"/>
                <w:sz w:val="16"/>
                <w:szCs w:val="16"/>
              </w:rPr>
              <w:t>Null*</w:t>
            </w:r>
          </w:p>
        </w:tc>
        <w:tc>
          <w:tcPr>
            <w:tcW w:w="456" w:type="pct"/>
          </w:tcPr>
          <w:p w14:paraId="62CBAA47" w14:textId="77777777" w:rsidR="00777169" w:rsidRPr="003D6D1A" w:rsidRDefault="00777169" w:rsidP="00777169">
            <w:pPr>
              <w:rPr>
                <w:rFonts w:cs="Times New Roman"/>
                <w:sz w:val="16"/>
                <w:szCs w:val="16"/>
              </w:rPr>
            </w:pPr>
          </w:p>
        </w:tc>
        <w:tc>
          <w:tcPr>
            <w:tcW w:w="508" w:type="pct"/>
          </w:tcPr>
          <w:p w14:paraId="38EFDE9D" w14:textId="77777777" w:rsidR="00777169" w:rsidRPr="003D6D1A" w:rsidRDefault="00777169" w:rsidP="00777169">
            <w:pPr>
              <w:rPr>
                <w:rFonts w:cs="Times New Roman"/>
                <w:sz w:val="16"/>
                <w:szCs w:val="16"/>
              </w:rPr>
            </w:pPr>
          </w:p>
        </w:tc>
        <w:tc>
          <w:tcPr>
            <w:tcW w:w="547" w:type="pct"/>
          </w:tcPr>
          <w:p w14:paraId="47629944" w14:textId="77777777" w:rsidR="00777169" w:rsidRPr="003D6D1A" w:rsidRDefault="00777169" w:rsidP="00777169">
            <w:pPr>
              <w:rPr>
                <w:rFonts w:cs="Times New Roman"/>
                <w:sz w:val="16"/>
                <w:szCs w:val="16"/>
              </w:rPr>
            </w:pPr>
          </w:p>
        </w:tc>
        <w:tc>
          <w:tcPr>
            <w:tcW w:w="503" w:type="pct"/>
          </w:tcPr>
          <w:p w14:paraId="5EA2EEEA" w14:textId="77777777" w:rsidR="00777169" w:rsidRPr="003D6D1A" w:rsidRDefault="00777169" w:rsidP="00777169">
            <w:pPr>
              <w:rPr>
                <w:rFonts w:cs="Times New Roman"/>
                <w:sz w:val="16"/>
                <w:szCs w:val="16"/>
              </w:rPr>
            </w:pPr>
          </w:p>
        </w:tc>
        <w:tc>
          <w:tcPr>
            <w:tcW w:w="496" w:type="pct"/>
          </w:tcPr>
          <w:p w14:paraId="42FF8A7A" w14:textId="77777777" w:rsidR="00777169" w:rsidRPr="003D6D1A" w:rsidRDefault="00777169" w:rsidP="00777169">
            <w:pPr>
              <w:rPr>
                <w:rFonts w:cs="Times New Roman"/>
                <w:sz w:val="16"/>
                <w:szCs w:val="16"/>
              </w:rPr>
            </w:pPr>
          </w:p>
        </w:tc>
      </w:tr>
      <w:tr w:rsidR="003949C9" w:rsidRPr="003D6D1A" w14:paraId="372CDDEB" w14:textId="77777777" w:rsidTr="003949C9">
        <w:trPr>
          <w:trHeight w:val="260"/>
        </w:trPr>
        <w:tc>
          <w:tcPr>
            <w:tcW w:w="507" w:type="pct"/>
          </w:tcPr>
          <w:p w14:paraId="6952D85A" w14:textId="77777777"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6538930B" w14:textId="04D13CC2" w:rsidR="00777169" w:rsidRPr="003D6D1A" w:rsidRDefault="00777169" w:rsidP="00777169">
            <w:pPr>
              <w:rPr>
                <w:rFonts w:cs="Times New Roman"/>
                <w:sz w:val="16"/>
                <w:szCs w:val="16"/>
              </w:rPr>
            </w:pPr>
            <w:r w:rsidRPr="003D6D1A">
              <w:rPr>
                <w:rFonts w:cs="Times New Roman"/>
                <w:sz w:val="16"/>
                <w:szCs w:val="16"/>
              </w:rPr>
              <w:t>114/115 (99.1%)</w:t>
            </w:r>
          </w:p>
        </w:tc>
        <w:tc>
          <w:tcPr>
            <w:tcW w:w="503" w:type="pct"/>
          </w:tcPr>
          <w:p w14:paraId="05F79AF9" w14:textId="35C11DB4" w:rsidR="00777169" w:rsidRPr="003D6D1A" w:rsidRDefault="00777169" w:rsidP="00777169">
            <w:pPr>
              <w:rPr>
                <w:rFonts w:cs="Times New Roman"/>
                <w:sz w:val="16"/>
                <w:szCs w:val="16"/>
              </w:rPr>
            </w:pPr>
            <w:r w:rsidRPr="003D6D1A">
              <w:rPr>
                <w:rFonts w:cs="Times New Roman"/>
                <w:sz w:val="16"/>
                <w:szCs w:val="16"/>
              </w:rPr>
              <w:t>115/115 (100%</w:t>
            </w:r>
          </w:p>
        </w:tc>
        <w:tc>
          <w:tcPr>
            <w:tcW w:w="503" w:type="pct"/>
          </w:tcPr>
          <w:p w14:paraId="498BD325" w14:textId="54A39CCB" w:rsidR="00777169" w:rsidRPr="003D6D1A" w:rsidRDefault="00777169" w:rsidP="00777169">
            <w:pPr>
              <w:rPr>
                <w:rFonts w:cs="Times New Roman"/>
                <w:sz w:val="16"/>
                <w:szCs w:val="16"/>
              </w:rPr>
            </w:pPr>
            <w:r w:rsidRPr="003D6D1A">
              <w:rPr>
                <w:rFonts w:cs="Times New Roman"/>
                <w:sz w:val="16"/>
                <w:szCs w:val="16"/>
              </w:rPr>
              <w:t>1/115 (0.87%)</w:t>
            </w:r>
          </w:p>
        </w:tc>
        <w:tc>
          <w:tcPr>
            <w:tcW w:w="503" w:type="pct"/>
          </w:tcPr>
          <w:p w14:paraId="123FD8BD" w14:textId="6FB7A9C3" w:rsidR="00777169" w:rsidRPr="003D6D1A" w:rsidRDefault="00777169" w:rsidP="00777169">
            <w:pPr>
              <w:rPr>
                <w:rFonts w:cs="Times New Roman"/>
                <w:sz w:val="16"/>
                <w:szCs w:val="16"/>
              </w:rPr>
            </w:pPr>
            <w:r w:rsidRPr="003D6D1A">
              <w:rPr>
                <w:rFonts w:cs="Times New Roman"/>
                <w:sz w:val="16"/>
                <w:szCs w:val="16"/>
              </w:rPr>
              <w:t>Null*</w:t>
            </w:r>
          </w:p>
        </w:tc>
        <w:tc>
          <w:tcPr>
            <w:tcW w:w="456" w:type="pct"/>
          </w:tcPr>
          <w:p w14:paraId="2CF78797" w14:textId="77777777" w:rsidR="00777169" w:rsidRPr="003D6D1A" w:rsidRDefault="00777169" w:rsidP="00777169">
            <w:pPr>
              <w:rPr>
                <w:rFonts w:cs="Times New Roman"/>
                <w:sz w:val="16"/>
                <w:szCs w:val="16"/>
              </w:rPr>
            </w:pPr>
          </w:p>
        </w:tc>
        <w:tc>
          <w:tcPr>
            <w:tcW w:w="508" w:type="pct"/>
          </w:tcPr>
          <w:p w14:paraId="7D005F50" w14:textId="77777777" w:rsidR="00777169" w:rsidRPr="003D6D1A" w:rsidRDefault="00777169" w:rsidP="00777169">
            <w:pPr>
              <w:rPr>
                <w:rFonts w:cs="Times New Roman"/>
                <w:sz w:val="16"/>
                <w:szCs w:val="16"/>
              </w:rPr>
            </w:pPr>
          </w:p>
        </w:tc>
        <w:tc>
          <w:tcPr>
            <w:tcW w:w="547" w:type="pct"/>
          </w:tcPr>
          <w:p w14:paraId="743DACFF" w14:textId="77777777" w:rsidR="00777169" w:rsidRPr="003D6D1A" w:rsidRDefault="00777169" w:rsidP="00777169">
            <w:pPr>
              <w:rPr>
                <w:rFonts w:cs="Times New Roman"/>
                <w:sz w:val="16"/>
                <w:szCs w:val="16"/>
              </w:rPr>
            </w:pPr>
          </w:p>
        </w:tc>
        <w:tc>
          <w:tcPr>
            <w:tcW w:w="503" w:type="pct"/>
          </w:tcPr>
          <w:p w14:paraId="37815070" w14:textId="77777777" w:rsidR="00777169" w:rsidRPr="003D6D1A" w:rsidRDefault="00777169" w:rsidP="00777169">
            <w:pPr>
              <w:rPr>
                <w:rFonts w:cs="Times New Roman"/>
                <w:sz w:val="16"/>
                <w:szCs w:val="16"/>
              </w:rPr>
            </w:pPr>
          </w:p>
        </w:tc>
        <w:tc>
          <w:tcPr>
            <w:tcW w:w="496" w:type="pct"/>
          </w:tcPr>
          <w:p w14:paraId="1463DAEE" w14:textId="77777777" w:rsidR="00777169" w:rsidRPr="003D6D1A" w:rsidRDefault="00777169" w:rsidP="00777169">
            <w:pPr>
              <w:rPr>
                <w:rFonts w:cs="Times New Roman"/>
                <w:sz w:val="16"/>
                <w:szCs w:val="16"/>
              </w:rPr>
            </w:pPr>
          </w:p>
        </w:tc>
      </w:tr>
      <w:tr w:rsidR="003949C9" w:rsidRPr="003D6D1A" w14:paraId="705453BB" w14:textId="77777777" w:rsidTr="003949C9">
        <w:trPr>
          <w:trHeight w:val="260"/>
        </w:trPr>
        <w:tc>
          <w:tcPr>
            <w:tcW w:w="507" w:type="pct"/>
            <w:shd w:val="clear" w:color="auto" w:fill="D9D9D9" w:themeFill="background1" w:themeFillShade="D9"/>
          </w:tcPr>
          <w:p w14:paraId="2324C918" w14:textId="77777777" w:rsidR="003949C9" w:rsidRPr="003D6D1A" w:rsidRDefault="003949C9" w:rsidP="00777169">
            <w:pPr>
              <w:rPr>
                <w:rFonts w:cs="Times New Roman"/>
                <w:sz w:val="16"/>
                <w:szCs w:val="16"/>
              </w:rPr>
            </w:pPr>
            <w:r w:rsidRPr="003D6D1A">
              <w:rPr>
                <w:rFonts w:cs="Times New Roman"/>
                <w:sz w:val="16"/>
                <w:szCs w:val="16"/>
              </w:rPr>
              <w:t>Johnston et al. (2020)</w:t>
            </w:r>
          </w:p>
        </w:tc>
        <w:tc>
          <w:tcPr>
            <w:tcW w:w="474" w:type="pct"/>
            <w:shd w:val="clear" w:color="auto" w:fill="D9D9D9" w:themeFill="background1" w:themeFillShade="D9"/>
          </w:tcPr>
          <w:p w14:paraId="55435803"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13945112"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3BF6DB2F"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08436408" w14:textId="77777777" w:rsidR="003949C9" w:rsidRPr="003D6D1A" w:rsidRDefault="003949C9" w:rsidP="00777169">
            <w:pPr>
              <w:rPr>
                <w:rFonts w:cs="Times New Roman"/>
                <w:sz w:val="16"/>
                <w:szCs w:val="16"/>
              </w:rPr>
            </w:pPr>
          </w:p>
        </w:tc>
        <w:tc>
          <w:tcPr>
            <w:tcW w:w="456" w:type="pct"/>
            <w:shd w:val="clear" w:color="auto" w:fill="D9D9D9" w:themeFill="background1" w:themeFillShade="D9"/>
          </w:tcPr>
          <w:p w14:paraId="1C614519" w14:textId="77777777" w:rsidR="003949C9" w:rsidRPr="003D6D1A" w:rsidRDefault="003949C9" w:rsidP="00777169">
            <w:pPr>
              <w:rPr>
                <w:rFonts w:cs="Times New Roman"/>
                <w:sz w:val="16"/>
                <w:szCs w:val="16"/>
              </w:rPr>
            </w:pPr>
          </w:p>
        </w:tc>
        <w:tc>
          <w:tcPr>
            <w:tcW w:w="508" w:type="pct"/>
            <w:shd w:val="clear" w:color="auto" w:fill="D9D9D9" w:themeFill="background1" w:themeFillShade="D9"/>
          </w:tcPr>
          <w:p w14:paraId="5AA4A0C7" w14:textId="77777777" w:rsidR="003949C9" w:rsidRPr="003D6D1A" w:rsidRDefault="003949C9" w:rsidP="00777169">
            <w:pPr>
              <w:rPr>
                <w:rFonts w:cs="Times New Roman"/>
                <w:sz w:val="16"/>
                <w:szCs w:val="16"/>
              </w:rPr>
            </w:pPr>
          </w:p>
        </w:tc>
        <w:tc>
          <w:tcPr>
            <w:tcW w:w="547" w:type="pct"/>
            <w:shd w:val="clear" w:color="auto" w:fill="D9D9D9" w:themeFill="background1" w:themeFillShade="D9"/>
          </w:tcPr>
          <w:p w14:paraId="78B8E42E"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6816BC82" w14:textId="77777777" w:rsidR="003949C9" w:rsidRPr="003D6D1A" w:rsidRDefault="003949C9" w:rsidP="00777169">
            <w:pPr>
              <w:rPr>
                <w:rFonts w:cs="Times New Roman"/>
                <w:sz w:val="16"/>
                <w:szCs w:val="16"/>
              </w:rPr>
            </w:pPr>
          </w:p>
        </w:tc>
        <w:tc>
          <w:tcPr>
            <w:tcW w:w="496" w:type="pct"/>
            <w:shd w:val="clear" w:color="auto" w:fill="D9D9D9" w:themeFill="background1" w:themeFillShade="D9"/>
          </w:tcPr>
          <w:p w14:paraId="02D90D55" w14:textId="687672F3" w:rsidR="003949C9" w:rsidRPr="003D6D1A" w:rsidRDefault="003949C9" w:rsidP="00777169">
            <w:pPr>
              <w:rPr>
                <w:rFonts w:cs="Times New Roman"/>
                <w:sz w:val="16"/>
                <w:szCs w:val="16"/>
              </w:rPr>
            </w:pPr>
          </w:p>
        </w:tc>
      </w:tr>
      <w:tr w:rsidR="003949C9" w:rsidRPr="003D6D1A" w14:paraId="78B8B50C" w14:textId="77777777" w:rsidTr="003949C9">
        <w:trPr>
          <w:trHeight w:val="260"/>
        </w:trPr>
        <w:tc>
          <w:tcPr>
            <w:tcW w:w="507" w:type="pct"/>
          </w:tcPr>
          <w:p w14:paraId="6E1D11EF" w14:textId="77777777"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5354AE1E" w14:textId="77777777" w:rsidR="00777169" w:rsidRPr="003D6D1A" w:rsidRDefault="00777169" w:rsidP="00777169">
            <w:pPr>
              <w:rPr>
                <w:rFonts w:cs="Times New Roman"/>
                <w:sz w:val="16"/>
                <w:szCs w:val="16"/>
              </w:rPr>
            </w:pPr>
          </w:p>
        </w:tc>
        <w:tc>
          <w:tcPr>
            <w:tcW w:w="503" w:type="pct"/>
          </w:tcPr>
          <w:p w14:paraId="49672416" w14:textId="77777777" w:rsidR="00777169" w:rsidRPr="003D6D1A" w:rsidRDefault="00777169" w:rsidP="00777169">
            <w:pPr>
              <w:rPr>
                <w:rFonts w:cs="Times New Roman"/>
                <w:sz w:val="16"/>
                <w:szCs w:val="16"/>
              </w:rPr>
            </w:pPr>
          </w:p>
        </w:tc>
        <w:tc>
          <w:tcPr>
            <w:tcW w:w="503" w:type="pct"/>
          </w:tcPr>
          <w:p w14:paraId="7C0E4FE8" w14:textId="77777777" w:rsidR="00777169" w:rsidRPr="003D6D1A" w:rsidRDefault="00777169" w:rsidP="00777169">
            <w:pPr>
              <w:rPr>
                <w:rFonts w:cs="Times New Roman"/>
                <w:sz w:val="16"/>
                <w:szCs w:val="16"/>
              </w:rPr>
            </w:pPr>
          </w:p>
        </w:tc>
        <w:tc>
          <w:tcPr>
            <w:tcW w:w="503" w:type="pct"/>
          </w:tcPr>
          <w:p w14:paraId="78FE7A5D" w14:textId="77777777" w:rsidR="00777169" w:rsidRPr="003D6D1A" w:rsidRDefault="00777169" w:rsidP="00777169">
            <w:pPr>
              <w:rPr>
                <w:rFonts w:cs="Times New Roman"/>
                <w:sz w:val="16"/>
                <w:szCs w:val="16"/>
              </w:rPr>
            </w:pPr>
          </w:p>
        </w:tc>
        <w:tc>
          <w:tcPr>
            <w:tcW w:w="456" w:type="pct"/>
          </w:tcPr>
          <w:p w14:paraId="56EB5463" w14:textId="77777777" w:rsidR="00777169" w:rsidRPr="003D6D1A" w:rsidRDefault="00777169" w:rsidP="00777169">
            <w:pPr>
              <w:rPr>
                <w:rFonts w:cs="Times New Roman"/>
                <w:sz w:val="16"/>
                <w:szCs w:val="16"/>
              </w:rPr>
            </w:pPr>
          </w:p>
        </w:tc>
        <w:tc>
          <w:tcPr>
            <w:tcW w:w="508" w:type="pct"/>
          </w:tcPr>
          <w:p w14:paraId="3878D1F3" w14:textId="77777777" w:rsidR="00777169" w:rsidRPr="003D6D1A" w:rsidRDefault="00777169" w:rsidP="00777169">
            <w:pPr>
              <w:rPr>
                <w:rFonts w:cs="Times New Roman"/>
                <w:sz w:val="16"/>
                <w:szCs w:val="16"/>
              </w:rPr>
            </w:pPr>
          </w:p>
        </w:tc>
        <w:tc>
          <w:tcPr>
            <w:tcW w:w="547" w:type="pct"/>
          </w:tcPr>
          <w:p w14:paraId="4097A758" w14:textId="77777777" w:rsidR="00777169" w:rsidRPr="003D6D1A" w:rsidRDefault="00777169" w:rsidP="00777169">
            <w:pPr>
              <w:rPr>
                <w:rFonts w:cs="Times New Roman"/>
                <w:sz w:val="16"/>
                <w:szCs w:val="16"/>
              </w:rPr>
            </w:pPr>
          </w:p>
        </w:tc>
        <w:tc>
          <w:tcPr>
            <w:tcW w:w="503" w:type="pct"/>
          </w:tcPr>
          <w:p w14:paraId="15856FB2" w14:textId="77777777" w:rsidR="00777169" w:rsidRPr="003D6D1A" w:rsidRDefault="00777169" w:rsidP="00777169">
            <w:pPr>
              <w:rPr>
                <w:rFonts w:cs="Times New Roman"/>
                <w:sz w:val="16"/>
                <w:szCs w:val="16"/>
              </w:rPr>
            </w:pPr>
          </w:p>
        </w:tc>
        <w:tc>
          <w:tcPr>
            <w:tcW w:w="496" w:type="pct"/>
          </w:tcPr>
          <w:p w14:paraId="0BF80B00" w14:textId="77777777" w:rsidR="00777169" w:rsidRPr="003D6D1A" w:rsidRDefault="00777169" w:rsidP="00777169">
            <w:pPr>
              <w:rPr>
                <w:rFonts w:cs="Times New Roman"/>
                <w:sz w:val="16"/>
                <w:szCs w:val="16"/>
              </w:rPr>
            </w:pPr>
          </w:p>
        </w:tc>
      </w:tr>
      <w:tr w:rsidR="003949C9" w:rsidRPr="003D6D1A" w14:paraId="3F38B05F" w14:textId="77777777" w:rsidTr="003949C9">
        <w:trPr>
          <w:trHeight w:val="260"/>
        </w:trPr>
        <w:tc>
          <w:tcPr>
            <w:tcW w:w="507" w:type="pct"/>
          </w:tcPr>
          <w:p w14:paraId="61067D3A" w14:textId="77777777"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60F9B6A4" w14:textId="77777777" w:rsidR="00777169" w:rsidRPr="003D6D1A" w:rsidRDefault="00777169" w:rsidP="00777169">
            <w:pPr>
              <w:rPr>
                <w:rFonts w:cs="Times New Roman"/>
                <w:sz w:val="16"/>
                <w:szCs w:val="16"/>
              </w:rPr>
            </w:pPr>
          </w:p>
        </w:tc>
        <w:tc>
          <w:tcPr>
            <w:tcW w:w="503" w:type="pct"/>
          </w:tcPr>
          <w:p w14:paraId="51F7BB05" w14:textId="77777777" w:rsidR="00777169" w:rsidRPr="003D6D1A" w:rsidRDefault="00777169" w:rsidP="00777169">
            <w:pPr>
              <w:rPr>
                <w:rFonts w:cs="Times New Roman"/>
                <w:sz w:val="16"/>
                <w:szCs w:val="16"/>
              </w:rPr>
            </w:pPr>
          </w:p>
        </w:tc>
        <w:tc>
          <w:tcPr>
            <w:tcW w:w="503" w:type="pct"/>
          </w:tcPr>
          <w:p w14:paraId="3D067C8B" w14:textId="77777777" w:rsidR="00777169" w:rsidRPr="003D6D1A" w:rsidRDefault="00777169" w:rsidP="00777169">
            <w:pPr>
              <w:rPr>
                <w:rFonts w:cs="Times New Roman"/>
                <w:sz w:val="16"/>
                <w:szCs w:val="16"/>
              </w:rPr>
            </w:pPr>
          </w:p>
        </w:tc>
        <w:tc>
          <w:tcPr>
            <w:tcW w:w="503" w:type="pct"/>
          </w:tcPr>
          <w:p w14:paraId="2D9F48FC" w14:textId="77777777" w:rsidR="00777169" w:rsidRPr="003D6D1A" w:rsidRDefault="00777169" w:rsidP="00777169">
            <w:pPr>
              <w:rPr>
                <w:rFonts w:cs="Times New Roman"/>
                <w:sz w:val="16"/>
                <w:szCs w:val="16"/>
              </w:rPr>
            </w:pPr>
          </w:p>
        </w:tc>
        <w:tc>
          <w:tcPr>
            <w:tcW w:w="456" w:type="pct"/>
          </w:tcPr>
          <w:p w14:paraId="20550C0A" w14:textId="77777777" w:rsidR="00777169" w:rsidRPr="003D6D1A" w:rsidRDefault="00777169" w:rsidP="00777169">
            <w:pPr>
              <w:rPr>
                <w:rFonts w:cs="Times New Roman"/>
                <w:sz w:val="16"/>
                <w:szCs w:val="16"/>
              </w:rPr>
            </w:pPr>
          </w:p>
        </w:tc>
        <w:tc>
          <w:tcPr>
            <w:tcW w:w="508" w:type="pct"/>
          </w:tcPr>
          <w:p w14:paraId="2C03701F" w14:textId="77777777" w:rsidR="00777169" w:rsidRPr="003D6D1A" w:rsidRDefault="00777169" w:rsidP="00777169">
            <w:pPr>
              <w:rPr>
                <w:rFonts w:cs="Times New Roman"/>
                <w:sz w:val="16"/>
                <w:szCs w:val="16"/>
              </w:rPr>
            </w:pPr>
          </w:p>
        </w:tc>
        <w:tc>
          <w:tcPr>
            <w:tcW w:w="547" w:type="pct"/>
          </w:tcPr>
          <w:p w14:paraId="2E3EF16F" w14:textId="77777777" w:rsidR="00777169" w:rsidRPr="003D6D1A" w:rsidRDefault="00777169" w:rsidP="00777169">
            <w:pPr>
              <w:rPr>
                <w:rFonts w:cs="Times New Roman"/>
                <w:sz w:val="16"/>
                <w:szCs w:val="16"/>
              </w:rPr>
            </w:pPr>
          </w:p>
        </w:tc>
        <w:tc>
          <w:tcPr>
            <w:tcW w:w="503" w:type="pct"/>
          </w:tcPr>
          <w:p w14:paraId="697E3977" w14:textId="77777777" w:rsidR="00777169" w:rsidRPr="003D6D1A" w:rsidRDefault="00777169" w:rsidP="00777169">
            <w:pPr>
              <w:rPr>
                <w:rFonts w:cs="Times New Roman"/>
                <w:sz w:val="16"/>
                <w:szCs w:val="16"/>
              </w:rPr>
            </w:pPr>
          </w:p>
        </w:tc>
        <w:tc>
          <w:tcPr>
            <w:tcW w:w="496" w:type="pct"/>
          </w:tcPr>
          <w:p w14:paraId="11783485" w14:textId="77777777" w:rsidR="00777169" w:rsidRPr="003D6D1A" w:rsidRDefault="00777169" w:rsidP="00777169">
            <w:pPr>
              <w:rPr>
                <w:rFonts w:cs="Times New Roman"/>
                <w:sz w:val="16"/>
                <w:szCs w:val="16"/>
              </w:rPr>
            </w:pPr>
          </w:p>
        </w:tc>
      </w:tr>
      <w:tr w:rsidR="003949C9" w:rsidRPr="003D6D1A" w14:paraId="2ADC8DC6" w14:textId="77777777" w:rsidTr="003949C9">
        <w:trPr>
          <w:trHeight w:val="260"/>
        </w:trPr>
        <w:tc>
          <w:tcPr>
            <w:tcW w:w="507" w:type="pct"/>
            <w:shd w:val="clear" w:color="auto" w:fill="D9D9D9" w:themeFill="background1" w:themeFillShade="D9"/>
          </w:tcPr>
          <w:p w14:paraId="59C5252D" w14:textId="77777777" w:rsidR="003949C9" w:rsidRPr="003D6D1A" w:rsidRDefault="003949C9" w:rsidP="00777169">
            <w:pPr>
              <w:rPr>
                <w:rFonts w:cs="Times New Roman"/>
                <w:sz w:val="16"/>
                <w:szCs w:val="16"/>
              </w:rPr>
            </w:pPr>
            <w:proofErr w:type="spellStart"/>
            <w:r w:rsidRPr="003D6D1A">
              <w:rPr>
                <w:rFonts w:cs="Times New Roman"/>
                <w:sz w:val="16"/>
                <w:szCs w:val="16"/>
              </w:rPr>
              <w:t>Dobias</w:t>
            </w:r>
            <w:proofErr w:type="spellEnd"/>
            <w:r w:rsidRPr="003D6D1A">
              <w:rPr>
                <w:rFonts w:cs="Times New Roman"/>
                <w:sz w:val="16"/>
                <w:szCs w:val="16"/>
              </w:rPr>
              <w:t xml:space="preserve"> et al. (2017)</w:t>
            </w:r>
          </w:p>
        </w:tc>
        <w:tc>
          <w:tcPr>
            <w:tcW w:w="474" w:type="pct"/>
            <w:shd w:val="clear" w:color="auto" w:fill="D9D9D9" w:themeFill="background1" w:themeFillShade="D9"/>
          </w:tcPr>
          <w:p w14:paraId="7B300B0E"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7D2524DF"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15048AE8"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6A519E8D" w14:textId="77777777" w:rsidR="003949C9" w:rsidRPr="003D6D1A" w:rsidRDefault="003949C9" w:rsidP="00777169">
            <w:pPr>
              <w:rPr>
                <w:rFonts w:cs="Times New Roman"/>
                <w:sz w:val="16"/>
                <w:szCs w:val="16"/>
              </w:rPr>
            </w:pPr>
          </w:p>
        </w:tc>
        <w:tc>
          <w:tcPr>
            <w:tcW w:w="456" w:type="pct"/>
            <w:shd w:val="clear" w:color="auto" w:fill="D9D9D9" w:themeFill="background1" w:themeFillShade="D9"/>
          </w:tcPr>
          <w:p w14:paraId="583C70DF" w14:textId="77777777" w:rsidR="003949C9" w:rsidRPr="003D6D1A" w:rsidRDefault="003949C9" w:rsidP="00777169">
            <w:pPr>
              <w:rPr>
                <w:rFonts w:cs="Times New Roman"/>
                <w:sz w:val="16"/>
                <w:szCs w:val="16"/>
              </w:rPr>
            </w:pPr>
          </w:p>
        </w:tc>
        <w:tc>
          <w:tcPr>
            <w:tcW w:w="508" w:type="pct"/>
            <w:shd w:val="clear" w:color="auto" w:fill="D9D9D9" w:themeFill="background1" w:themeFillShade="D9"/>
          </w:tcPr>
          <w:p w14:paraId="21C2F933" w14:textId="77777777" w:rsidR="003949C9" w:rsidRPr="003D6D1A" w:rsidRDefault="003949C9" w:rsidP="00777169">
            <w:pPr>
              <w:rPr>
                <w:rFonts w:cs="Times New Roman"/>
                <w:sz w:val="16"/>
                <w:szCs w:val="16"/>
              </w:rPr>
            </w:pPr>
          </w:p>
        </w:tc>
        <w:tc>
          <w:tcPr>
            <w:tcW w:w="547" w:type="pct"/>
            <w:shd w:val="clear" w:color="auto" w:fill="D9D9D9" w:themeFill="background1" w:themeFillShade="D9"/>
          </w:tcPr>
          <w:p w14:paraId="4FDED95E"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3345BBB3" w14:textId="77777777" w:rsidR="003949C9" w:rsidRPr="003D6D1A" w:rsidRDefault="003949C9" w:rsidP="00777169">
            <w:pPr>
              <w:rPr>
                <w:rFonts w:cs="Times New Roman"/>
                <w:sz w:val="16"/>
                <w:szCs w:val="16"/>
              </w:rPr>
            </w:pPr>
          </w:p>
        </w:tc>
        <w:tc>
          <w:tcPr>
            <w:tcW w:w="496" w:type="pct"/>
            <w:shd w:val="clear" w:color="auto" w:fill="D9D9D9" w:themeFill="background1" w:themeFillShade="D9"/>
          </w:tcPr>
          <w:p w14:paraId="28ADB3EF" w14:textId="1FF37466" w:rsidR="003949C9" w:rsidRPr="003D6D1A" w:rsidRDefault="003949C9" w:rsidP="00777169">
            <w:pPr>
              <w:rPr>
                <w:rFonts w:cs="Times New Roman"/>
                <w:sz w:val="16"/>
                <w:szCs w:val="16"/>
              </w:rPr>
            </w:pPr>
          </w:p>
        </w:tc>
      </w:tr>
      <w:tr w:rsidR="003949C9" w:rsidRPr="003D6D1A" w14:paraId="6F741D85" w14:textId="77777777" w:rsidTr="003949C9">
        <w:trPr>
          <w:trHeight w:val="260"/>
        </w:trPr>
        <w:tc>
          <w:tcPr>
            <w:tcW w:w="507" w:type="pct"/>
          </w:tcPr>
          <w:p w14:paraId="52C5F595" w14:textId="5233707E"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0F6B4693" w14:textId="77777777" w:rsidR="00777169" w:rsidRPr="003D6D1A" w:rsidRDefault="00777169" w:rsidP="00777169">
            <w:pPr>
              <w:rPr>
                <w:rFonts w:cs="Times New Roman"/>
                <w:sz w:val="16"/>
                <w:szCs w:val="16"/>
              </w:rPr>
            </w:pPr>
          </w:p>
        </w:tc>
        <w:tc>
          <w:tcPr>
            <w:tcW w:w="503" w:type="pct"/>
          </w:tcPr>
          <w:p w14:paraId="217F2908" w14:textId="77777777" w:rsidR="00777169" w:rsidRPr="003D6D1A" w:rsidRDefault="00777169" w:rsidP="00777169">
            <w:pPr>
              <w:rPr>
                <w:rFonts w:cs="Times New Roman"/>
                <w:sz w:val="16"/>
                <w:szCs w:val="16"/>
              </w:rPr>
            </w:pPr>
          </w:p>
        </w:tc>
        <w:tc>
          <w:tcPr>
            <w:tcW w:w="503" w:type="pct"/>
          </w:tcPr>
          <w:p w14:paraId="2655D127" w14:textId="77777777" w:rsidR="00777169" w:rsidRPr="003D6D1A" w:rsidRDefault="00777169" w:rsidP="00777169">
            <w:pPr>
              <w:rPr>
                <w:rFonts w:cs="Times New Roman"/>
                <w:sz w:val="16"/>
                <w:szCs w:val="16"/>
              </w:rPr>
            </w:pPr>
          </w:p>
        </w:tc>
        <w:tc>
          <w:tcPr>
            <w:tcW w:w="503" w:type="pct"/>
          </w:tcPr>
          <w:p w14:paraId="45459651" w14:textId="77777777" w:rsidR="00777169" w:rsidRPr="003D6D1A" w:rsidRDefault="00777169" w:rsidP="00777169">
            <w:pPr>
              <w:rPr>
                <w:rFonts w:cs="Times New Roman"/>
                <w:sz w:val="16"/>
                <w:szCs w:val="16"/>
              </w:rPr>
            </w:pPr>
          </w:p>
        </w:tc>
        <w:tc>
          <w:tcPr>
            <w:tcW w:w="456" w:type="pct"/>
          </w:tcPr>
          <w:p w14:paraId="19A47067" w14:textId="77777777" w:rsidR="00777169" w:rsidRPr="003D6D1A" w:rsidRDefault="00777169" w:rsidP="00777169">
            <w:pPr>
              <w:rPr>
                <w:rFonts w:cs="Times New Roman"/>
                <w:sz w:val="16"/>
                <w:szCs w:val="16"/>
              </w:rPr>
            </w:pPr>
          </w:p>
        </w:tc>
        <w:tc>
          <w:tcPr>
            <w:tcW w:w="508" w:type="pct"/>
          </w:tcPr>
          <w:p w14:paraId="5478E420" w14:textId="77777777" w:rsidR="00777169" w:rsidRPr="003D6D1A" w:rsidRDefault="00777169" w:rsidP="00777169">
            <w:pPr>
              <w:rPr>
                <w:rFonts w:cs="Times New Roman"/>
                <w:sz w:val="16"/>
                <w:szCs w:val="16"/>
              </w:rPr>
            </w:pPr>
          </w:p>
        </w:tc>
        <w:tc>
          <w:tcPr>
            <w:tcW w:w="547" w:type="pct"/>
          </w:tcPr>
          <w:p w14:paraId="3CD48F1E" w14:textId="77777777" w:rsidR="00777169" w:rsidRPr="003D6D1A" w:rsidRDefault="00777169" w:rsidP="00777169">
            <w:pPr>
              <w:rPr>
                <w:rFonts w:cs="Times New Roman"/>
                <w:sz w:val="16"/>
                <w:szCs w:val="16"/>
              </w:rPr>
            </w:pPr>
          </w:p>
        </w:tc>
        <w:tc>
          <w:tcPr>
            <w:tcW w:w="503" w:type="pct"/>
          </w:tcPr>
          <w:p w14:paraId="41835687" w14:textId="77777777" w:rsidR="00777169" w:rsidRPr="003D6D1A" w:rsidRDefault="00777169" w:rsidP="00777169">
            <w:pPr>
              <w:rPr>
                <w:rFonts w:cs="Times New Roman"/>
                <w:sz w:val="16"/>
                <w:szCs w:val="16"/>
              </w:rPr>
            </w:pPr>
          </w:p>
        </w:tc>
        <w:tc>
          <w:tcPr>
            <w:tcW w:w="496" w:type="pct"/>
          </w:tcPr>
          <w:p w14:paraId="669B50B5" w14:textId="77777777" w:rsidR="00777169" w:rsidRPr="003D6D1A" w:rsidRDefault="00777169" w:rsidP="00777169">
            <w:pPr>
              <w:rPr>
                <w:rFonts w:cs="Times New Roman"/>
                <w:sz w:val="16"/>
                <w:szCs w:val="16"/>
              </w:rPr>
            </w:pPr>
          </w:p>
        </w:tc>
      </w:tr>
      <w:tr w:rsidR="003949C9" w:rsidRPr="003D6D1A" w14:paraId="22D50974" w14:textId="77777777" w:rsidTr="003949C9">
        <w:trPr>
          <w:trHeight w:val="260"/>
        </w:trPr>
        <w:tc>
          <w:tcPr>
            <w:tcW w:w="507" w:type="pct"/>
          </w:tcPr>
          <w:p w14:paraId="142644E0" w14:textId="18CF386E"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1B2D0717" w14:textId="77777777" w:rsidR="00777169" w:rsidRPr="003D6D1A" w:rsidRDefault="00777169" w:rsidP="00777169">
            <w:pPr>
              <w:rPr>
                <w:rFonts w:cs="Times New Roman"/>
                <w:sz w:val="16"/>
                <w:szCs w:val="16"/>
              </w:rPr>
            </w:pPr>
          </w:p>
        </w:tc>
        <w:tc>
          <w:tcPr>
            <w:tcW w:w="503" w:type="pct"/>
          </w:tcPr>
          <w:p w14:paraId="2975BC4C" w14:textId="77777777" w:rsidR="00777169" w:rsidRPr="003D6D1A" w:rsidRDefault="00777169" w:rsidP="00777169">
            <w:pPr>
              <w:rPr>
                <w:rFonts w:cs="Times New Roman"/>
                <w:sz w:val="16"/>
                <w:szCs w:val="16"/>
              </w:rPr>
            </w:pPr>
          </w:p>
        </w:tc>
        <w:tc>
          <w:tcPr>
            <w:tcW w:w="503" w:type="pct"/>
          </w:tcPr>
          <w:p w14:paraId="24C57944" w14:textId="77777777" w:rsidR="00777169" w:rsidRPr="003D6D1A" w:rsidRDefault="00777169" w:rsidP="00777169">
            <w:pPr>
              <w:rPr>
                <w:rFonts w:cs="Times New Roman"/>
                <w:sz w:val="16"/>
                <w:szCs w:val="16"/>
              </w:rPr>
            </w:pPr>
          </w:p>
        </w:tc>
        <w:tc>
          <w:tcPr>
            <w:tcW w:w="503" w:type="pct"/>
          </w:tcPr>
          <w:p w14:paraId="46C9EE62" w14:textId="77777777" w:rsidR="00777169" w:rsidRPr="003D6D1A" w:rsidRDefault="00777169" w:rsidP="00777169">
            <w:pPr>
              <w:rPr>
                <w:rFonts w:cs="Times New Roman"/>
                <w:sz w:val="16"/>
                <w:szCs w:val="16"/>
              </w:rPr>
            </w:pPr>
          </w:p>
        </w:tc>
        <w:tc>
          <w:tcPr>
            <w:tcW w:w="456" w:type="pct"/>
          </w:tcPr>
          <w:p w14:paraId="4BCB06C8" w14:textId="77777777" w:rsidR="00777169" w:rsidRPr="003D6D1A" w:rsidRDefault="00777169" w:rsidP="00777169">
            <w:pPr>
              <w:rPr>
                <w:rFonts w:cs="Times New Roman"/>
                <w:sz w:val="16"/>
                <w:szCs w:val="16"/>
              </w:rPr>
            </w:pPr>
          </w:p>
        </w:tc>
        <w:tc>
          <w:tcPr>
            <w:tcW w:w="508" w:type="pct"/>
          </w:tcPr>
          <w:p w14:paraId="46D0170C" w14:textId="77777777" w:rsidR="00777169" w:rsidRPr="003D6D1A" w:rsidRDefault="00777169" w:rsidP="00777169">
            <w:pPr>
              <w:rPr>
                <w:rFonts w:cs="Times New Roman"/>
                <w:sz w:val="16"/>
                <w:szCs w:val="16"/>
              </w:rPr>
            </w:pPr>
          </w:p>
        </w:tc>
        <w:tc>
          <w:tcPr>
            <w:tcW w:w="547" w:type="pct"/>
          </w:tcPr>
          <w:p w14:paraId="381112E2" w14:textId="77777777" w:rsidR="00777169" w:rsidRPr="003D6D1A" w:rsidRDefault="00777169" w:rsidP="00777169">
            <w:pPr>
              <w:rPr>
                <w:rFonts w:cs="Times New Roman"/>
                <w:sz w:val="16"/>
                <w:szCs w:val="16"/>
              </w:rPr>
            </w:pPr>
          </w:p>
        </w:tc>
        <w:tc>
          <w:tcPr>
            <w:tcW w:w="503" w:type="pct"/>
          </w:tcPr>
          <w:p w14:paraId="020E34AF" w14:textId="77777777" w:rsidR="00777169" w:rsidRPr="003D6D1A" w:rsidRDefault="00777169" w:rsidP="00777169">
            <w:pPr>
              <w:rPr>
                <w:rFonts w:cs="Times New Roman"/>
                <w:sz w:val="16"/>
                <w:szCs w:val="16"/>
              </w:rPr>
            </w:pPr>
          </w:p>
        </w:tc>
        <w:tc>
          <w:tcPr>
            <w:tcW w:w="496" w:type="pct"/>
          </w:tcPr>
          <w:p w14:paraId="7607C31C" w14:textId="77777777" w:rsidR="00777169" w:rsidRPr="003D6D1A" w:rsidRDefault="00777169" w:rsidP="00777169">
            <w:pPr>
              <w:rPr>
                <w:rFonts w:cs="Times New Roman"/>
                <w:sz w:val="16"/>
                <w:szCs w:val="16"/>
              </w:rPr>
            </w:pPr>
          </w:p>
        </w:tc>
      </w:tr>
    </w:tbl>
    <w:p w14:paraId="40432CBB" w14:textId="4422EC31" w:rsidR="001F4EC1" w:rsidRDefault="001F4EC1">
      <w:pPr>
        <w:rPr>
          <w:rFonts w:ascii="Times New Roman" w:hAnsi="Times New Roman" w:cs="Times New Roman"/>
        </w:rPr>
      </w:pPr>
    </w:p>
    <w:p w14:paraId="0ACBDCEF" w14:textId="1BDA76C8" w:rsidR="008A2B46" w:rsidRPr="003D6D1A" w:rsidRDefault="007E62CE">
      <w:pPr>
        <w:rPr>
          <w:rFonts w:cs="Times New Roman"/>
          <w:b/>
          <w:bCs/>
        </w:rPr>
      </w:pPr>
      <w:r w:rsidRPr="003D6D1A">
        <w:rPr>
          <w:rFonts w:cs="Times New Roman"/>
          <w:b/>
          <w:bCs/>
        </w:rPr>
        <w:lastRenderedPageBreak/>
        <w:t>Table 2 CSLI:</w:t>
      </w:r>
    </w:p>
    <w:tbl>
      <w:tblPr>
        <w:tblStyle w:val="TableGrid"/>
        <w:tblW w:w="5000" w:type="pct"/>
        <w:tblLook w:val="04A0" w:firstRow="1" w:lastRow="0" w:firstColumn="1" w:lastColumn="0" w:noHBand="0" w:noVBand="1"/>
      </w:tblPr>
      <w:tblGrid>
        <w:gridCol w:w="1415"/>
        <w:gridCol w:w="1322"/>
        <w:gridCol w:w="1403"/>
        <w:gridCol w:w="1403"/>
        <w:gridCol w:w="1403"/>
        <w:gridCol w:w="1403"/>
        <w:gridCol w:w="1423"/>
        <w:gridCol w:w="1395"/>
        <w:gridCol w:w="1403"/>
        <w:gridCol w:w="1378"/>
      </w:tblGrid>
      <w:tr w:rsidR="00EE030D" w:rsidRPr="003D6D1A" w14:paraId="165DB48C" w14:textId="77777777" w:rsidTr="00EE030D">
        <w:trPr>
          <w:cantSplit/>
          <w:trHeight w:val="518"/>
        </w:trPr>
        <w:tc>
          <w:tcPr>
            <w:tcW w:w="507" w:type="pct"/>
          </w:tcPr>
          <w:p w14:paraId="3E5A8AB0" w14:textId="77777777" w:rsidR="005B7B1B" w:rsidRPr="003D6D1A" w:rsidRDefault="005B7B1B" w:rsidP="00C1478B">
            <w:pPr>
              <w:rPr>
                <w:rFonts w:cs="Times New Roman"/>
                <w:sz w:val="16"/>
                <w:szCs w:val="16"/>
              </w:rPr>
            </w:pPr>
          </w:p>
        </w:tc>
        <w:tc>
          <w:tcPr>
            <w:tcW w:w="474" w:type="pct"/>
          </w:tcPr>
          <w:p w14:paraId="32876598" w14:textId="77777777" w:rsidR="005B7B1B" w:rsidRPr="003D6D1A" w:rsidRDefault="005B7B1B" w:rsidP="00C1478B">
            <w:pPr>
              <w:rPr>
                <w:rFonts w:cs="Times New Roman"/>
                <w:sz w:val="16"/>
                <w:szCs w:val="16"/>
              </w:rPr>
            </w:pPr>
            <w:r w:rsidRPr="003D6D1A">
              <w:rPr>
                <w:rFonts w:cs="Times New Roman"/>
                <w:sz w:val="16"/>
                <w:szCs w:val="16"/>
              </w:rPr>
              <w:t>Cefiderocol n/N (%)</w:t>
            </w:r>
          </w:p>
        </w:tc>
        <w:tc>
          <w:tcPr>
            <w:tcW w:w="503" w:type="pct"/>
          </w:tcPr>
          <w:p w14:paraId="0F514207" w14:textId="77777777" w:rsidR="005B7B1B" w:rsidRPr="003D6D1A" w:rsidRDefault="005B7B1B" w:rsidP="00C1478B">
            <w:pPr>
              <w:jc w:val="center"/>
              <w:rPr>
                <w:rFonts w:cs="Times New Roman"/>
                <w:sz w:val="16"/>
                <w:szCs w:val="16"/>
              </w:rPr>
            </w:pPr>
            <w:r w:rsidRPr="003D6D1A">
              <w:rPr>
                <w:rFonts w:cs="Times New Roman"/>
                <w:sz w:val="16"/>
                <w:szCs w:val="16"/>
              </w:rPr>
              <w:t>Colistin</w:t>
            </w:r>
          </w:p>
          <w:p w14:paraId="3B5EB6CC" w14:textId="77777777" w:rsidR="005B7B1B" w:rsidRPr="003D6D1A" w:rsidRDefault="005B7B1B" w:rsidP="00C1478B">
            <w:pPr>
              <w:jc w:val="center"/>
              <w:rPr>
                <w:rFonts w:cs="Times New Roman"/>
                <w:sz w:val="16"/>
                <w:szCs w:val="16"/>
              </w:rPr>
            </w:pPr>
            <w:r w:rsidRPr="003D6D1A">
              <w:rPr>
                <w:rFonts w:cs="Times New Roman"/>
                <w:sz w:val="16"/>
                <w:szCs w:val="16"/>
              </w:rPr>
              <w:t>n/N (%)</w:t>
            </w:r>
          </w:p>
        </w:tc>
        <w:tc>
          <w:tcPr>
            <w:tcW w:w="503" w:type="pct"/>
          </w:tcPr>
          <w:p w14:paraId="3B97890D" w14:textId="77777777" w:rsidR="005B7B1B" w:rsidRPr="003D6D1A" w:rsidRDefault="005B7B1B" w:rsidP="00C1478B">
            <w:pPr>
              <w:rPr>
                <w:rFonts w:cs="Times New Roman"/>
                <w:sz w:val="16"/>
                <w:szCs w:val="16"/>
              </w:rPr>
            </w:pPr>
            <w:r w:rsidRPr="003D6D1A">
              <w:rPr>
                <w:rFonts w:cs="Times New Roman"/>
                <w:sz w:val="16"/>
                <w:szCs w:val="16"/>
              </w:rPr>
              <w:t>Meropenem</w:t>
            </w:r>
          </w:p>
          <w:p w14:paraId="3F718280" w14:textId="77777777" w:rsidR="005B7B1B" w:rsidRPr="003D6D1A" w:rsidRDefault="005B7B1B" w:rsidP="00C1478B">
            <w:pPr>
              <w:rPr>
                <w:rFonts w:cs="Times New Roman"/>
                <w:sz w:val="16"/>
                <w:szCs w:val="16"/>
              </w:rPr>
            </w:pPr>
            <w:r w:rsidRPr="003D6D1A">
              <w:rPr>
                <w:rFonts w:cs="Times New Roman"/>
                <w:sz w:val="16"/>
                <w:szCs w:val="16"/>
              </w:rPr>
              <w:t>n/N (%)</w:t>
            </w:r>
          </w:p>
        </w:tc>
        <w:tc>
          <w:tcPr>
            <w:tcW w:w="503" w:type="pct"/>
          </w:tcPr>
          <w:p w14:paraId="00A84CFC" w14:textId="77777777" w:rsidR="005B7B1B" w:rsidRPr="003D6D1A" w:rsidRDefault="005B7B1B" w:rsidP="00C1478B">
            <w:pPr>
              <w:rPr>
                <w:rFonts w:cs="Times New Roman"/>
                <w:sz w:val="16"/>
                <w:szCs w:val="16"/>
              </w:rPr>
            </w:pPr>
            <w:r w:rsidRPr="003D6D1A">
              <w:rPr>
                <w:rFonts w:cs="Times New Roman"/>
                <w:sz w:val="16"/>
                <w:szCs w:val="16"/>
              </w:rPr>
              <w:t>Tigecycline</w:t>
            </w:r>
          </w:p>
          <w:p w14:paraId="539E02EA" w14:textId="77777777" w:rsidR="005B7B1B" w:rsidRPr="003D6D1A" w:rsidRDefault="005B7B1B" w:rsidP="00C1478B">
            <w:pPr>
              <w:rPr>
                <w:rFonts w:cs="Times New Roman"/>
                <w:sz w:val="16"/>
                <w:szCs w:val="16"/>
              </w:rPr>
            </w:pPr>
            <w:r w:rsidRPr="003D6D1A">
              <w:rPr>
                <w:rFonts w:cs="Times New Roman"/>
                <w:sz w:val="16"/>
                <w:szCs w:val="16"/>
              </w:rPr>
              <w:t>n/N (%)</w:t>
            </w:r>
          </w:p>
        </w:tc>
        <w:tc>
          <w:tcPr>
            <w:tcW w:w="503" w:type="pct"/>
          </w:tcPr>
          <w:p w14:paraId="6FE29AA8" w14:textId="02AB1ADA" w:rsidR="005B7B1B" w:rsidRPr="003D6D1A" w:rsidRDefault="005B7B1B" w:rsidP="00C1478B">
            <w:pPr>
              <w:rPr>
                <w:rFonts w:cs="Times New Roman"/>
                <w:sz w:val="16"/>
                <w:szCs w:val="16"/>
              </w:rPr>
            </w:pPr>
            <w:r w:rsidRPr="003D6D1A">
              <w:rPr>
                <w:rFonts w:cs="Times New Roman"/>
                <w:sz w:val="16"/>
                <w:szCs w:val="16"/>
              </w:rPr>
              <w:t>Aztreonam</w:t>
            </w:r>
            <w:r w:rsidR="00A51200" w:rsidRPr="003D6D1A">
              <w:rPr>
                <w:rFonts w:cs="Times New Roman"/>
                <w:sz w:val="16"/>
                <w:szCs w:val="16"/>
              </w:rPr>
              <w:t xml:space="preserve"> </w:t>
            </w:r>
          </w:p>
          <w:p w14:paraId="6354078E" w14:textId="77777777" w:rsidR="005B7B1B" w:rsidRPr="003D6D1A" w:rsidRDefault="005B7B1B" w:rsidP="00C1478B">
            <w:pPr>
              <w:rPr>
                <w:rFonts w:cs="Times New Roman"/>
                <w:sz w:val="16"/>
                <w:szCs w:val="16"/>
              </w:rPr>
            </w:pPr>
            <w:r w:rsidRPr="003D6D1A">
              <w:rPr>
                <w:rFonts w:cs="Times New Roman"/>
                <w:sz w:val="16"/>
                <w:szCs w:val="16"/>
              </w:rPr>
              <w:t>n/N (%)</w:t>
            </w:r>
          </w:p>
        </w:tc>
        <w:tc>
          <w:tcPr>
            <w:tcW w:w="510" w:type="pct"/>
          </w:tcPr>
          <w:p w14:paraId="29B2BB6A" w14:textId="77777777" w:rsidR="005B7B1B" w:rsidRPr="003D6D1A" w:rsidRDefault="005B7B1B" w:rsidP="00C1478B">
            <w:pPr>
              <w:rPr>
                <w:rFonts w:cs="Times New Roman"/>
                <w:sz w:val="16"/>
                <w:szCs w:val="16"/>
              </w:rPr>
            </w:pPr>
            <w:r w:rsidRPr="003D6D1A">
              <w:rPr>
                <w:rFonts w:cs="Times New Roman"/>
                <w:sz w:val="16"/>
                <w:szCs w:val="16"/>
              </w:rPr>
              <w:t>Fosfomycin</w:t>
            </w:r>
          </w:p>
          <w:p w14:paraId="48CC8967" w14:textId="77777777" w:rsidR="005B7B1B" w:rsidRPr="003D6D1A" w:rsidRDefault="005B7B1B" w:rsidP="00C1478B">
            <w:pPr>
              <w:rPr>
                <w:rFonts w:cs="Times New Roman"/>
                <w:sz w:val="16"/>
                <w:szCs w:val="16"/>
              </w:rPr>
            </w:pPr>
            <w:r w:rsidRPr="003D6D1A">
              <w:rPr>
                <w:rFonts w:cs="Times New Roman"/>
                <w:sz w:val="16"/>
                <w:szCs w:val="16"/>
              </w:rPr>
              <w:t>n/N (%)</w:t>
            </w:r>
          </w:p>
        </w:tc>
        <w:tc>
          <w:tcPr>
            <w:tcW w:w="500" w:type="pct"/>
          </w:tcPr>
          <w:p w14:paraId="69C02196" w14:textId="77777777" w:rsidR="005B7B1B" w:rsidRPr="003D6D1A" w:rsidRDefault="005B7B1B" w:rsidP="00C1478B">
            <w:pPr>
              <w:rPr>
                <w:rFonts w:cs="Times New Roman"/>
                <w:sz w:val="16"/>
                <w:szCs w:val="16"/>
              </w:rPr>
            </w:pPr>
            <w:r w:rsidRPr="003D6D1A">
              <w:rPr>
                <w:rFonts w:cs="Times New Roman"/>
                <w:sz w:val="16"/>
                <w:szCs w:val="16"/>
              </w:rPr>
              <w:t>Gentamicin</w:t>
            </w:r>
          </w:p>
          <w:p w14:paraId="0AD56A49" w14:textId="77777777" w:rsidR="005B7B1B" w:rsidRPr="003D6D1A" w:rsidRDefault="005B7B1B" w:rsidP="00C1478B">
            <w:pPr>
              <w:rPr>
                <w:rFonts w:cs="Times New Roman"/>
                <w:sz w:val="16"/>
                <w:szCs w:val="16"/>
              </w:rPr>
            </w:pPr>
            <w:r w:rsidRPr="003D6D1A">
              <w:rPr>
                <w:rFonts w:cs="Times New Roman"/>
                <w:sz w:val="16"/>
                <w:szCs w:val="16"/>
              </w:rPr>
              <w:t>n/N (%)</w:t>
            </w:r>
          </w:p>
        </w:tc>
        <w:tc>
          <w:tcPr>
            <w:tcW w:w="503" w:type="pct"/>
          </w:tcPr>
          <w:p w14:paraId="385B307C" w14:textId="77777777" w:rsidR="005B7B1B" w:rsidRPr="003D6D1A" w:rsidRDefault="005B7B1B" w:rsidP="00C1478B">
            <w:pPr>
              <w:rPr>
                <w:rFonts w:cs="Times New Roman"/>
                <w:sz w:val="16"/>
                <w:szCs w:val="16"/>
              </w:rPr>
            </w:pPr>
            <w:r w:rsidRPr="003D6D1A">
              <w:rPr>
                <w:rFonts w:cs="Times New Roman"/>
                <w:sz w:val="16"/>
                <w:szCs w:val="16"/>
              </w:rPr>
              <w:t>Amikacin</w:t>
            </w:r>
          </w:p>
          <w:p w14:paraId="1D5FE735" w14:textId="77777777" w:rsidR="005B7B1B" w:rsidRPr="003D6D1A" w:rsidRDefault="005B7B1B" w:rsidP="00C1478B">
            <w:pPr>
              <w:rPr>
                <w:rFonts w:cs="Times New Roman"/>
                <w:sz w:val="16"/>
                <w:szCs w:val="16"/>
              </w:rPr>
            </w:pPr>
            <w:r w:rsidRPr="003D6D1A">
              <w:rPr>
                <w:rFonts w:cs="Times New Roman"/>
                <w:sz w:val="16"/>
                <w:szCs w:val="16"/>
              </w:rPr>
              <w:t>n/N (%)</w:t>
            </w:r>
          </w:p>
        </w:tc>
        <w:tc>
          <w:tcPr>
            <w:tcW w:w="494" w:type="pct"/>
          </w:tcPr>
          <w:p w14:paraId="03358DC9" w14:textId="77777777" w:rsidR="005B7B1B" w:rsidRPr="003D6D1A" w:rsidRDefault="005B7B1B" w:rsidP="00C1478B">
            <w:pPr>
              <w:rPr>
                <w:rFonts w:cs="Times New Roman"/>
                <w:sz w:val="16"/>
                <w:szCs w:val="16"/>
              </w:rPr>
            </w:pPr>
            <w:r w:rsidRPr="003D6D1A">
              <w:rPr>
                <w:rFonts w:cs="Times New Roman"/>
                <w:sz w:val="16"/>
                <w:szCs w:val="16"/>
              </w:rPr>
              <w:t>Tobramycin</w:t>
            </w:r>
          </w:p>
          <w:p w14:paraId="388D0DF8" w14:textId="77777777" w:rsidR="005B7B1B" w:rsidRPr="003D6D1A" w:rsidRDefault="005B7B1B" w:rsidP="00C1478B">
            <w:pPr>
              <w:rPr>
                <w:rFonts w:cs="Times New Roman"/>
                <w:sz w:val="16"/>
                <w:szCs w:val="16"/>
              </w:rPr>
            </w:pPr>
            <w:r w:rsidRPr="003D6D1A">
              <w:rPr>
                <w:rFonts w:cs="Times New Roman"/>
                <w:sz w:val="16"/>
                <w:szCs w:val="16"/>
              </w:rPr>
              <w:t>n/N (%)</w:t>
            </w:r>
          </w:p>
        </w:tc>
      </w:tr>
      <w:tr w:rsidR="00EE030D" w:rsidRPr="003D6D1A" w14:paraId="191FC52C" w14:textId="77777777" w:rsidTr="00EE030D">
        <w:trPr>
          <w:trHeight w:val="552"/>
        </w:trPr>
        <w:tc>
          <w:tcPr>
            <w:tcW w:w="507" w:type="pct"/>
          </w:tcPr>
          <w:p w14:paraId="23E413FC" w14:textId="77777777" w:rsidR="005B7B1B" w:rsidRPr="003D6D1A" w:rsidRDefault="005B7B1B" w:rsidP="00C1478B">
            <w:pPr>
              <w:rPr>
                <w:rFonts w:cs="Times New Roman"/>
                <w:sz w:val="16"/>
                <w:szCs w:val="16"/>
                <w:lang w:val="fr-FR"/>
              </w:rPr>
            </w:pPr>
            <w:r w:rsidRPr="003D6D1A">
              <w:rPr>
                <w:rFonts w:cs="Times New Roman"/>
                <w:sz w:val="16"/>
                <w:szCs w:val="16"/>
              </w:rPr>
              <w:t>Breakpoints</w:t>
            </w:r>
            <w:r w:rsidRPr="003D6D1A">
              <w:rPr>
                <w:rFonts w:cs="Times New Roman"/>
                <w:sz w:val="16"/>
                <w:szCs w:val="16"/>
                <w:lang w:val="fr-FR"/>
              </w:rPr>
              <w:t xml:space="preserve"> </w:t>
            </w:r>
            <w:r w:rsidRPr="003D6D1A">
              <w:rPr>
                <w:rFonts w:cs="Times New Roman"/>
                <w:sz w:val="16"/>
                <w:szCs w:val="16"/>
              </w:rPr>
              <w:t>applied</w:t>
            </w:r>
          </w:p>
        </w:tc>
        <w:tc>
          <w:tcPr>
            <w:tcW w:w="474" w:type="pct"/>
          </w:tcPr>
          <w:p w14:paraId="7FDF7C11" w14:textId="3E4A6E43" w:rsidR="005B7B1B" w:rsidRPr="003D6D1A" w:rsidRDefault="008A2B46" w:rsidP="00C1478B">
            <w:pPr>
              <w:rPr>
                <w:rFonts w:cs="Times New Roman"/>
                <w:sz w:val="16"/>
                <w:szCs w:val="16"/>
              </w:rPr>
            </w:pPr>
            <w:r w:rsidRPr="003D6D1A">
              <w:rPr>
                <w:rFonts w:cs="Times New Roman"/>
                <w:sz w:val="16"/>
                <w:szCs w:val="16"/>
              </w:rPr>
              <w:t>CLSI</w:t>
            </w:r>
          </w:p>
        </w:tc>
        <w:tc>
          <w:tcPr>
            <w:tcW w:w="503" w:type="pct"/>
          </w:tcPr>
          <w:p w14:paraId="3BA789FE" w14:textId="32EECEB0" w:rsidR="005B7B1B" w:rsidRPr="003D6D1A" w:rsidRDefault="008A2B46" w:rsidP="00C1478B">
            <w:pPr>
              <w:rPr>
                <w:rFonts w:cs="Times New Roman"/>
                <w:sz w:val="16"/>
                <w:szCs w:val="16"/>
              </w:rPr>
            </w:pPr>
            <w:r w:rsidRPr="003D6D1A">
              <w:rPr>
                <w:rFonts w:cs="Times New Roman"/>
                <w:sz w:val="16"/>
                <w:szCs w:val="16"/>
              </w:rPr>
              <w:t>CLSI</w:t>
            </w:r>
          </w:p>
        </w:tc>
        <w:tc>
          <w:tcPr>
            <w:tcW w:w="503" w:type="pct"/>
          </w:tcPr>
          <w:p w14:paraId="2565ABD1" w14:textId="0E7C0A76" w:rsidR="005B7B1B" w:rsidRPr="003D6D1A" w:rsidRDefault="008A2B46" w:rsidP="00C1478B">
            <w:pPr>
              <w:rPr>
                <w:rFonts w:cs="Times New Roman"/>
                <w:sz w:val="16"/>
                <w:szCs w:val="16"/>
              </w:rPr>
            </w:pPr>
            <w:r w:rsidRPr="003D6D1A">
              <w:rPr>
                <w:rFonts w:cs="Times New Roman"/>
                <w:sz w:val="16"/>
                <w:szCs w:val="16"/>
              </w:rPr>
              <w:t>CLSI</w:t>
            </w:r>
          </w:p>
        </w:tc>
        <w:tc>
          <w:tcPr>
            <w:tcW w:w="503" w:type="pct"/>
          </w:tcPr>
          <w:p w14:paraId="487D42E6" w14:textId="47AA0026" w:rsidR="005B7B1B" w:rsidRPr="003D6D1A" w:rsidRDefault="008A2B46" w:rsidP="00C1478B">
            <w:pPr>
              <w:rPr>
                <w:rFonts w:cs="Times New Roman"/>
                <w:sz w:val="16"/>
                <w:szCs w:val="16"/>
              </w:rPr>
            </w:pPr>
            <w:r w:rsidRPr="003D6D1A">
              <w:rPr>
                <w:rFonts w:cs="Times New Roman"/>
                <w:sz w:val="16"/>
                <w:szCs w:val="16"/>
              </w:rPr>
              <w:t>CLSI</w:t>
            </w:r>
          </w:p>
        </w:tc>
        <w:tc>
          <w:tcPr>
            <w:tcW w:w="503" w:type="pct"/>
          </w:tcPr>
          <w:p w14:paraId="087C4075" w14:textId="5FD47CE2" w:rsidR="005B7B1B" w:rsidRPr="003D6D1A" w:rsidRDefault="008A2B46" w:rsidP="00C1478B">
            <w:pPr>
              <w:rPr>
                <w:rFonts w:cs="Times New Roman"/>
                <w:sz w:val="16"/>
                <w:szCs w:val="16"/>
              </w:rPr>
            </w:pPr>
            <w:r w:rsidRPr="003D6D1A">
              <w:rPr>
                <w:rFonts w:cs="Times New Roman"/>
                <w:sz w:val="16"/>
                <w:szCs w:val="16"/>
              </w:rPr>
              <w:t>CLSI</w:t>
            </w:r>
          </w:p>
        </w:tc>
        <w:tc>
          <w:tcPr>
            <w:tcW w:w="510" w:type="pct"/>
          </w:tcPr>
          <w:p w14:paraId="21C1863F" w14:textId="75C7C416" w:rsidR="005B7B1B" w:rsidRPr="003D6D1A" w:rsidRDefault="008A2B46" w:rsidP="00C1478B">
            <w:pPr>
              <w:rPr>
                <w:rFonts w:cs="Times New Roman"/>
                <w:sz w:val="16"/>
                <w:szCs w:val="16"/>
              </w:rPr>
            </w:pPr>
            <w:r w:rsidRPr="003D6D1A">
              <w:rPr>
                <w:rFonts w:cs="Times New Roman"/>
                <w:sz w:val="16"/>
                <w:szCs w:val="16"/>
              </w:rPr>
              <w:t>CLSI</w:t>
            </w:r>
          </w:p>
        </w:tc>
        <w:tc>
          <w:tcPr>
            <w:tcW w:w="500" w:type="pct"/>
          </w:tcPr>
          <w:p w14:paraId="1847EC24" w14:textId="0BBA85F8" w:rsidR="005B7B1B" w:rsidRPr="003D6D1A" w:rsidRDefault="008A2B46" w:rsidP="00C1478B">
            <w:pPr>
              <w:rPr>
                <w:rFonts w:cs="Times New Roman"/>
                <w:sz w:val="16"/>
                <w:szCs w:val="16"/>
              </w:rPr>
            </w:pPr>
            <w:r w:rsidRPr="003D6D1A">
              <w:rPr>
                <w:rFonts w:cs="Times New Roman"/>
                <w:sz w:val="16"/>
                <w:szCs w:val="16"/>
              </w:rPr>
              <w:t>CLSI</w:t>
            </w:r>
          </w:p>
        </w:tc>
        <w:tc>
          <w:tcPr>
            <w:tcW w:w="503" w:type="pct"/>
          </w:tcPr>
          <w:p w14:paraId="1A3ADEF9" w14:textId="0DB225E2" w:rsidR="005B7B1B" w:rsidRPr="003D6D1A" w:rsidRDefault="008A2B46" w:rsidP="00C1478B">
            <w:pPr>
              <w:rPr>
                <w:rFonts w:cs="Times New Roman"/>
                <w:sz w:val="16"/>
                <w:szCs w:val="16"/>
              </w:rPr>
            </w:pPr>
            <w:r w:rsidRPr="003D6D1A">
              <w:rPr>
                <w:rFonts w:cs="Times New Roman"/>
                <w:sz w:val="16"/>
                <w:szCs w:val="16"/>
              </w:rPr>
              <w:t>CLSI</w:t>
            </w:r>
          </w:p>
        </w:tc>
        <w:tc>
          <w:tcPr>
            <w:tcW w:w="494" w:type="pct"/>
          </w:tcPr>
          <w:p w14:paraId="5F88AB48" w14:textId="0663F7B7" w:rsidR="005B7B1B" w:rsidRPr="003D6D1A" w:rsidRDefault="008A2B46" w:rsidP="00C1478B">
            <w:pPr>
              <w:rPr>
                <w:rFonts w:cs="Times New Roman"/>
                <w:sz w:val="16"/>
                <w:szCs w:val="16"/>
              </w:rPr>
            </w:pPr>
            <w:r w:rsidRPr="003D6D1A">
              <w:rPr>
                <w:rFonts w:cs="Times New Roman"/>
                <w:sz w:val="16"/>
                <w:szCs w:val="16"/>
              </w:rPr>
              <w:t>CLSI</w:t>
            </w:r>
          </w:p>
        </w:tc>
      </w:tr>
      <w:tr w:rsidR="003949C9" w:rsidRPr="003D6D1A" w14:paraId="77F5E8EA" w14:textId="77777777" w:rsidTr="00EE030D">
        <w:trPr>
          <w:trHeight w:val="260"/>
        </w:trPr>
        <w:tc>
          <w:tcPr>
            <w:tcW w:w="507" w:type="pct"/>
            <w:shd w:val="clear" w:color="auto" w:fill="D9D9D9" w:themeFill="background1" w:themeFillShade="D9"/>
          </w:tcPr>
          <w:p w14:paraId="3B27172F" w14:textId="77777777" w:rsidR="003949C9" w:rsidRPr="003D6D1A" w:rsidRDefault="003949C9" w:rsidP="00C1478B">
            <w:pPr>
              <w:rPr>
                <w:rFonts w:cs="Times New Roman"/>
                <w:sz w:val="16"/>
                <w:szCs w:val="16"/>
              </w:rPr>
            </w:pPr>
            <w:r w:rsidRPr="003D6D1A">
              <w:rPr>
                <w:rFonts w:cs="Times New Roman"/>
                <w:sz w:val="16"/>
                <w:szCs w:val="16"/>
              </w:rPr>
              <w:t>SIDERO-WT</w:t>
            </w:r>
          </w:p>
        </w:tc>
        <w:tc>
          <w:tcPr>
            <w:tcW w:w="474" w:type="pct"/>
            <w:shd w:val="clear" w:color="auto" w:fill="D9D9D9" w:themeFill="background1" w:themeFillShade="D9"/>
          </w:tcPr>
          <w:p w14:paraId="65B13C04" w14:textId="77777777" w:rsidR="003949C9" w:rsidRPr="003D6D1A" w:rsidRDefault="003949C9" w:rsidP="00C1478B">
            <w:pPr>
              <w:rPr>
                <w:rFonts w:cs="Times New Roman"/>
                <w:sz w:val="16"/>
                <w:szCs w:val="16"/>
              </w:rPr>
            </w:pPr>
          </w:p>
        </w:tc>
        <w:tc>
          <w:tcPr>
            <w:tcW w:w="503" w:type="pct"/>
            <w:shd w:val="clear" w:color="auto" w:fill="D9D9D9" w:themeFill="background1" w:themeFillShade="D9"/>
          </w:tcPr>
          <w:p w14:paraId="5B584C67" w14:textId="77777777" w:rsidR="003949C9" w:rsidRPr="003D6D1A" w:rsidRDefault="003949C9" w:rsidP="00C1478B">
            <w:pPr>
              <w:rPr>
                <w:rFonts w:cs="Times New Roman"/>
                <w:sz w:val="16"/>
                <w:szCs w:val="16"/>
              </w:rPr>
            </w:pPr>
          </w:p>
        </w:tc>
        <w:tc>
          <w:tcPr>
            <w:tcW w:w="503" w:type="pct"/>
            <w:shd w:val="clear" w:color="auto" w:fill="D9D9D9" w:themeFill="background1" w:themeFillShade="D9"/>
          </w:tcPr>
          <w:p w14:paraId="6577FB49" w14:textId="77777777" w:rsidR="003949C9" w:rsidRPr="003D6D1A" w:rsidRDefault="003949C9" w:rsidP="00C1478B">
            <w:pPr>
              <w:rPr>
                <w:rFonts w:cs="Times New Roman"/>
                <w:sz w:val="16"/>
                <w:szCs w:val="16"/>
              </w:rPr>
            </w:pPr>
          </w:p>
        </w:tc>
        <w:tc>
          <w:tcPr>
            <w:tcW w:w="503" w:type="pct"/>
            <w:shd w:val="clear" w:color="auto" w:fill="D9D9D9" w:themeFill="background1" w:themeFillShade="D9"/>
          </w:tcPr>
          <w:p w14:paraId="46F000A0" w14:textId="77777777" w:rsidR="003949C9" w:rsidRPr="003D6D1A" w:rsidRDefault="003949C9" w:rsidP="00C1478B">
            <w:pPr>
              <w:rPr>
                <w:rFonts w:cs="Times New Roman"/>
                <w:sz w:val="16"/>
                <w:szCs w:val="16"/>
              </w:rPr>
            </w:pPr>
          </w:p>
        </w:tc>
        <w:tc>
          <w:tcPr>
            <w:tcW w:w="503" w:type="pct"/>
            <w:shd w:val="clear" w:color="auto" w:fill="D9D9D9" w:themeFill="background1" w:themeFillShade="D9"/>
          </w:tcPr>
          <w:p w14:paraId="0054E38E" w14:textId="77777777" w:rsidR="003949C9" w:rsidRPr="003D6D1A" w:rsidRDefault="003949C9" w:rsidP="00C1478B">
            <w:pPr>
              <w:rPr>
                <w:rFonts w:cs="Times New Roman"/>
                <w:sz w:val="16"/>
                <w:szCs w:val="16"/>
              </w:rPr>
            </w:pPr>
          </w:p>
        </w:tc>
        <w:tc>
          <w:tcPr>
            <w:tcW w:w="510" w:type="pct"/>
            <w:shd w:val="clear" w:color="auto" w:fill="D9D9D9" w:themeFill="background1" w:themeFillShade="D9"/>
          </w:tcPr>
          <w:p w14:paraId="53AA6180" w14:textId="77777777" w:rsidR="003949C9" w:rsidRPr="003D6D1A" w:rsidRDefault="003949C9" w:rsidP="00C1478B">
            <w:pPr>
              <w:rPr>
                <w:rFonts w:cs="Times New Roman"/>
                <w:sz w:val="16"/>
                <w:szCs w:val="16"/>
              </w:rPr>
            </w:pPr>
          </w:p>
        </w:tc>
        <w:tc>
          <w:tcPr>
            <w:tcW w:w="500" w:type="pct"/>
            <w:shd w:val="clear" w:color="auto" w:fill="D9D9D9" w:themeFill="background1" w:themeFillShade="D9"/>
          </w:tcPr>
          <w:p w14:paraId="4A6B5E11" w14:textId="77777777" w:rsidR="003949C9" w:rsidRPr="003D6D1A" w:rsidRDefault="003949C9" w:rsidP="00C1478B">
            <w:pPr>
              <w:rPr>
                <w:rFonts w:cs="Times New Roman"/>
                <w:sz w:val="16"/>
                <w:szCs w:val="16"/>
              </w:rPr>
            </w:pPr>
          </w:p>
        </w:tc>
        <w:tc>
          <w:tcPr>
            <w:tcW w:w="503" w:type="pct"/>
            <w:shd w:val="clear" w:color="auto" w:fill="D9D9D9" w:themeFill="background1" w:themeFillShade="D9"/>
          </w:tcPr>
          <w:p w14:paraId="14048FFD" w14:textId="77777777" w:rsidR="003949C9" w:rsidRPr="003D6D1A" w:rsidRDefault="003949C9" w:rsidP="00C1478B">
            <w:pPr>
              <w:rPr>
                <w:rFonts w:cs="Times New Roman"/>
                <w:sz w:val="16"/>
                <w:szCs w:val="16"/>
              </w:rPr>
            </w:pPr>
          </w:p>
        </w:tc>
        <w:tc>
          <w:tcPr>
            <w:tcW w:w="494" w:type="pct"/>
            <w:shd w:val="clear" w:color="auto" w:fill="D9D9D9" w:themeFill="background1" w:themeFillShade="D9"/>
          </w:tcPr>
          <w:p w14:paraId="72DBDE8E" w14:textId="26C0526E" w:rsidR="003949C9" w:rsidRPr="003D6D1A" w:rsidRDefault="003949C9" w:rsidP="00C1478B">
            <w:pPr>
              <w:rPr>
                <w:rFonts w:cs="Times New Roman"/>
                <w:sz w:val="16"/>
                <w:szCs w:val="16"/>
              </w:rPr>
            </w:pPr>
          </w:p>
        </w:tc>
      </w:tr>
      <w:tr w:rsidR="00EE030D" w:rsidRPr="003D6D1A" w14:paraId="7E6941FF" w14:textId="77777777" w:rsidTr="00EE030D">
        <w:trPr>
          <w:trHeight w:val="260"/>
        </w:trPr>
        <w:tc>
          <w:tcPr>
            <w:tcW w:w="507" w:type="pct"/>
          </w:tcPr>
          <w:p w14:paraId="2FF5589D" w14:textId="77777777" w:rsidR="001912A9" w:rsidRPr="003D6D1A" w:rsidRDefault="001912A9" w:rsidP="001912A9">
            <w:pPr>
              <w:rPr>
                <w:rFonts w:cs="Times New Roman"/>
                <w:sz w:val="16"/>
                <w:szCs w:val="16"/>
              </w:rPr>
            </w:pPr>
            <w:r w:rsidRPr="003D6D1A">
              <w:rPr>
                <w:rFonts w:cs="Times New Roman"/>
                <w:sz w:val="16"/>
                <w:szCs w:val="16"/>
              </w:rPr>
              <w:t>CPE MBL</w:t>
            </w:r>
          </w:p>
        </w:tc>
        <w:tc>
          <w:tcPr>
            <w:tcW w:w="474" w:type="pct"/>
          </w:tcPr>
          <w:p w14:paraId="72553F65" w14:textId="39FBB442" w:rsidR="001912A9" w:rsidRPr="003D6D1A" w:rsidRDefault="001912A9" w:rsidP="001912A9">
            <w:pPr>
              <w:rPr>
                <w:rFonts w:cs="Times New Roman"/>
                <w:sz w:val="16"/>
                <w:szCs w:val="16"/>
              </w:rPr>
            </w:pPr>
            <w:r w:rsidRPr="003D6D1A">
              <w:rPr>
                <w:rFonts w:cs="Times New Roman"/>
                <w:sz w:val="16"/>
                <w:szCs w:val="16"/>
              </w:rPr>
              <w:t>128/131 (97.7%)</w:t>
            </w:r>
          </w:p>
        </w:tc>
        <w:tc>
          <w:tcPr>
            <w:tcW w:w="503" w:type="pct"/>
          </w:tcPr>
          <w:p w14:paraId="4B6E0704" w14:textId="2E2F87AD" w:rsidR="001912A9" w:rsidRPr="003D6D1A" w:rsidRDefault="001912A9" w:rsidP="001912A9">
            <w:pPr>
              <w:rPr>
                <w:rFonts w:cs="Times New Roman"/>
                <w:sz w:val="16"/>
                <w:szCs w:val="16"/>
              </w:rPr>
            </w:pPr>
            <w:r w:rsidRPr="003D6D1A">
              <w:rPr>
                <w:rFonts w:cs="Times New Roman"/>
                <w:sz w:val="16"/>
                <w:szCs w:val="16"/>
              </w:rPr>
              <w:t>103/131 (78.6%)</w:t>
            </w:r>
          </w:p>
        </w:tc>
        <w:tc>
          <w:tcPr>
            <w:tcW w:w="503" w:type="pct"/>
          </w:tcPr>
          <w:p w14:paraId="57101212" w14:textId="20E9BE49" w:rsidR="001912A9" w:rsidRPr="003D6D1A" w:rsidRDefault="001912A9" w:rsidP="001912A9">
            <w:pPr>
              <w:rPr>
                <w:rFonts w:cs="Times New Roman"/>
                <w:sz w:val="16"/>
                <w:szCs w:val="16"/>
              </w:rPr>
            </w:pPr>
            <w:r w:rsidRPr="003D6D1A">
              <w:rPr>
                <w:rFonts w:cs="Times New Roman"/>
                <w:sz w:val="16"/>
                <w:szCs w:val="16"/>
              </w:rPr>
              <w:t>1/131 (0.7%)</w:t>
            </w:r>
          </w:p>
        </w:tc>
        <w:tc>
          <w:tcPr>
            <w:tcW w:w="503" w:type="pct"/>
          </w:tcPr>
          <w:p w14:paraId="1E9232C7" w14:textId="05E387E5" w:rsidR="001912A9" w:rsidRPr="003D6D1A" w:rsidRDefault="001912A9" w:rsidP="001912A9">
            <w:pPr>
              <w:rPr>
                <w:rFonts w:cs="Times New Roman"/>
                <w:sz w:val="16"/>
                <w:szCs w:val="16"/>
              </w:rPr>
            </w:pPr>
            <w:r w:rsidRPr="003D6D1A">
              <w:rPr>
                <w:rFonts w:cs="Times New Roman"/>
                <w:sz w:val="16"/>
                <w:szCs w:val="16"/>
              </w:rPr>
              <w:t>Null*</w:t>
            </w:r>
          </w:p>
        </w:tc>
        <w:tc>
          <w:tcPr>
            <w:tcW w:w="503" w:type="pct"/>
          </w:tcPr>
          <w:p w14:paraId="69B2C7E5" w14:textId="77777777" w:rsidR="001912A9" w:rsidRPr="003D6D1A" w:rsidRDefault="001912A9" w:rsidP="001912A9">
            <w:pPr>
              <w:rPr>
                <w:rFonts w:cs="Times New Roman"/>
                <w:sz w:val="16"/>
                <w:szCs w:val="16"/>
              </w:rPr>
            </w:pPr>
          </w:p>
        </w:tc>
        <w:tc>
          <w:tcPr>
            <w:tcW w:w="510" w:type="pct"/>
          </w:tcPr>
          <w:p w14:paraId="0AAB8099" w14:textId="77777777" w:rsidR="001912A9" w:rsidRPr="003D6D1A" w:rsidRDefault="001912A9" w:rsidP="001912A9">
            <w:pPr>
              <w:rPr>
                <w:rFonts w:cs="Times New Roman"/>
                <w:sz w:val="16"/>
                <w:szCs w:val="16"/>
              </w:rPr>
            </w:pPr>
          </w:p>
        </w:tc>
        <w:tc>
          <w:tcPr>
            <w:tcW w:w="500" w:type="pct"/>
          </w:tcPr>
          <w:p w14:paraId="70713057" w14:textId="77777777" w:rsidR="001912A9" w:rsidRPr="003D6D1A" w:rsidRDefault="001912A9" w:rsidP="001912A9">
            <w:pPr>
              <w:rPr>
                <w:rFonts w:cs="Times New Roman"/>
                <w:sz w:val="16"/>
                <w:szCs w:val="16"/>
              </w:rPr>
            </w:pPr>
          </w:p>
        </w:tc>
        <w:tc>
          <w:tcPr>
            <w:tcW w:w="503" w:type="pct"/>
          </w:tcPr>
          <w:p w14:paraId="415873BD" w14:textId="77777777" w:rsidR="001912A9" w:rsidRPr="003D6D1A" w:rsidRDefault="001912A9" w:rsidP="001912A9">
            <w:pPr>
              <w:rPr>
                <w:rFonts w:cs="Times New Roman"/>
                <w:sz w:val="16"/>
                <w:szCs w:val="16"/>
              </w:rPr>
            </w:pPr>
          </w:p>
        </w:tc>
        <w:tc>
          <w:tcPr>
            <w:tcW w:w="494" w:type="pct"/>
          </w:tcPr>
          <w:p w14:paraId="795CF67E" w14:textId="77777777" w:rsidR="001912A9" w:rsidRPr="003D6D1A" w:rsidRDefault="001912A9" w:rsidP="001912A9">
            <w:pPr>
              <w:rPr>
                <w:rFonts w:cs="Times New Roman"/>
                <w:sz w:val="16"/>
                <w:szCs w:val="16"/>
              </w:rPr>
            </w:pPr>
          </w:p>
        </w:tc>
      </w:tr>
      <w:tr w:rsidR="00EE030D" w:rsidRPr="003D6D1A" w14:paraId="55E5D289" w14:textId="77777777" w:rsidTr="00EE030D">
        <w:trPr>
          <w:trHeight w:val="260"/>
        </w:trPr>
        <w:tc>
          <w:tcPr>
            <w:tcW w:w="507" w:type="pct"/>
          </w:tcPr>
          <w:p w14:paraId="2715C827" w14:textId="77777777" w:rsidR="001912A9" w:rsidRPr="003D6D1A" w:rsidRDefault="001912A9" w:rsidP="001912A9">
            <w:pPr>
              <w:rPr>
                <w:rFonts w:cs="Times New Roman"/>
                <w:sz w:val="16"/>
                <w:szCs w:val="16"/>
              </w:rPr>
            </w:pPr>
            <w:r w:rsidRPr="003D6D1A">
              <w:rPr>
                <w:rFonts w:cs="Times New Roman"/>
                <w:sz w:val="16"/>
                <w:szCs w:val="16"/>
              </w:rPr>
              <w:t>PA MBL</w:t>
            </w:r>
          </w:p>
        </w:tc>
        <w:tc>
          <w:tcPr>
            <w:tcW w:w="474" w:type="pct"/>
          </w:tcPr>
          <w:p w14:paraId="09AC4508" w14:textId="13F62816" w:rsidR="001912A9" w:rsidRPr="003D6D1A" w:rsidRDefault="001912A9" w:rsidP="001912A9">
            <w:pPr>
              <w:rPr>
                <w:rFonts w:cs="Times New Roman"/>
                <w:sz w:val="16"/>
                <w:szCs w:val="16"/>
              </w:rPr>
            </w:pPr>
            <w:r w:rsidRPr="003D6D1A">
              <w:rPr>
                <w:rFonts w:cs="Times New Roman"/>
                <w:sz w:val="16"/>
                <w:szCs w:val="16"/>
              </w:rPr>
              <w:t>166/166 (100%)</w:t>
            </w:r>
          </w:p>
        </w:tc>
        <w:tc>
          <w:tcPr>
            <w:tcW w:w="503" w:type="pct"/>
          </w:tcPr>
          <w:p w14:paraId="30E0F49C" w14:textId="4908DCB7" w:rsidR="001912A9" w:rsidRPr="003D6D1A" w:rsidRDefault="001912A9" w:rsidP="001912A9">
            <w:pPr>
              <w:rPr>
                <w:rFonts w:cs="Times New Roman"/>
                <w:sz w:val="16"/>
                <w:szCs w:val="16"/>
              </w:rPr>
            </w:pPr>
            <w:r w:rsidRPr="003D6D1A">
              <w:rPr>
                <w:rFonts w:cs="Times New Roman"/>
                <w:sz w:val="16"/>
                <w:szCs w:val="16"/>
              </w:rPr>
              <w:t>134/166 (80.7%)</w:t>
            </w:r>
          </w:p>
        </w:tc>
        <w:tc>
          <w:tcPr>
            <w:tcW w:w="503" w:type="pct"/>
          </w:tcPr>
          <w:p w14:paraId="4114E10F" w14:textId="1433262A" w:rsidR="001912A9" w:rsidRPr="003D6D1A" w:rsidRDefault="001912A9" w:rsidP="001912A9">
            <w:pPr>
              <w:rPr>
                <w:rFonts w:cs="Times New Roman"/>
                <w:sz w:val="16"/>
                <w:szCs w:val="16"/>
              </w:rPr>
            </w:pPr>
            <w:r w:rsidRPr="003D6D1A">
              <w:rPr>
                <w:rFonts w:cs="Times New Roman"/>
                <w:sz w:val="16"/>
                <w:szCs w:val="16"/>
              </w:rPr>
              <w:t>0/166 (0%)</w:t>
            </w:r>
          </w:p>
        </w:tc>
        <w:tc>
          <w:tcPr>
            <w:tcW w:w="503" w:type="pct"/>
          </w:tcPr>
          <w:p w14:paraId="590AD4DD" w14:textId="430D974D" w:rsidR="001912A9" w:rsidRPr="003D6D1A" w:rsidRDefault="001912A9" w:rsidP="001912A9">
            <w:pPr>
              <w:rPr>
                <w:rFonts w:cs="Times New Roman"/>
                <w:sz w:val="16"/>
                <w:szCs w:val="16"/>
              </w:rPr>
            </w:pPr>
            <w:r w:rsidRPr="003D6D1A">
              <w:rPr>
                <w:rFonts w:cs="Times New Roman"/>
                <w:sz w:val="16"/>
                <w:szCs w:val="16"/>
              </w:rPr>
              <w:t>Null*</w:t>
            </w:r>
          </w:p>
        </w:tc>
        <w:tc>
          <w:tcPr>
            <w:tcW w:w="503" w:type="pct"/>
          </w:tcPr>
          <w:p w14:paraId="0F950904" w14:textId="77777777" w:rsidR="001912A9" w:rsidRPr="003D6D1A" w:rsidRDefault="001912A9" w:rsidP="001912A9">
            <w:pPr>
              <w:rPr>
                <w:rFonts w:cs="Times New Roman"/>
                <w:sz w:val="16"/>
                <w:szCs w:val="16"/>
              </w:rPr>
            </w:pPr>
          </w:p>
        </w:tc>
        <w:tc>
          <w:tcPr>
            <w:tcW w:w="510" w:type="pct"/>
          </w:tcPr>
          <w:p w14:paraId="6387930D" w14:textId="77777777" w:rsidR="001912A9" w:rsidRPr="003D6D1A" w:rsidRDefault="001912A9" w:rsidP="001912A9">
            <w:pPr>
              <w:rPr>
                <w:rFonts w:cs="Times New Roman"/>
                <w:sz w:val="16"/>
                <w:szCs w:val="16"/>
              </w:rPr>
            </w:pPr>
          </w:p>
        </w:tc>
        <w:tc>
          <w:tcPr>
            <w:tcW w:w="500" w:type="pct"/>
          </w:tcPr>
          <w:p w14:paraId="63214731" w14:textId="77777777" w:rsidR="001912A9" w:rsidRPr="003D6D1A" w:rsidRDefault="001912A9" w:rsidP="001912A9">
            <w:pPr>
              <w:rPr>
                <w:rFonts w:cs="Times New Roman"/>
                <w:sz w:val="16"/>
                <w:szCs w:val="16"/>
              </w:rPr>
            </w:pPr>
          </w:p>
        </w:tc>
        <w:tc>
          <w:tcPr>
            <w:tcW w:w="503" w:type="pct"/>
          </w:tcPr>
          <w:p w14:paraId="0EB50B1B" w14:textId="77777777" w:rsidR="001912A9" w:rsidRPr="003D6D1A" w:rsidRDefault="001912A9" w:rsidP="001912A9">
            <w:pPr>
              <w:rPr>
                <w:rFonts w:cs="Times New Roman"/>
                <w:sz w:val="16"/>
                <w:szCs w:val="16"/>
              </w:rPr>
            </w:pPr>
          </w:p>
        </w:tc>
        <w:tc>
          <w:tcPr>
            <w:tcW w:w="494" w:type="pct"/>
          </w:tcPr>
          <w:p w14:paraId="5277B84A" w14:textId="77777777" w:rsidR="001912A9" w:rsidRPr="003D6D1A" w:rsidRDefault="001912A9" w:rsidP="001912A9">
            <w:pPr>
              <w:rPr>
                <w:rFonts w:cs="Times New Roman"/>
                <w:sz w:val="16"/>
                <w:szCs w:val="16"/>
              </w:rPr>
            </w:pPr>
          </w:p>
        </w:tc>
      </w:tr>
      <w:tr w:rsidR="00EE030D" w:rsidRPr="003D6D1A" w14:paraId="397EEACE" w14:textId="77777777" w:rsidTr="00EE030D">
        <w:trPr>
          <w:trHeight w:val="260"/>
        </w:trPr>
        <w:tc>
          <w:tcPr>
            <w:tcW w:w="507" w:type="pct"/>
            <w:shd w:val="clear" w:color="auto" w:fill="D9D9D9" w:themeFill="background1" w:themeFillShade="D9"/>
          </w:tcPr>
          <w:p w14:paraId="67EF3FF4" w14:textId="77777777" w:rsidR="003949C9" w:rsidRPr="003D6D1A" w:rsidRDefault="003949C9" w:rsidP="001912A9">
            <w:pPr>
              <w:rPr>
                <w:rFonts w:cs="Times New Roman"/>
                <w:sz w:val="16"/>
                <w:szCs w:val="16"/>
              </w:rPr>
            </w:pPr>
            <w:r w:rsidRPr="003D6D1A">
              <w:rPr>
                <w:rFonts w:cs="Times New Roman"/>
                <w:sz w:val="16"/>
                <w:szCs w:val="16"/>
              </w:rPr>
              <w:t>SIDERO-CR</w:t>
            </w:r>
          </w:p>
        </w:tc>
        <w:tc>
          <w:tcPr>
            <w:tcW w:w="474" w:type="pct"/>
            <w:shd w:val="clear" w:color="auto" w:fill="D9D9D9" w:themeFill="background1" w:themeFillShade="D9"/>
          </w:tcPr>
          <w:p w14:paraId="60755199" w14:textId="77777777" w:rsidR="003949C9" w:rsidRPr="003D6D1A" w:rsidRDefault="003949C9" w:rsidP="001912A9">
            <w:pPr>
              <w:rPr>
                <w:rFonts w:cs="Times New Roman"/>
                <w:sz w:val="16"/>
                <w:szCs w:val="16"/>
              </w:rPr>
            </w:pPr>
          </w:p>
        </w:tc>
        <w:tc>
          <w:tcPr>
            <w:tcW w:w="503" w:type="pct"/>
            <w:shd w:val="clear" w:color="auto" w:fill="D9D9D9" w:themeFill="background1" w:themeFillShade="D9"/>
          </w:tcPr>
          <w:p w14:paraId="0FC8523F" w14:textId="77777777" w:rsidR="003949C9" w:rsidRPr="003D6D1A" w:rsidRDefault="003949C9" w:rsidP="001912A9">
            <w:pPr>
              <w:rPr>
                <w:rFonts w:cs="Times New Roman"/>
                <w:sz w:val="16"/>
                <w:szCs w:val="16"/>
              </w:rPr>
            </w:pPr>
          </w:p>
        </w:tc>
        <w:tc>
          <w:tcPr>
            <w:tcW w:w="503" w:type="pct"/>
            <w:shd w:val="clear" w:color="auto" w:fill="D9D9D9" w:themeFill="background1" w:themeFillShade="D9"/>
          </w:tcPr>
          <w:p w14:paraId="1307F170" w14:textId="77777777" w:rsidR="003949C9" w:rsidRPr="003D6D1A" w:rsidRDefault="003949C9" w:rsidP="001912A9">
            <w:pPr>
              <w:rPr>
                <w:rFonts w:cs="Times New Roman"/>
                <w:sz w:val="16"/>
                <w:szCs w:val="16"/>
              </w:rPr>
            </w:pPr>
          </w:p>
        </w:tc>
        <w:tc>
          <w:tcPr>
            <w:tcW w:w="503" w:type="pct"/>
            <w:shd w:val="clear" w:color="auto" w:fill="D9D9D9" w:themeFill="background1" w:themeFillShade="D9"/>
          </w:tcPr>
          <w:p w14:paraId="32C61228" w14:textId="77777777" w:rsidR="003949C9" w:rsidRPr="003D6D1A" w:rsidRDefault="003949C9" w:rsidP="001912A9">
            <w:pPr>
              <w:rPr>
                <w:rFonts w:cs="Times New Roman"/>
                <w:sz w:val="16"/>
                <w:szCs w:val="16"/>
              </w:rPr>
            </w:pPr>
          </w:p>
        </w:tc>
        <w:tc>
          <w:tcPr>
            <w:tcW w:w="503" w:type="pct"/>
            <w:shd w:val="clear" w:color="auto" w:fill="D9D9D9" w:themeFill="background1" w:themeFillShade="D9"/>
          </w:tcPr>
          <w:p w14:paraId="73B35268" w14:textId="77777777" w:rsidR="003949C9" w:rsidRPr="003D6D1A" w:rsidRDefault="003949C9" w:rsidP="001912A9">
            <w:pPr>
              <w:rPr>
                <w:rFonts w:cs="Times New Roman"/>
                <w:sz w:val="16"/>
                <w:szCs w:val="16"/>
              </w:rPr>
            </w:pPr>
          </w:p>
        </w:tc>
        <w:tc>
          <w:tcPr>
            <w:tcW w:w="510" w:type="pct"/>
            <w:shd w:val="clear" w:color="auto" w:fill="D9D9D9" w:themeFill="background1" w:themeFillShade="D9"/>
          </w:tcPr>
          <w:p w14:paraId="416D63BB" w14:textId="77777777" w:rsidR="003949C9" w:rsidRPr="003D6D1A" w:rsidRDefault="003949C9" w:rsidP="001912A9">
            <w:pPr>
              <w:rPr>
                <w:rFonts w:cs="Times New Roman"/>
                <w:sz w:val="16"/>
                <w:szCs w:val="16"/>
              </w:rPr>
            </w:pPr>
          </w:p>
        </w:tc>
        <w:tc>
          <w:tcPr>
            <w:tcW w:w="500" w:type="pct"/>
            <w:shd w:val="clear" w:color="auto" w:fill="D9D9D9" w:themeFill="background1" w:themeFillShade="D9"/>
          </w:tcPr>
          <w:p w14:paraId="1C97D1D4" w14:textId="77777777" w:rsidR="003949C9" w:rsidRPr="003D6D1A" w:rsidRDefault="003949C9" w:rsidP="001912A9">
            <w:pPr>
              <w:rPr>
                <w:rFonts w:cs="Times New Roman"/>
                <w:sz w:val="16"/>
                <w:szCs w:val="16"/>
              </w:rPr>
            </w:pPr>
          </w:p>
        </w:tc>
        <w:tc>
          <w:tcPr>
            <w:tcW w:w="503" w:type="pct"/>
            <w:shd w:val="clear" w:color="auto" w:fill="D9D9D9" w:themeFill="background1" w:themeFillShade="D9"/>
          </w:tcPr>
          <w:p w14:paraId="07598424" w14:textId="77777777" w:rsidR="003949C9" w:rsidRPr="003D6D1A" w:rsidRDefault="003949C9" w:rsidP="001912A9">
            <w:pPr>
              <w:rPr>
                <w:rFonts w:cs="Times New Roman"/>
                <w:sz w:val="16"/>
                <w:szCs w:val="16"/>
              </w:rPr>
            </w:pPr>
          </w:p>
        </w:tc>
        <w:tc>
          <w:tcPr>
            <w:tcW w:w="494" w:type="pct"/>
            <w:shd w:val="clear" w:color="auto" w:fill="D9D9D9" w:themeFill="background1" w:themeFillShade="D9"/>
          </w:tcPr>
          <w:p w14:paraId="6CCAC1EF" w14:textId="342E1BDA" w:rsidR="003949C9" w:rsidRPr="003D6D1A" w:rsidRDefault="003949C9" w:rsidP="001912A9">
            <w:pPr>
              <w:rPr>
                <w:rFonts w:cs="Times New Roman"/>
                <w:sz w:val="16"/>
                <w:szCs w:val="16"/>
              </w:rPr>
            </w:pPr>
          </w:p>
        </w:tc>
      </w:tr>
      <w:tr w:rsidR="00EE030D" w:rsidRPr="003D6D1A" w14:paraId="4C42CA08" w14:textId="77777777" w:rsidTr="00EE030D">
        <w:trPr>
          <w:trHeight w:val="260"/>
        </w:trPr>
        <w:tc>
          <w:tcPr>
            <w:tcW w:w="507" w:type="pct"/>
          </w:tcPr>
          <w:p w14:paraId="5502B9C6" w14:textId="77777777"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649DD212" w14:textId="3B67B81B" w:rsidR="00777169" w:rsidRPr="003D6D1A" w:rsidRDefault="00777169" w:rsidP="00777169">
            <w:pPr>
              <w:rPr>
                <w:rFonts w:cs="Times New Roman"/>
                <w:sz w:val="16"/>
                <w:szCs w:val="16"/>
              </w:rPr>
            </w:pPr>
            <w:r w:rsidRPr="003D6D1A">
              <w:rPr>
                <w:rFonts w:cs="Times New Roman"/>
                <w:sz w:val="16"/>
                <w:szCs w:val="16"/>
              </w:rPr>
              <w:t>173/190 (91.1%)</w:t>
            </w:r>
          </w:p>
        </w:tc>
        <w:tc>
          <w:tcPr>
            <w:tcW w:w="503" w:type="pct"/>
          </w:tcPr>
          <w:p w14:paraId="1590E105" w14:textId="1CA9D935" w:rsidR="00777169" w:rsidRPr="003D6D1A" w:rsidRDefault="00777169" w:rsidP="00777169">
            <w:pPr>
              <w:tabs>
                <w:tab w:val="left" w:pos="969"/>
              </w:tabs>
              <w:rPr>
                <w:rFonts w:cs="Times New Roman"/>
                <w:sz w:val="16"/>
                <w:szCs w:val="16"/>
              </w:rPr>
            </w:pPr>
            <w:r w:rsidRPr="003D6D1A">
              <w:rPr>
                <w:rFonts w:cs="Times New Roman"/>
                <w:sz w:val="16"/>
                <w:szCs w:val="16"/>
              </w:rPr>
              <w:t>162/190 (85.3%)</w:t>
            </w:r>
          </w:p>
        </w:tc>
        <w:tc>
          <w:tcPr>
            <w:tcW w:w="503" w:type="pct"/>
          </w:tcPr>
          <w:p w14:paraId="7215468B" w14:textId="3C2D638E" w:rsidR="00777169" w:rsidRPr="003D6D1A" w:rsidRDefault="00777169" w:rsidP="00777169">
            <w:pPr>
              <w:rPr>
                <w:rFonts w:cs="Times New Roman"/>
                <w:sz w:val="16"/>
                <w:szCs w:val="16"/>
              </w:rPr>
            </w:pPr>
            <w:r w:rsidRPr="003D6D1A">
              <w:rPr>
                <w:rFonts w:cs="Times New Roman"/>
                <w:sz w:val="16"/>
                <w:szCs w:val="16"/>
              </w:rPr>
              <w:t>0/190 (0%)</w:t>
            </w:r>
          </w:p>
        </w:tc>
        <w:tc>
          <w:tcPr>
            <w:tcW w:w="503" w:type="pct"/>
          </w:tcPr>
          <w:p w14:paraId="35403882" w14:textId="257D9205" w:rsidR="00777169" w:rsidRPr="003D6D1A" w:rsidRDefault="00777169" w:rsidP="00777169">
            <w:pPr>
              <w:rPr>
                <w:rFonts w:cs="Times New Roman"/>
                <w:sz w:val="16"/>
                <w:szCs w:val="16"/>
              </w:rPr>
            </w:pPr>
            <w:r w:rsidRPr="003D6D1A">
              <w:rPr>
                <w:rFonts w:cs="Times New Roman"/>
                <w:sz w:val="16"/>
                <w:szCs w:val="16"/>
              </w:rPr>
              <w:t>Null*</w:t>
            </w:r>
          </w:p>
        </w:tc>
        <w:tc>
          <w:tcPr>
            <w:tcW w:w="503" w:type="pct"/>
          </w:tcPr>
          <w:p w14:paraId="7BC4B05C" w14:textId="77777777" w:rsidR="00777169" w:rsidRPr="003D6D1A" w:rsidRDefault="00777169" w:rsidP="00777169">
            <w:pPr>
              <w:rPr>
                <w:rFonts w:cs="Times New Roman"/>
                <w:sz w:val="16"/>
                <w:szCs w:val="16"/>
              </w:rPr>
            </w:pPr>
          </w:p>
        </w:tc>
        <w:tc>
          <w:tcPr>
            <w:tcW w:w="510" w:type="pct"/>
          </w:tcPr>
          <w:p w14:paraId="43AEB128" w14:textId="77777777" w:rsidR="00777169" w:rsidRPr="003D6D1A" w:rsidRDefault="00777169" w:rsidP="00777169">
            <w:pPr>
              <w:rPr>
                <w:rFonts w:cs="Times New Roman"/>
                <w:sz w:val="16"/>
                <w:szCs w:val="16"/>
              </w:rPr>
            </w:pPr>
          </w:p>
        </w:tc>
        <w:tc>
          <w:tcPr>
            <w:tcW w:w="500" w:type="pct"/>
          </w:tcPr>
          <w:p w14:paraId="1FCF2F90" w14:textId="77777777" w:rsidR="00777169" w:rsidRPr="003D6D1A" w:rsidRDefault="00777169" w:rsidP="00777169">
            <w:pPr>
              <w:rPr>
                <w:rFonts w:cs="Times New Roman"/>
                <w:sz w:val="16"/>
                <w:szCs w:val="16"/>
              </w:rPr>
            </w:pPr>
          </w:p>
        </w:tc>
        <w:tc>
          <w:tcPr>
            <w:tcW w:w="503" w:type="pct"/>
          </w:tcPr>
          <w:p w14:paraId="6A606D98" w14:textId="77777777" w:rsidR="00777169" w:rsidRPr="003D6D1A" w:rsidRDefault="00777169" w:rsidP="00777169">
            <w:pPr>
              <w:rPr>
                <w:rFonts w:cs="Times New Roman"/>
                <w:sz w:val="16"/>
                <w:szCs w:val="16"/>
              </w:rPr>
            </w:pPr>
          </w:p>
        </w:tc>
        <w:tc>
          <w:tcPr>
            <w:tcW w:w="494" w:type="pct"/>
          </w:tcPr>
          <w:p w14:paraId="10594899" w14:textId="77777777" w:rsidR="00777169" w:rsidRPr="003D6D1A" w:rsidRDefault="00777169" w:rsidP="00777169">
            <w:pPr>
              <w:rPr>
                <w:rFonts w:cs="Times New Roman"/>
                <w:sz w:val="16"/>
                <w:szCs w:val="16"/>
              </w:rPr>
            </w:pPr>
          </w:p>
        </w:tc>
      </w:tr>
      <w:tr w:rsidR="00EE030D" w:rsidRPr="003D6D1A" w14:paraId="0B1A2804" w14:textId="77777777" w:rsidTr="00EE030D">
        <w:trPr>
          <w:trHeight w:val="260"/>
        </w:trPr>
        <w:tc>
          <w:tcPr>
            <w:tcW w:w="507" w:type="pct"/>
          </w:tcPr>
          <w:p w14:paraId="394D7471" w14:textId="77777777"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6B78DD3A" w14:textId="17B7F6BF" w:rsidR="00777169" w:rsidRPr="003D6D1A" w:rsidRDefault="00777169" w:rsidP="00777169">
            <w:pPr>
              <w:rPr>
                <w:rFonts w:cs="Times New Roman"/>
                <w:sz w:val="16"/>
                <w:szCs w:val="16"/>
              </w:rPr>
            </w:pPr>
            <w:r w:rsidRPr="003D6D1A">
              <w:rPr>
                <w:rFonts w:cs="Times New Roman"/>
                <w:sz w:val="16"/>
                <w:szCs w:val="16"/>
              </w:rPr>
              <w:t>115/115 (100%)</w:t>
            </w:r>
          </w:p>
        </w:tc>
        <w:tc>
          <w:tcPr>
            <w:tcW w:w="503" w:type="pct"/>
          </w:tcPr>
          <w:p w14:paraId="16CBF388" w14:textId="6AF00E46" w:rsidR="00777169" w:rsidRPr="003D6D1A" w:rsidRDefault="00777169" w:rsidP="00777169">
            <w:pPr>
              <w:rPr>
                <w:rFonts w:cs="Times New Roman"/>
                <w:sz w:val="16"/>
                <w:szCs w:val="16"/>
              </w:rPr>
            </w:pPr>
            <w:r w:rsidRPr="003D6D1A">
              <w:rPr>
                <w:rFonts w:cs="Times New Roman"/>
                <w:sz w:val="16"/>
                <w:szCs w:val="16"/>
              </w:rPr>
              <w:t>109/115 (94.8%)</w:t>
            </w:r>
          </w:p>
        </w:tc>
        <w:tc>
          <w:tcPr>
            <w:tcW w:w="503" w:type="pct"/>
          </w:tcPr>
          <w:p w14:paraId="294A6CD1" w14:textId="1F049C40" w:rsidR="00777169" w:rsidRPr="003D6D1A" w:rsidRDefault="00777169" w:rsidP="00777169">
            <w:pPr>
              <w:rPr>
                <w:rFonts w:cs="Times New Roman"/>
                <w:sz w:val="16"/>
                <w:szCs w:val="16"/>
              </w:rPr>
            </w:pPr>
            <w:r w:rsidRPr="003D6D1A">
              <w:rPr>
                <w:rFonts w:cs="Times New Roman"/>
                <w:sz w:val="16"/>
                <w:szCs w:val="16"/>
              </w:rPr>
              <w:t>0/115 (0%)</w:t>
            </w:r>
          </w:p>
        </w:tc>
        <w:tc>
          <w:tcPr>
            <w:tcW w:w="503" w:type="pct"/>
          </w:tcPr>
          <w:p w14:paraId="273D618C" w14:textId="5D5798B7" w:rsidR="00777169" w:rsidRPr="003D6D1A" w:rsidRDefault="00777169" w:rsidP="00777169">
            <w:pPr>
              <w:rPr>
                <w:rFonts w:cs="Times New Roman"/>
                <w:sz w:val="16"/>
                <w:szCs w:val="16"/>
              </w:rPr>
            </w:pPr>
            <w:r w:rsidRPr="003D6D1A">
              <w:rPr>
                <w:rFonts w:cs="Times New Roman"/>
                <w:sz w:val="16"/>
                <w:szCs w:val="16"/>
              </w:rPr>
              <w:t>Null*</w:t>
            </w:r>
          </w:p>
        </w:tc>
        <w:tc>
          <w:tcPr>
            <w:tcW w:w="503" w:type="pct"/>
          </w:tcPr>
          <w:p w14:paraId="78D4069B" w14:textId="77777777" w:rsidR="00777169" w:rsidRPr="003D6D1A" w:rsidRDefault="00777169" w:rsidP="00777169">
            <w:pPr>
              <w:rPr>
                <w:rFonts w:cs="Times New Roman"/>
                <w:sz w:val="16"/>
                <w:szCs w:val="16"/>
              </w:rPr>
            </w:pPr>
          </w:p>
        </w:tc>
        <w:tc>
          <w:tcPr>
            <w:tcW w:w="510" w:type="pct"/>
          </w:tcPr>
          <w:p w14:paraId="790E64D6" w14:textId="77777777" w:rsidR="00777169" w:rsidRPr="003D6D1A" w:rsidRDefault="00777169" w:rsidP="00777169">
            <w:pPr>
              <w:rPr>
                <w:rFonts w:cs="Times New Roman"/>
                <w:sz w:val="16"/>
                <w:szCs w:val="16"/>
              </w:rPr>
            </w:pPr>
          </w:p>
        </w:tc>
        <w:tc>
          <w:tcPr>
            <w:tcW w:w="500" w:type="pct"/>
          </w:tcPr>
          <w:p w14:paraId="383F61C0" w14:textId="77777777" w:rsidR="00777169" w:rsidRPr="003D6D1A" w:rsidRDefault="00777169" w:rsidP="00777169">
            <w:pPr>
              <w:rPr>
                <w:rFonts w:cs="Times New Roman"/>
                <w:sz w:val="16"/>
                <w:szCs w:val="16"/>
              </w:rPr>
            </w:pPr>
          </w:p>
        </w:tc>
        <w:tc>
          <w:tcPr>
            <w:tcW w:w="503" w:type="pct"/>
          </w:tcPr>
          <w:p w14:paraId="7295CDE6" w14:textId="77777777" w:rsidR="00777169" w:rsidRPr="003D6D1A" w:rsidRDefault="00777169" w:rsidP="00777169">
            <w:pPr>
              <w:rPr>
                <w:rFonts w:cs="Times New Roman"/>
                <w:sz w:val="16"/>
                <w:szCs w:val="16"/>
              </w:rPr>
            </w:pPr>
          </w:p>
        </w:tc>
        <w:tc>
          <w:tcPr>
            <w:tcW w:w="494" w:type="pct"/>
          </w:tcPr>
          <w:p w14:paraId="7808F7DF" w14:textId="77777777" w:rsidR="00777169" w:rsidRPr="003D6D1A" w:rsidRDefault="00777169" w:rsidP="00777169">
            <w:pPr>
              <w:rPr>
                <w:rFonts w:cs="Times New Roman"/>
                <w:sz w:val="16"/>
                <w:szCs w:val="16"/>
              </w:rPr>
            </w:pPr>
          </w:p>
        </w:tc>
      </w:tr>
      <w:tr w:rsidR="00EE030D" w:rsidRPr="003D6D1A" w14:paraId="4838F64E" w14:textId="77777777" w:rsidTr="00EE030D">
        <w:trPr>
          <w:trHeight w:val="260"/>
        </w:trPr>
        <w:tc>
          <w:tcPr>
            <w:tcW w:w="507" w:type="pct"/>
            <w:shd w:val="clear" w:color="auto" w:fill="D9D9D9" w:themeFill="background1" w:themeFillShade="D9"/>
          </w:tcPr>
          <w:p w14:paraId="3AE7BA9D" w14:textId="77777777" w:rsidR="003949C9" w:rsidRPr="003D6D1A" w:rsidRDefault="003949C9" w:rsidP="00777169">
            <w:pPr>
              <w:rPr>
                <w:rFonts w:cs="Times New Roman"/>
                <w:sz w:val="16"/>
                <w:szCs w:val="16"/>
              </w:rPr>
            </w:pPr>
            <w:r w:rsidRPr="003D6D1A">
              <w:rPr>
                <w:rFonts w:cs="Times New Roman"/>
                <w:sz w:val="16"/>
                <w:szCs w:val="16"/>
              </w:rPr>
              <w:t>Johnston et al. (2020)</w:t>
            </w:r>
          </w:p>
        </w:tc>
        <w:tc>
          <w:tcPr>
            <w:tcW w:w="474" w:type="pct"/>
            <w:shd w:val="clear" w:color="auto" w:fill="D9D9D9" w:themeFill="background1" w:themeFillShade="D9"/>
          </w:tcPr>
          <w:p w14:paraId="66EEF891"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78C2C337"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62C80E70"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2FDEC976"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10E3877E" w14:textId="77777777" w:rsidR="003949C9" w:rsidRPr="003D6D1A" w:rsidRDefault="003949C9" w:rsidP="00777169">
            <w:pPr>
              <w:rPr>
                <w:rFonts w:cs="Times New Roman"/>
                <w:sz w:val="16"/>
                <w:szCs w:val="16"/>
              </w:rPr>
            </w:pPr>
          </w:p>
        </w:tc>
        <w:tc>
          <w:tcPr>
            <w:tcW w:w="510" w:type="pct"/>
            <w:shd w:val="clear" w:color="auto" w:fill="D9D9D9" w:themeFill="background1" w:themeFillShade="D9"/>
          </w:tcPr>
          <w:p w14:paraId="03D1952A" w14:textId="77777777" w:rsidR="003949C9" w:rsidRPr="003D6D1A" w:rsidRDefault="003949C9" w:rsidP="00777169">
            <w:pPr>
              <w:rPr>
                <w:rFonts w:cs="Times New Roman"/>
                <w:sz w:val="16"/>
                <w:szCs w:val="16"/>
              </w:rPr>
            </w:pPr>
          </w:p>
        </w:tc>
        <w:tc>
          <w:tcPr>
            <w:tcW w:w="500" w:type="pct"/>
            <w:shd w:val="clear" w:color="auto" w:fill="D9D9D9" w:themeFill="background1" w:themeFillShade="D9"/>
          </w:tcPr>
          <w:p w14:paraId="1A541C11"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27C5674F" w14:textId="77777777" w:rsidR="003949C9" w:rsidRPr="003D6D1A" w:rsidRDefault="003949C9" w:rsidP="00777169">
            <w:pPr>
              <w:rPr>
                <w:rFonts w:cs="Times New Roman"/>
                <w:sz w:val="16"/>
                <w:szCs w:val="16"/>
              </w:rPr>
            </w:pPr>
          </w:p>
        </w:tc>
        <w:tc>
          <w:tcPr>
            <w:tcW w:w="494" w:type="pct"/>
            <w:shd w:val="clear" w:color="auto" w:fill="D9D9D9" w:themeFill="background1" w:themeFillShade="D9"/>
          </w:tcPr>
          <w:p w14:paraId="057DDAA1" w14:textId="76AF3741" w:rsidR="003949C9" w:rsidRPr="003D6D1A" w:rsidRDefault="003949C9" w:rsidP="00777169">
            <w:pPr>
              <w:rPr>
                <w:rFonts w:cs="Times New Roman"/>
                <w:sz w:val="16"/>
                <w:szCs w:val="16"/>
              </w:rPr>
            </w:pPr>
          </w:p>
        </w:tc>
      </w:tr>
      <w:tr w:rsidR="00EE030D" w:rsidRPr="003D6D1A" w14:paraId="4FC5A932" w14:textId="77777777" w:rsidTr="00EE030D">
        <w:trPr>
          <w:trHeight w:val="260"/>
        </w:trPr>
        <w:tc>
          <w:tcPr>
            <w:tcW w:w="507" w:type="pct"/>
          </w:tcPr>
          <w:p w14:paraId="4C4DE16E" w14:textId="77777777"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62CE23A8" w14:textId="77777777" w:rsidR="00777169" w:rsidRPr="003D6D1A" w:rsidRDefault="00777169" w:rsidP="00777169">
            <w:pPr>
              <w:rPr>
                <w:rFonts w:cs="Times New Roman"/>
                <w:sz w:val="16"/>
                <w:szCs w:val="16"/>
              </w:rPr>
            </w:pPr>
          </w:p>
        </w:tc>
        <w:tc>
          <w:tcPr>
            <w:tcW w:w="503" w:type="pct"/>
          </w:tcPr>
          <w:p w14:paraId="193AD70D" w14:textId="77777777" w:rsidR="00777169" w:rsidRPr="003D6D1A" w:rsidRDefault="00777169" w:rsidP="00777169">
            <w:pPr>
              <w:rPr>
                <w:rFonts w:cs="Times New Roman"/>
                <w:sz w:val="16"/>
                <w:szCs w:val="16"/>
              </w:rPr>
            </w:pPr>
          </w:p>
        </w:tc>
        <w:tc>
          <w:tcPr>
            <w:tcW w:w="503" w:type="pct"/>
          </w:tcPr>
          <w:p w14:paraId="0158BA3C" w14:textId="77777777" w:rsidR="00777169" w:rsidRPr="003D6D1A" w:rsidRDefault="00777169" w:rsidP="00777169">
            <w:pPr>
              <w:rPr>
                <w:rFonts w:cs="Times New Roman"/>
                <w:sz w:val="16"/>
                <w:szCs w:val="16"/>
              </w:rPr>
            </w:pPr>
          </w:p>
        </w:tc>
        <w:tc>
          <w:tcPr>
            <w:tcW w:w="503" w:type="pct"/>
          </w:tcPr>
          <w:p w14:paraId="43ED3F3A" w14:textId="77777777" w:rsidR="00777169" w:rsidRPr="003D6D1A" w:rsidRDefault="00777169" w:rsidP="00777169">
            <w:pPr>
              <w:rPr>
                <w:rFonts w:cs="Times New Roman"/>
                <w:sz w:val="16"/>
                <w:szCs w:val="16"/>
              </w:rPr>
            </w:pPr>
          </w:p>
        </w:tc>
        <w:tc>
          <w:tcPr>
            <w:tcW w:w="503" w:type="pct"/>
          </w:tcPr>
          <w:p w14:paraId="7F9F6D15" w14:textId="77777777" w:rsidR="00777169" w:rsidRPr="003D6D1A" w:rsidRDefault="00777169" w:rsidP="00777169">
            <w:pPr>
              <w:rPr>
                <w:rFonts w:cs="Times New Roman"/>
                <w:sz w:val="16"/>
                <w:szCs w:val="16"/>
              </w:rPr>
            </w:pPr>
          </w:p>
        </w:tc>
        <w:tc>
          <w:tcPr>
            <w:tcW w:w="510" w:type="pct"/>
          </w:tcPr>
          <w:p w14:paraId="2228C235" w14:textId="77777777" w:rsidR="00777169" w:rsidRPr="003D6D1A" w:rsidRDefault="00777169" w:rsidP="00777169">
            <w:pPr>
              <w:rPr>
                <w:rFonts w:cs="Times New Roman"/>
                <w:sz w:val="16"/>
                <w:szCs w:val="16"/>
              </w:rPr>
            </w:pPr>
          </w:p>
        </w:tc>
        <w:tc>
          <w:tcPr>
            <w:tcW w:w="500" w:type="pct"/>
          </w:tcPr>
          <w:p w14:paraId="10AF1D3C" w14:textId="77777777" w:rsidR="00777169" w:rsidRPr="003D6D1A" w:rsidRDefault="00777169" w:rsidP="00777169">
            <w:pPr>
              <w:rPr>
                <w:rFonts w:cs="Times New Roman"/>
                <w:sz w:val="16"/>
                <w:szCs w:val="16"/>
              </w:rPr>
            </w:pPr>
          </w:p>
        </w:tc>
        <w:tc>
          <w:tcPr>
            <w:tcW w:w="503" w:type="pct"/>
          </w:tcPr>
          <w:p w14:paraId="29014032" w14:textId="77777777" w:rsidR="00777169" w:rsidRPr="003D6D1A" w:rsidRDefault="00777169" w:rsidP="00777169">
            <w:pPr>
              <w:rPr>
                <w:rFonts w:cs="Times New Roman"/>
                <w:sz w:val="16"/>
                <w:szCs w:val="16"/>
              </w:rPr>
            </w:pPr>
          </w:p>
        </w:tc>
        <w:tc>
          <w:tcPr>
            <w:tcW w:w="494" w:type="pct"/>
          </w:tcPr>
          <w:p w14:paraId="300876E3" w14:textId="77777777" w:rsidR="00777169" w:rsidRPr="003D6D1A" w:rsidRDefault="00777169" w:rsidP="00777169">
            <w:pPr>
              <w:rPr>
                <w:rFonts w:cs="Times New Roman"/>
                <w:sz w:val="16"/>
                <w:szCs w:val="16"/>
              </w:rPr>
            </w:pPr>
          </w:p>
        </w:tc>
      </w:tr>
      <w:tr w:rsidR="00EE030D" w:rsidRPr="003D6D1A" w14:paraId="0DF12F5E" w14:textId="77777777" w:rsidTr="00EE030D">
        <w:trPr>
          <w:trHeight w:val="260"/>
        </w:trPr>
        <w:tc>
          <w:tcPr>
            <w:tcW w:w="507" w:type="pct"/>
          </w:tcPr>
          <w:p w14:paraId="6CF8CEFC" w14:textId="77777777"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20298200" w14:textId="77777777" w:rsidR="00777169" w:rsidRPr="003D6D1A" w:rsidRDefault="00777169" w:rsidP="00777169">
            <w:pPr>
              <w:rPr>
                <w:rFonts w:cs="Times New Roman"/>
                <w:sz w:val="16"/>
                <w:szCs w:val="16"/>
              </w:rPr>
            </w:pPr>
          </w:p>
        </w:tc>
        <w:tc>
          <w:tcPr>
            <w:tcW w:w="503" w:type="pct"/>
          </w:tcPr>
          <w:p w14:paraId="736CF591" w14:textId="77777777" w:rsidR="00777169" w:rsidRPr="003D6D1A" w:rsidRDefault="00777169" w:rsidP="00777169">
            <w:pPr>
              <w:rPr>
                <w:rFonts w:cs="Times New Roman"/>
                <w:sz w:val="16"/>
                <w:szCs w:val="16"/>
              </w:rPr>
            </w:pPr>
          </w:p>
        </w:tc>
        <w:tc>
          <w:tcPr>
            <w:tcW w:w="503" w:type="pct"/>
          </w:tcPr>
          <w:p w14:paraId="3615A507" w14:textId="77777777" w:rsidR="00777169" w:rsidRPr="003D6D1A" w:rsidRDefault="00777169" w:rsidP="00777169">
            <w:pPr>
              <w:rPr>
                <w:rFonts w:cs="Times New Roman"/>
                <w:sz w:val="16"/>
                <w:szCs w:val="16"/>
              </w:rPr>
            </w:pPr>
          </w:p>
        </w:tc>
        <w:tc>
          <w:tcPr>
            <w:tcW w:w="503" w:type="pct"/>
          </w:tcPr>
          <w:p w14:paraId="7768C000" w14:textId="77777777" w:rsidR="00777169" w:rsidRPr="003D6D1A" w:rsidRDefault="00777169" w:rsidP="00777169">
            <w:pPr>
              <w:rPr>
                <w:rFonts w:cs="Times New Roman"/>
                <w:sz w:val="16"/>
                <w:szCs w:val="16"/>
              </w:rPr>
            </w:pPr>
          </w:p>
        </w:tc>
        <w:tc>
          <w:tcPr>
            <w:tcW w:w="503" w:type="pct"/>
          </w:tcPr>
          <w:p w14:paraId="089AC4A0" w14:textId="77777777" w:rsidR="00777169" w:rsidRPr="003D6D1A" w:rsidRDefault="00777169" w:rsidP="00777169">
            <w:pPr>
              <w:rPr>
                <w:rFonts w:cs="Times New Roman"/>
                <w:sz w:val="16"/>
                <w:szCs w:val="16"/>
              </w:rPr>
            </w:pPr>
          </w:p>
        </w:tc>
        <w:tc>
          <w:tcPr>
            <w:tcW w:w="510" w:type="pct"/>
          </w:tcPr>
          <w:p w14:paraId="3475F515" w14:textId="77777777" w:rsidR="00777169" w:rsidRPr="003D6D1A" w:rsidRDefault="00777169" w:rsidP="00777169">
            <w:pPr>
              <w:rPr>
                <w:rFonts w:cs="Times New Roman"/>
                <w:sz w:val="16"/>
                <w:szCs w:val="16"/>
              </w:rPr>
            </w:pPr>
          </w:p>
        </w:tc>
        <w:tc>
          <w:tcPr>
            <w:tcW w:w="500" w:type="pct"/>
          </w:tcPr>
          <w:p w14:paraId="2C4800FE" w14:textId="77777777" w:rsidR="00777169" w:rsidRPr="003D6D1A" w:rsidRDefault="00777169" w:rsidP="00777169">
            <w:pPr>
              <w:rPr>
                <w:rFonts w:cs="Times New Roman"/>
                <w:sz w:val="16"/>
                <w:szCs w:val="16"/>
              </w:rPr>
            </w:pPr>
          </w:p>
        </w:tc>
        <w:tc>
          <w:tcPr>
            <w:tcW w:w="503" w:type="pct"/>
          </w:tcPr>
          <w:p w14:paraId="615AEC5C" w14:textId="77777777" w:rsidR="00777169" w:rsidRPr="003D6D1A" w:rsidRDefault="00777169" w:rsidP="00777169">
            <w:pPr>
              <w:rPr>
                <w:rFonts w:cs="Times New Roman"/>
                <w:sz w:val="16"/>
                <w:szCs w:val="16"/>
              </w:rPr>
            </w:pPr>
          </w:p>
        </w:tc>
        <w:tc>
          <w:tcPr>
            <w:tcW w:w="494" w:type="pct"/>
          </w:tcPr>
          <w:p w14:paraId="782A6853" w14:textId="77777777" w:rsidR="00777169" w:rsidRPr="003D6D1A" w:rsidRDefault="00777169" w:rsidP="00777169">
            <w:pPr>
              <w:rPr>
                <w:rFonts w:cs="Times New Roman"/>
                <w:sz w:val="16"/>
                <w:szCs w:val="16"/>
              </w:rPr>
            </w:pPr>
          </w:p>
        </w:tc>
      </w:tr>
      <w:tr w:rsidR="00EE030D" w:rsidRPr="003D6D1A" w14:paraId="00BB3851" w14:textId="77777777" w:rsidTr="00EE030D">
        <w:trPr>
          <w:trHeight w:val="260"/>
        </w:trPr>
        <w:tc>
          <w:tcPr>
            <w:tcW w:w="507" w:type="pct"/>
            <w:shd w:val="clear" w:color="auto" w:fill="D9D9D9" w:themeFill="background1" w:themeFillShade="D9"/>
          </w:tcPr>
          <w:p w14:paraId="14A1B299" w14:textId="77777777" w:rsidR="003949C9" w:rsidRPr="003D6D1A" w:rsidRDefault="003949C9" w:rsidP="00777169">
            <w:pPr>
              <w:rPr>
                <w:rFonts w:cs="Times New Roman"/>
                <w:sz w:val="16"/>
                <w:szCs w:val="16"/>
              </w:rPr>
            </w:pPr>
            <w:proofErr w:type="spellStart"/>
            <w:r w:rsidRPr="003D6D1A">
              <w:rPr>
                <w:rFonts w:cs="Times New Roman"/>
                <w:sz w:val="16"/>
                <w:szCs w:val="16"/>
              </w:rPr>
              <w:t>Dobias</w:t>
            </w:r>
            <w:proofErr w:type="spellEnd"/>
            <w:r w:rsidRPr="003D6D1A">
              <w:rPr>
                <w:rFonts w:cs="Times New Roman"/>
                <w:sz w:val="16"/>
                <w:szCs w:val="16"/>
              </w:rPr>
              <w:t xml:space="preserve"> et al. (2017)</w:t>
            </w:r>
          </w:p>
        </w:tc>
        <w:tc>
          <w:tcPr>
            <w:tcW w:w="474" w:type="pct"/>
            <w:shd w:val="clear" w:color="auto" w:fill="D9D9D9" w:themeFill="background1" w:themeFillShade="D9"/>
          </w:tcPr>
          <w:p w14:paraId="1A4D5D91"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250B502E"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3E0FB9A5"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7C51CCF9"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69316B15" w14:textId="77777777" w:rsidR="003949C9" w:rsidRPr="003D6D1A" w:rsidRDefault="003949C9" w:rsidP="00777169">
            <w:pPr>
              <w:rPr>
                <w:rFonts w:cs="Times New Roman"/>
                <w:sz w:val="16"/>
                <w:szCs w:val="16"/>
              </w:rPr>
            </w:pPr>
          </w:p>
        </w:tc>
        <w:tc>
          <w:tcPr>
            <w:tcW w:w="510" w:type="pct"/>
            <w:shd w:val="clear" w:color="auto" w:fill="D9D9D9" w:themeFill="background1" w:themeFillShade="D9"/>
          </w:tcPr>
          <w:p w14:paraId="27E603EF" w14:textId="77777777" w:rsidR="003949C9" w:rsidRPr="003D6D1A" w:rsidRDefault="003949C9" w:rsidP="00777169">
            <w:pPr>
              <w:rPr>
                <w:rFonts w:cs="Times New Roman"/>
                <w:sz w:val="16"/>
                <w:szCs w:val="16"/>
              </w:rPr>
            </w:pPr>
          </w:p>
        </w:tc>
        <w:tc>
          <w:tcPr>
            <w:tcW w:w="500" w:type="pct"/>
            <w:shd w:val="clear" w:color="auto" w:fill="D9D9D9" w:themeFill="background1" w:themeFillShade="D9"/>
          </w:tcPr>
          <w:p w14:paraId="3E31B29A" w14:textId="77777777" w:rsidR="003949C9" w:rsidRPr="003D6D1A" w:rsidRDefault="003949C9" w:rsidP="00777169">
            <w:pPr>
              <w:rPr>
                <w:rFonts w:cs="Times New Roman"/>
                <w:sz w:val="16"/>
                <w:szCs w:val="16"/>
              </w:rPr>
            </w:pPr>
          </w:p>
        </w:tc>
        <w:tc>
          <w:tcPr>
            <w:tcW w:w="503" w:type="pct"/>
            <w:shd w:val="clear" w:color="auto" w:fill="D9D9D9" w:themeFill="background1" w:themeFillShade="D9"/>
          </w:tcPr>
          <w:p w14:paraId="139DA26D" w14:textId="77777777" w:rsidR="003949C9" w:rsidRPr="003D6D1A" w:rsidRDefault="003949C9" w:rsidP="00777169">
            <w:pPr>
              <w:rPr>
                <w:rFonts w:cs="Times New Roman"/>
                <w:sz w:val="16"/>
                <w:szCs w:val="16"/>
              </w:rPr>
            </w:pPr>
          </w:p>
        </w:tc>
        <w:tc>
          <w:tcPr>
            <w:tcW w:w="494" w:type="pct"/>
            <w:shd w:val="clear" w:color="auto" w:fill="D9D9D9" w:themeFill="background1" w:themeFillShade="D9"/>
          </w:tcPr>
          <w:p w14:paraId="78B2DC52" w14:textId="55861A09" w:rsidR="003949C9" w:rsidRPr="003D6D1A" w:rsidRDefault="003949C9" w:rsidP="00777169">
            <w:pPr>
              <w:rPr>
                <w:rFonts w:cs="Times New Roman"/>
                <w:sz w:val="16"/>
                <w:szCs w:val="16"/>
              </w:rPr>
            </w:pPr>
          </w:p>
        </w:tc>
      </w:tr>
      <w:tr w:rsidR="00EE030D" w:rsidRPr="003D6D1A" w14:paraId="61A4C93E" w14:textId="77777777" w:rsidTr="00EE030D">
        <w:trPr>
          <w:trHeight w:val="260"/>
        </w:trPr>
        <w:tc>
          <w:tcPr>
            <w:tcW w:w="507" w:type="pct"/>
          </w:tcPr>
          <w:p w14:paraId="296C3F16" w14:textId="77777777" w:rsidR="00777169" w:rsidRPr="003D6D1A" w:rsidRDefault="00777169" w:rsidP="00777169">
            <w:pPr>
              <w:rPr>
                <w:rFonts w:cs="Times New Roman"/>
                <w:sz w:val="16"/>
                <w:szCs w:val="16"/>
              </w:rPr>
            </w:pPr>
            <w:r w:rsidRPr="003D6D1A">
              <w:rPr>
                <w:rFonts w:cs="Times New Roman"/>
                <w:sz w:val="16"/>
                <w:szCs w:val="16"/>
              </w:rPr>
              <w:t>CPE MBL</w:t>
            </w:r>
          </w:p>
        </w:tc>
        <w:tc>
          <w:tcPr>
            <w:tcW w:w="474" w:type="pct"/>
          </w:tcPr>
          <w:p w14:paraId="38BD09A8" w14:textId="77777777" w:rsidR="00777169" w:rsidRPr="003D6D1A" w:rsidRDefault="00777169" w:rsidP="00777169">
            <w:pPr>
              <w:rPr>
                <w:rFonts w:cs="Times New Roman"/>
                <w:sz w:val="16"/>
                <w:szCs w:val="16"/>
              </w:rPr>
            </w:pPr>
          </w:p>
        </w:tc>
        <w:tc>
          <w:tcPr>
            <w:tcW w:w="503" w:type="pct"/>
          </w:tcPr>
          <w:p w14:paraId="47284F21" w14:textId="77777777" w:rsidR="00777169" w:rsidRPr="003D6D1A" w:rsidRDefault="00777169" w:rsidP="00777169">
            <w:pPr>
              <w:rPr>
                <w:rFonts w:cs="Times New Roman"/>
                <w:sz w:val="16"/>
                <w:szCs w:val="16"/>
              </w:rPr>
            </w:pPr>
          </w:p>
        </w:tc>
        <w:tc>
          <w:tcPr>
            <w:tcW w:w="503" w:type="pct"/>
          </w:tcPr>
          <w:p w14:paraId="70708618" w14:textId="77777777" w:rsidR="00777169" w:rsidRPr="003D6D1A" w:rsidRDefault="00777169" w:rsidP="00777169">
            <w:pPr>
              <w:rPr>
                <w:rFonts w:cs="Times New Roman"/>
                <w:sz w:val="16"/>
                <w:szCs w:val="16"/>
              </w:rPr>
            </w:pPr>
          </w:p>
        </w:tc>
        <w:tc>
          <w:tcPr>
            <w:tcW w:w="503" w:type="pct"/>
          </w:tcPr>
          <w:p w14:paraId="27D53025" w14:textId="77777777" w:rsidR="00777169" w:rsidRPr="003D6D1A" w:rsidRDefault="00777169" w:rsidP="00777169">
            <w:pPr>
              <w:rPr>
                <w:rFonts w:cs="Times New Roman"/>
                <w:sz w:val="16"/>
                <w:szCs w:val="16"/>
              </w:rPr>
            </w:pPr>
          </w:p>
        </w:tc>
        <w:tc>
          <w:tcPr>
            <w:tcW w:w="503" w:type="pct"/>
          </w:tcPr>
          <w:p w14:paraId="38A4C4CC" w14:textId="77777777" w:rsidR="00777169" w:rsidRPr="003D6D1A" w:rsidRDefault="00777169" w:rsidP="00777169">
            <w:pPr>
              <w:rPr>
                <w:rFonts w:cs="Times New Roman"/>
                <w:sz w:val="16"/>
                <w:szCs w:val="16"/>
              </w:rPr>
            </w:pPr>
          </w:p>
        </w:tc>
        <w:tc>
          <w:tcPr>
            <w:tcW w:w="510" w:type="pct"/>
          </w:tcPr>
          <w:p w14:paraId="241E9948" w14:textId="77777777" w:rsidR="00777169" w:rsidRPr="003D6D1A" w:rsidRDefault="00777169" w:rsidP="00777169">
            <w:pPr>
              <w:rPr>
                <w:rFonts w:cs="Times New Roman"/>
                <w:sz w:val="16"/>
                <w:szCs w:val="16"/>
              </w:rPr>
            </w:pPr>
          </w:p>
        </w:tc>
        <w:tc>
          <w:tcPr>
            <w:tcW w:w="500" w:type="pct"/>
          </w:tcPr>
          <w:p w14:paraId="44EB2A76" w14:textId="77777777" w:rsidR="00777169" w:rsidRPr="003D6D1A" w:rsidRDefault="00777169" w:rsidP="00777169">
            <w:pPr>
              <w:rPr>
                <w:rFonts w:cs="Times New Roman"/>
                <w:sz w:val="16"/>
                <w:szCs w:val="16"/>
              </w:rPr>
            </w:pPr>
          </w:p>
        </w:tc>
        <w:tc>
          <w:tcPr>
            <w:tcW w:w="503" w:type="pct"/>
          </w:tcPr>
          <w:p w14:paraId="0CC8B967" w14:textId="77777777" w:rsidR="00777169" w:rsidRPr="003D6D1A" w:rsidRDefault="00777169" w:rsidP="00777169">
            <w:pPr>
              <w:rPr>
                <w:rFonts w:cs="Times New Roman"/>
                <w:sz w:val="16"/>
                <w:szCs w:val="16"/>
              </w:rPr>
            </w:pPr>
          </w:p>
        </w:tc>
        <w:tc>
          <w:tcPr>
            <w:tcW w:w="494" w:type="pct"/>
          </w:tcPr>
          <w:p w14:paraId="0B7D514E" w14:textId="77777777" w:rsidR="00777169" w:rsidRPr="003D6D1A" w:rsidRDefault="00777169" w:rsidP="00777169">
            <w:pPr>
              <w:rPr>
                <w:rFonts w:cs="Times New Roman"/>
                <w:sz w:val="16"/>
                <w:szCs w:val="16"/>
              </w:rPr>
            </w:pPr>
          </w:p>
        </w:tc>
      </w:tr>
      <w:tr w:rsidR="00EE030D" w:rsidRPr="003D6D1A" w14:paraId="77F51C5E" w14:textId="77777777" w:rsidTr="00EE030D">
        <w:trPr>
          <w:trHeight w:val="260"/>
        </w:trPr>
        <w:tc>
          <w:tcPr>
            <w:tcW w:w="507" w:type="pct"/>
          </w:tcPr>
          <w:p w14:paraId="09C93A4D" w14:textId="77777777" w:rsidR="00777169" w:rsidRPr="003D6D1A" w:rsidRDefault="00777169" w:rsidP="00777169">
            <w:pPr>
              <w:rPr>
                <w:rFonts w:cs="Times New Roman"/>
                <w:sz w:val="16"/>
                <w:szCs w:val="16"/>
              </w:rPr>
            </w:pPr>
            <w:r w:rsidRPr="003D6D1A">
              <w:rPr>
                <w:rFonts w:cs="Times New Roman"/>
                <w:sz w:val="16"/>
                <w:szCs w:val="16"/>
              </w:rPr>
              <w:t>PA MBL</w:t>
            </w:r>
          </w:p>
        </w:tc>
        <w:tc>
          <w:tcPr>
            <w:tcW w:w="474" w:type="pct"/>
          </w:tcPr>
          <w:p w14:paraId="07CE493C" w14:textId="77777777" w:rsidR="00777169" w:rsidRPr="003D6D1A" w:rsidRDefault="00777169" w:rsidP="00777169">
            <w:pPr>
              <w:rPr>
                <w:rFonts w:cs="Times New Roman"/>
                <w:sz w:val="16"/>
                <w:szCs w:val="16"/>
              </w:rPr>
            </w:pPr>
          </w:p>
        </w:tc>
        <w:tc>
          <w:tcPr>
            <w:tcW w:w="503" w:type="pct"/>
          </w:tcPr>
          <w:p w14:paraId="0FDC2B30" w14:textId="77777777" w:rsidR="00777169" w:rsidRPr="003D6D1A" w:rsidRDefault="00777169" w:rsidP="00777169">
            <w:pPr>
              <w:rPr>
                <w:rFonts w:cs="Times New Roman"/>
                <w:sz w:val="16"/>
                <w:szCs w:val="16"/>
              </w:rPr>
            </w:pPr>
          </w:p>
        </w:tc>
        <w:tc>
          <w:tcPr>
            <w:tcW w:w="503" w:type="pct"/>
          </w:tcPr>
          <w:p w14:paraId="0C71803F" w14:textId="77777777" w:rsidR="00777169" w:rsidRPr="003D6D1A" w:rsidRDefault="00777169" w:rsidP="00777169">
            <w:pPr>
              <w:rPr>
                <w:rFonts w:cs="Times New Roman"/>
                <w:sz w:val="16"/>
                <w:szCs w:val="16"/>
              </w:rPr>
            </w:pPr>
          </w:p>
        </w:tc>
        <w:tc>
          <w:tcPr>
            <w:tcW w:w="503" w:type="pct"/>
          </w:tcPr>
          <w:p w14:paraId="7951A003" w14:textId="77777777" w:rsidR="00777169" w:rsidRPr="003D6D1A" w:rsidRDefault="00777169" w:rsidP="00777169">
            <w:pPr>
              <w:rPr>
                <w:rFonts w:cs="Times New Roman"/>
                <w:sz w:val="16"/>
                <w:szCs w:val="16"/>
              </w:rPr>
            </w:pPr>
          </w:p>
        </w:tc>
        <w:tc>
          <w:tcPr>
            <w:tcW w:w="503" w:type="pct"/>
          </w:tcPr>
          <w:p w14:paraId="4B749CF5" w14:textId="77777777" w:rsidR="00777169" w:rsidRPr="003D6D1A" w:rsidRDefault="00777169" w:rsidP="00777169">
            <w:pPr>
              <w:rPr>
                <w:rFonts w:cs="Times New Roman"/>
                <w:sz w:val="16"/>
                <w:szCs w:val="16"/>
              </w:rPr>
            </w:pPr>
          </w:p>
        </w:tc>
        <w:tc>
          <w:tcPr>
            <w:tcW w:w="510" w:type="pct"/>
          </w:tcPr>
          <w:p w14:paraId="53B6453C" w14:textId="77777777" w:rsidR="00777169" w:rsidRPr="003D6D1A" w:rsidRDefault="00777169" w:rsidP="00777169">
            <w:pPr>
              <w:rPr>
                <w:rFonts w:cs="Times New Roman"/>
                <w:sz w:val="16"/>
                <w:szCs w:val="16"/>
              </w:rPr>
            </w:pPr>
          </w:p>
        </w:tc>
        <w:tc>
          <w:tcPr>
            <w:tcW w:w="500" w:type="pct"/>
          </w:tcPr>
          <w:p w14:paraId="128AEDA9" w14:textId="77777777" w:rsidR="00777169" w:rsidRPr="003D6D1A" w:rsidRDefault="00777169" w:rsidP="00777169">
            <w:pPr>
              <w:rPr>
                <w:rFonts w:cs="Times New Roman"/>
                <w:sz w:val="16"/>
                <w:szCs w:val="16"/>
              </w:rPr>
            </w:pPr>
          </w:p>
        </w:tc>
        <w:tc>
          <w:tcPr>
            <w:tcW w:w="503" w:type="pct"/>
          </w:tcPr>
          <w:p w14:paraId="76CC1E38" w14:textId="77777777" w:rsidR="00777169" w:rsidRPr="003D6D1A" w:rsidRDefault="00777169" w:rsidP="00777169">
            <w:pPr>
              <w:rPr>
                <w:rFonts w:cs="Times New Roman"/>
                <w:sz w:val="16"/>
                <w:szCs w:val="16"/>
              </w:rPr>
            </w:pPr>
          </w:p>
        </w:tc>
        <w:tc>
          <w:tcPr>
            <w:tcW w:w="494" w:type="pct"/>
          </w:tcPr>
          <w:p w14:paraId="0FB04288" w14:textId="77777777" w:rsidR="00777169" w:rsidRPr="003D6D1A" w:rsidRDefault="00777169" w:rsidP="00777169">
            <w:pPr>
              <w:rPr>
                <w:rFonts w:cs="Times New Roman"/>
                <w:sz w:val="16"/>
                <w:szCs w:val="16"/>
              </w:rPr>
            </w:pPr>
          </w:p>
        </w:tc>
      </w:tr>
    </w:tbl>
    <w:p w14:paraId="1C1074B8" w14:textId="436677AA" w:rsidR="005B7B1B" w:rsidRPr="003D6D1A" w:rsidRDefault="00777169" w:rsidP="00777169">
      <w:pPr>
        <w:rPr>
          <w:rFonts w:cs="Times New Roman"/>
          <w:sz w:val="16"/>
          <w:szCs w:val="16"/>
        </w:rPr>
      </w:pPr>
      <w:r w:rsidRPr="003D6D1A">
        <w:rPr>
          <w:rFonts w:cs="Times New Roman"/>
          <w:sz w:val="16"/>
          <w:szCs w:val="16"/>
        </w:rPr>
        <w:t xml:space="preserve">* </w:t>
      </w:r>
      <w:r w:rsidR="0037005D">
        <w:rPr>
          <w:rFonts w:cs="Times New Roman"/>
          <w:sz w:val="16"/>
          <w:szCs w:val="16"/>
        </w:rPr>
        <w:t xml:space="preserve">MBL </w:t>
      </w:r>
      <w:r w:rsidRPr="003D6D1A">
        <w:rPr>
          <w:rFonts w:cs="Times New Roman"/>
          <w:sz w:val="16"/>
          <w:szCs w:val="16"/>
        </w:rPr>
        <w:t>data was not recorded</w:t>
      </w:r>
    </w:p>
    <w:p w14:paraId="5B107E7E" w14:textId="33B88CEA" w:rsidR="007E62CE" w:rsidRPr="003D6D1A" w:rsidRDefault="007E62CE" w:rsidP="007E62CE">
      <w:pPr>
        <w:rPr>
          <w:rFonts w:cs="Times New Roman"/>
        </w:rPr>
      </w:pPr>
      <w:r w:rsidRPr="003D6D1A">
        <w:rPr>
          <w:rFonts w:cs="Times New Roman"/>
        </w:rPr>
        <w:t xml:space="preserve">We have provided SIDERO WT and SIDERO CR information on recorded MBLs for </w:t>
      </w:r>
      <w:r w:rsidRPr="003D6D1A">
        <w:rPr>
          <w:rFonts w:cs="Times New Roman"/>
          <w:i/>
          <w:iCs/>
        </w:rPr>
        <w:t>Pseudomonas aeruginosa</w:t>
      </w:r>
      <w:r w:rsidRPr="003D6D1A">
        <w:rPr>
          <w:rFonts w:cs="Times New Roman"/>
        </w:rPr>
        <w:t xml:space="preserve"> and CPE. With regards to the other studies (Johnstone et al and </w:t>
      </w:r>
      <w:proofErr w:type="spellStart"/>
      <w:r w:rsidRPr="003D6D1A">
        <w:rPr>
          <w:rFonts w:cs="Times New Roman"/>
        </w:rPr>
        <w:t>Dobias</w:t>
      </w:r>
      <w:proofErr w:type="spellEnd"/>
      <w:r w:rsidRPr="003D6D1A">
        <w:rPr>
          <w:rFonts w:cs="Times New Roman"/>
        </w:rPr>
        <w:t xml:space="preserve"> et al) we do not hold the raw data therefore analysis by breakpoint </w:t>
      </w:r>
      <w:r w:rsidR="0037005D">
        <w:rPr>
          <w:rFonts w:cs="Times New Roman"/>
        </w:rPr>
        <w:t>wa</w:t>
      </w:r>
      <w:r w:rsidRPr="003D6D1A">
        <w:rPr>
          <w:rFonts w:cs="Times New Roman"/>
        </w:rPr>
        <w:t xml:space="preserve">s not possible. We have provided tables 3 and 4 detailing the breakpoints we have used to calculate the isolates in tables 1 and 2. </w:t>
      </w:r>
    </w:p>
    <w:p w14:paraId="6E045A37" w14:textId="4A02C892" w:rsidR="00777169" w:rsidRPr="003D6D1A" w:rsidRDefault="00777169" w:rsidP="007E62CE">
      <w:pPr>
        <w:rPr>
          <w:rFonts w:cs="Times New Roman"/>
        </w:rPr>
      </w:pPr>
      <w:r w:rsidRPr="003D6D1A">
        <w:rPr>
          <w:rFonts w:cs="Times New Roman"/>
        </w:rPr>
        <w:t>For Tigecycline, the MBL data was not recorded, therefore we do not have data on this comparator. The SIDERO WT and SIDERO CR study analysed aztreonam plus avibactam in combination, therefore we are unable to provide data on aztreonam alone as we are not able to extrapolate the breakpoint for a combination therapy. The remaining missing data for fosfomycin, gentamicin, amikacin and tobramycin were regimens which were not included in the study</w:t>
      </w:r>
      <w:r w:rsidR="0037005D">
        <w:rPr>
          <w:rFonts w:cs="Times New Roman"/>
        </w:rPr>
        <w:t>.</w:t>
      </w:r>
      <w:r w:rsidRPr="003D6D1A">
        <w:rPr>
          <w:rFonts w:cs="Times New Roman"/>
        </w:rPr>
        <w:t xml:space="preserve"> </w:t>
      </w:r>
    </w:p>
    <w:p w14:paraId="5DD00E64" w14:textId="6478D7EB" w:rsidR="007E62CE" w:rsidRDefault="007E62CE" w:rsidP="007E62CE">
      <w:pPr>
        <w:rPr>
          <w:rFonts w:ascii="Times New Roman" w:hAnsi="Times New Roman" w:cs="Times New Roman"/>
        </w:rPr>
      </w:pPr>
    </w:p>
    <w:p w14:paraId="0B002F70" w14:textId="21287FBB" w:rsidR="00777169" w:rsidRDefault="00777169" w:rsidP="007E62CE">
      <w:pPr>
        <w:rPr>
          <w:rFonts w:ascii="Times New Roman" w:hAnsi="Times New Roman" w:cs="Times New Roman"/>
        </w:rPr>
      </w:pPr>
    </w:p>
    <w:p w14:paraId="29B8EA93" w14:textId="360BC160" w:rsidR="00777169" w:rsidRDefault="00777169" w:rsidP="007E62CE">
      <w:pPr>
        <w:rPr>
          <w:rFonts w:ascii="Times New Roman" w:hAnsi="Times New Roman" w:cs="Times New Roman"/>
        </w:rPr>
      </w:pPr>
    </w:p>
    <w:p w14:paraId="7C064DA6" w14:textId="77777777" w:rsidR="00777169" w:rsidRDefault="00777169" w:rsidP="007E62CE">
      <w:pPr>
        <w:rPr>
          <w:rFonts w:ascii="Times New Roman" w:hAnsi="Times New Roman" w:cs="Times New Roman"/>
        </w:rPr>
      </w:pPr>
    </w:p>
    <w:p w14:paraId="35E16F81" w14:textId="00198827" w:rsidR="00A51200" w:rsidRPr="003D6D1A" w:rsidRDefault="007E62CE" w:rsidP="007E62CE">
      <w:pPr>
        <w:rPr>
          <w:rFonts w:cs="Times New Roman"/>
          <w:b/>
          <w:bCs/>
        </w:rPr>
      </w:pPr>
      <w:r w:rsidRPr="003D6D1A">
        <w:rPr>
          <w:rFonts w:cs="Times New Roman"/>
          <w:b/>
          <w:bCs/>
        </w:rPr>
        <w:t>Table 3 EUCAST Breakpoints:</w:t>
      </w:r>
    </w:p>
    <w:tbl>
      <w:tblPr>
        <w:tblStyle w:val="TableGrid"/>
        <w:tblpPr w:leftFromText="180" w:rightFromText="180" w:vertAnchor="text" w:tblpY="1"/>
        <w:tblOverlap w:val="never"/>
        <w:tblW w:w="0" w:type="auto"/>
        <w:tblLook w:val="04A0" w:firstRow="1" w:lastRow="0" w:firstColumn="1" w:lastColumn="0" w:noHBand="0" w:noVBand="1"/>
      </w:tblPr>
      <w:tblGrid>
        <w:gridCol w:w="2972"/>
        <w:gridCol w:w="4394"/>
      </w:tblGrid>
      <w:tr w:rsidR="00EE030D" w:rsidRPr="003D6D1A" w14:paraId="4D3911E8" w14:textId="77777777" w:rsidTr="006C32BD">
        <w:trPr>
          <w:trHeight w:val="308"/>
        </w:trPr>
        <w:tc>
          <w:tcPr>
            <w:tcW w:w="2972" w:type="dxa"/>
            <w:shd w:val="clear" w:color="auto" w:fill="000000" w:themeFill="text1"/>
          </w:tcPr>
          <w:p w14:paraId="3B5FFFEB" w14:textId="77777777" w:rsidR="00EE030D" w:rsidRPr="003D6D1A" w:rsidRDefault="00EE030D" w:rsidP="007E62CE">
            <w:pPr>
              <w:rPr>
                <w:rFonts w:cs="Times New Roman"/>
                <w:b/>
                <w:bCs/>
                <w:color w:val="FFFFFF" w:themeColor="background1"/>
              </w:rPr>
            </w:pPr>
            <w:r w:rsidRPr="003D6D1A">
              <w:rPr>
                <w:rFonts w:cs="Times New Roman"/>
                <w:b/>
                <w:bCs/>
                <w:color w:val="FFFFFF" w:themeColor="background1"/>
              </w:rPr>
              <w:t>EUCAST Breakpoints (MIC)</w:t>
            </w:r>
          </w:p>
        </w:tc>
        <w:tc>
          <w:tcPr>
            <w:tcW w:w="4394" w:type="dxa"/>
            <w:shd w:val="clear" w:color="auto" w:fill="000000" w:themeFill="text1"/>
          </w:tcPr>
          <w:p w14:paraId="548353F7" w14:textId="322B1F64" w:rsidR="00EE030D" w:rsidRPr="003D6D1A" w:rsidRDefault="00EE030D" w:rsidP="007E62CE">
            <w:pPr>
              <w:rPr>
                <w:rFonts w:cs="Times New Roman"/>
                <w:b/>
                <w:bCs/>
                <w:color w:val="FFFFFF" w:themeColor="background1"/>
              </w:rPr>
            </w:pPr>
          </w:p>
        </w:tc>
      </w:tr>
      <w:tr w:rsidR="00EE030D" w:rsidRPr="003D6D1A" w14:paraId="4B42268B" w14:textId="77777777" w:rsidTr="00EE030D">
        <w:trPr>
          <w:trHeight w:val="308"/>
        </w:trPr>
        <w:tc>
          <w:tcPr>
            <w:tcW w:w="2972" w:type="dxa"/>
            <w:shd w:val="clear" w:color="auto" w:fill="E2EFD9" w:themeFill="accent6" w:themeFillTint="33"/>
          </w:tcPr>
          <w:p w14:paraId="5DB43922" w14:textId="77777777" w:rsidR="00EE030D" w:rsidRPr="003D6D1A" w:rsidRDefault="00EE030D" w:rsidP="007E62CE">
            <w:pPr>
              <w:rPr>
                <w:rFonts w:cs="Times New Roman"/>
                <w:b/>
                <w:bCs/>
              </w:rPr>
            </w:pPr>
            <w:r w:rsidRPr="003D6D1A">
              <w:rPr>
                <w:rFonts w:cs="Times New Roman"/>
                <w:b/>
                <w:bCs/>
              </w:rPr>
              <w:t xml:space="preserve">Pseudomonas </w:t>
            </w:r>
            <w:proofErr w:type="spellStart"/>
            <w:r w:rsidRPr="003D6D1A">
              <w:rPr>
                <w:rFonts w:cs="Times New Roman"/>
                <w:b/>
                <w:bCs/>
              </w:rPr>
              <w:t>spp</w:t>
            </w:r>
            <w:proofErr w:type="spellEnd"/>
          </w:p>
        </w:tc>
        <w:tc>
          <w:tcPr>
            <w:tcW w:w="4394" w:type="dxa"/>
            <w:shd w:val="clear" w:color="auto" w:fill="E2EFD9" w:themeFill="accent6" w:themeFillTint="33"/>
          </w:tcPr>
          <w:p w14:paraId="7FDC8E0B" w14:textId="1F6AC27F" w:rsidR="00EE030D" w:rsidRPr="003D6D1A" w:rsidRDefault="00EE030D" w:rsidP="007E62CE">
            <w:pPr>
              <w:rPr>
                <w:rFonts w:cs="Times New Roman"/>
                <w:b/>
                <w:bCs/>
              </w:rPr>
            </w:pPr>
          </w:p>
        </w:tc>
      </w:tr>
      <w:tr w:rsidR="003C348E" w:rsidRPr="003D6D1A" w14:paraId="32EF89C7" w14:textId="77777777" w:rsidTr="00EE030D">
        <w:trPr>
          <w:trHeight w:val="308"/>
        </w:trPr>
        <w:tc>
          <w:tcPr>
            <w:tcW w:w="2972" w:type="dxa"/>
          </w:tcPr>
          <w:p w14:paraId="43CD87B9" w14:textId="5846F566" w:rsidR="003C348E" w:rsidRPr="003D6D1A" w:rsidRDefault="003C348E" w:rsidP="007E62CE">
            <w:pPr>
              <w:rPr>
                <w:rFonts w:cs="Times New Roman"/>
              </w:rPr>
            </w:pPr>
            <w:r w:rsidRPr="003D6D1A">
              <w:rPr>
                <w:rFonts w:cs="Times New Roman"/>
              </w:rPr>
              <w:t>Cefiderocol</w:t>
            </w:r>
          </w:p>
        </w:tc>
        <w:tc>
          <w:tcPr>
            <w:tcW w:w="4394" w:type="dxa"/>
          </w:tcPr>
          <w:p w14:paraId="3EDCAD42" w14:textId="7CC0B01F" w:rsidR="003C348E" w:rsidRPr="003D6D1A" w:rsidRDefault="007E62CE" w:rsidP="007E62CE">
            <w:pPr>
              <w:rPr>
                <w:rFonts w:cs="Times New Roman"/>
              </w:rPr>
            </w:pPr>
            <w:r w:rsidRPr="003D6D1A">
              <w:rPr>
                <w:rFonts w:cs="Times New Roman"/>
              </w:rPr>
              <w:t>≤2</w:t>
            </w:r>
          </w:p>
        </w:tc>
      </w:tr>
      <w:tr w:rsidR="003C348E" w:rsidRPr="003D6D1A" w14:paraId="5F12F266" w14:textId="77777777" w:rsidTr="00EE030D">
        <w:trPr>
          <w:trHeight w:val="308"/>
        </w:trPr>
        <w:tc>
          <w:tcPr>
            <w:tcW w:w="2972" w:type="dxa"/>
          </w:tcPr>
          <w:p w14:paraId="2A85781A" w14:textId="4BD1CCA8" w:rsidR="003C348E" w:rsidRPr="003D6D1A" w:rsidRDefault="003C348E" w:rsidP="007E62CE">
            <w:pPr>
              <w:rPr>
                <w:rFonts w:cs="Times New Roman"/>
              </w:rPr>
            </w:pPr>
            <w:r w:rsidRPr="003D6D1A">
              <w:rPr>
                <w:rFonts w:cs="Times New Roman"/>
              </w:rPr>
              <w:t>Colistin</w:t>
            </w:r>
          </w:p>
        </w:tc>
        <w:tc>
          <w:tcPr>
            <w:tcW w:w="4394" w:type="dxa"/>
          </w:tcPr>
          <w:p w14:paraId="5D5D4AFF" w14:textId="31BBA5B1" w:rsidR="003C348E" w:rsidRPr="003D6D1A" w:rsidRDefault="007E62CE" w:rsidP="007E62CE">
            <w:pPr>
              <w:rPr>
                <w:rFonts w:cs="Times New Roman"/>
              </w:rPr>
            </w:pPr>
            <w:r w:rsidRPr="003D6D1A">
              <w:rPr>
                <w:rFonts w:cs="Times New Roman"/>
              </w:rPr>
              <w:t>≤2</w:t>
            </w:r>
          </w:p>
        </w:tc>
      </w:tr>
      <w:tr w:rsidR="003C348E" w:rsidRPr="003D6D1A" w14:paraId="0E3CF7C9" w14:textId="77777777" w:rsidTr="00EE030D">
        <w:trPr>
          <w:trHeight w:val="308"/>
        </w:trPr>
        <w:tc>
          <w:tcPr>
            <w:tcW w:w="2972" w:type="dxa"/>
          </w:tcPr>
          <w:p w14:paraId="74EA241E" w14:textId="3F42F9CD" w:rsidR="003C348E" w:rsidRPr="003D6D1A" w:rsidRDefault="003C348E" w:rsidP="007E62CE">
            <w:pPr>
              <w:rPr>
                <w:rFonts w:cs="Times New Roman"/>
              </w:rPr>
            </w:pPr>
            <w:r w:rsidRPr="003D6D1A">
              <w:rPr>
                <w:rFonts w:cs="Times New Roman"/>
              </w:rPr>
              <w:t>Meropenem</w:t>
            </w:r>
          </w:p>
        </w:tc>
        <w:tc>
          <w:tcPr>
            <w:tcW w:w="4394" w:type="dxa"/>
          </w:tcPr>
          <w:p w14:paraId="557896C5" w14:textId="25975499" w:rsidR="003C348E" w:rsidRPr="003D6D1A" w:rsidRDefault="007E62CE" w:rsidP="007E62CE">
            <w:pPr>
              <w:rPr>
                <w:rFonts w:cs="Times New Roman"/>
              </w:rPr>
            </w:pPr>
            <w:r w:rsidRPr="003D6D1A">
              <w:rPr>
                <w:rFonts w:cs="Times New Roman"/>
              </w:rPr>
              <w:t>≤2</w:t>
            </w:r>
          </w:p>
        </w:tc>
      </w:tr>
      <w:tr w:rsidR="00EE030D" w:rsidRPr="003D6D1A" w14:paraId="613CA7A3" w14:textId="77777777" w:rsidTr="00EE030D">
        <w:trPr>
          <w:trHeight w:val="308"/>
        </w:trPr>
        <w:tc>
          <w:tcPr>
            <w:tcW w:w="2972" w:type="dxa"/>
            <w:shd w:val="clear" w:color="auto" w:fill="E2EFD9" w:themeFill="accent6" w:themeFillTint="33"/>
          </w:tcPr>
          <w:p w14:paraId="4D5C1BD6" w14:textId="77777777" w:rsidR="00EE030D" w:rsidRPr="003D6D1A" w:rsidRDefault="00EE030D" w:rsidP="007E62CE">
            <w:pPr>
              <w:rPr>
                <w:rFonts w:cs="Times New Roman"/>
                <w:b/>
                <w:bCs/>
              </w:rPr>
            </w:pPr>
            <w:proofErr w:type="spellStart"/>
            <w:r w:rsidRPr="003D6D1A">
              <w:rPr>
                <w:rFonts w:cs="Times New Roman"/>
                <w:b/>
                <w:bCs/>
              </w:rPr>
              <w:t>Entero</w:t>
            </w:r>
            <w:proofErr w:type="spellEnd"/>
            <w:r w:rsidRPr="003D6D1A">
              <w:rPr>
                <w:rFonts w:cs="Times New Roman"/>
                <w:b/>
                <w:bCs/>
              </w:rPr>
              <w:t xml:space="preserve"> </w:t>
            </w:r>
            <w:proofErr w:type="spellStart"/>
            <w:r w:rsidRPr="003D6D1A">
              <w:rPr>
                <w:rFonts w:cs="Times New Roman"/>
                <w:b/>
                <w:bCs/>
              </w:rPr>
              <w:t>spp</w:t>
            </w:r>
            <w:proofErr w:type="spellEnd"/>
          </w:p>
        </w:tc>
        <w:tc>
          <w:tcPr>
            <w:tcW w:w="4394" w:type="dxa"/>
            <w:shd w:val="clear" w:color="auto" w:fill="E2EFD9" w:themeFill="accent6" w:themeFillTint="33"/>
          </w:tcPr>
          <w:p w14:paraId="4BAA599D" w14:textId="0D0D2BF5" w:rsidR="00EE030D" w:rsidRPr="003D6D1A" w:rsidRDefault="00EE030D" w:rsidP="007E62CE">
            <w:pPr>
              <w:rPr>
                <w:rFonts w:cs="Times New Roman"/>
                <w:b/>
                <w:bCs/>
              </w:rPr>
            </w:pPr>
          </w:p>
        </w:tc>
      </w:tr>
      <w:tr w:rsidR="007E62CE" w:rsidRPr="003D6D1A" w14:paraId="0E619336" w14:textId="77777777" w:rsidTr="00EE030D">
        <w:trPr>
          <w:trHeight w:val="308"/>
        </w:trPr>
        <w:tc>
          <w:tcPr>
            <w:tcW w:w="2972" w:type="dxa"/>
          </w:tcPr>
          <w:p w14:paraId="26BC1ACA" w14:textId="77777777" w:rsidR="007E62CE" w:rsidRPr="003D6D1A" w:rsidRDefault="007E62CE" w:rsidP="007E62CE">
            <w:pPr>
              <w:rPr>
                <w:rFonts w:cs="Times New Roman"/>
              </w:rPr>
            </w:pPr>
            <w:r w:rsidRPr="003D6D1A">
              <w:rPr>
                <w:rFonts w:cs="Times New Roman"/>
              </w:rPr>
              <w:t>Cefiderocol</w:t>
            </w:r>
          </w:p>
        </w:tc>
        <w:tc>
          <w:tcPr>
            <w:tcW w:w="4394" w:type="dxa"/>
          </w:tcPr>
          <w:p w14:paraId="195C8B88" w14:textId="407E12B0" w:rsidR="007E62CE" w:rsidRPr="003D6D1A" w:rsidRDefault="007E62CE" w:rsidP="007E62CE">
            <w:pPr>
              <w:rPr>
                <w:rFonts w:cs="Times New Roman"/>
              </w:rPr>
            </w:pPr>
            <w:r w:rsidRPr="003D6D1A">
              <w:rPr>
                <w:rFonts w:cs="Times New Roman"/>
              </w:rPr>
              <w:t>≤2</w:t>
            </w:r>
          </w:p>
        </w:tc>
      </w:tr>
      <w:tr w:rsidR="007E62CE" w:rsidRPr="003D6D1A" w14:paraId="3734DD31" w14:textId="77777777" w:rsidTr="00EE030D">
        <w:trPr>
          <w:trHeight w:val="308"/>
        </w:trPr>
        <w:tc>
          <w:tcPr>
            <w:tcW w:w="2972" w:type="dxa"/>
          </w:tcPr>
          <w:p w14:paraId="505937F0" w14:textId="77777777" w:rsidR="007E62CE" w:rsidRPr="003D6D1A" w:rsidRDefault="007E62CE" w:rsidP="007E62CE">
            <w:pPr>
              <w:rPr>
                <w:rFonts w:cs="Times New Roman"/>
              </w:rPr>
            </w:pPr>
            <w:r w:rsidRPr="003D6D1A">
              <w:rPr>
                <w:rFonts w:cs="Times New Roman"/>
              </w:rPr>
              <w:t>Colistin</w:t>
            </w:r>
          </w:p>
        </w:tc>
        <w:tc>
          <w:tcPr>
            <w:tcW w:w="4394" w:type="dxa"/>
          </w:tcPr>
          <w:p w14:paraId="09C3CA4F" w14:textId="6B4A1F77" w:rsidR="007E62CE" w:rsidRPr="003D6D1A" w:rsidRDefault="007E62CE" w:rsidP="007E62CE">
            <w:pPr>
              <w:rPr>
                <w:rFonts w:cs="Times New Roman"/>
              </w:rPr>
            </w:pPr>
            <w:r w:rsidRPr="003D6D1A">
              <w:rPr>
                <w:rFonts w:cs="Times New Roman"/>
              </w:rPr>
              <w:t>≤2</w:t>
            </w:r>
          </w:p>
        </w:tc>
      </w:tr>
      <w:tr w:rsidR="007E62CE" w:rsidRPr="003D6D1A" w14:paraId="743157ED" w14:textId="77777777" w:rsidTr="00EE030D">
        <w:trPr>
          <w:trHeight w:val="308"/>
        </w:trPr>
        <w:tc>
          <w:tcPr>
            <w:tcW w:w="2972" w:type="dxa"/>
          </w:tcPr>
          <w:p w14:paraId="021665E4" w14:textId="77777777" w:rsidR="007E62CE" w:rsidRPr="003D6D1A" w:rsidRDefault="007E62CE" w:rsidP="007E62CE">
            <w:pPr>
              <w:rPr>
                <w:rFonts w:cs="Times New Roman"/>
              </w:rPr>
            </w:pPr>
            <w:r w:rsidRPr="003D6D1A">
              <w:rPr>
                <w:rFonts w:cs="Times New Roman"/>
              </w:rPr>
              <w:t>Meropenem</w:t>
            </w:r>
          </w:p>
        </w:tc>
        <w:tc>
          <w:tcPr>
            <w:tcW w:w="4394" w:type="dxa"/>
          </w:tcPr>
          <w:p w14:paraId="304F7B13" w14:textId="0EFB9800" w:rsidR="007E62CE" w:rsidRPr="003D6D1A" w:rsidRDefault="007E62CE" w:rsidP="007E62CE">
            <w:pPr>
              <w:rPr>
                <w:rFonts w:cs="Times New Roman"/>
              </w:rPr>
            </w:pPr>
            <w:r w:rsidRPr="003D6D1A">
              <w:rPr>
                <w:rFonts w:cs="Times New Roman"/>
              </w:rPr>
              <w:t>≤2</w:t>
            </w:r>
          </w:p>
        </w:tc>
      </w:tr>
    </w:tbl>
    <w:p w14:paraId="2605D8F8" w14:textId="77777777" w:rsidR="007E62CE" w:rsidRPr="003D6D1A" w:rsidRDefault="007E62CE" w:rsidP="003C348E">
      <w:pPr>
        <w:rPr>
          <w:rFonts w:cs="Times New Roman"/>
        </w:rPr>
      </w:pPr>
    </w:p>
    <w:p w14:paraId="396C8D8F" w14:textId="77777777" w:rsidR="007E62CE" w:rsidRPr="003D6D1A" w:rsidRDefault="007E62CE" w:rsidP="007E62CE">
      <w:pPr>
        <w:rPr>
          <w:rFonts w:cs="Times New Roman"/>
        </w:rPr>
      </w:pPr>
    </w:p>
    <w:p w14:paraId="7C346344" w14:textId="77777777" w:rsidR="007E62CE" w:rsidRPr="003D6D1A" w:rsidRDefault="007E62CE" w:rsidP="007E62CE">
      <w:pPr>
        <w:rPr>
          <w:rFonts w:cs="Times New Roman"/>
        </w:rPr>
      </w:pPr>
    </w:p>
    <w:p w14:paraId="70627EB7" w14:textId="77777777" w:rsidR="007E62CE" w:rsidRPr="003D6D1A" w:rsidRDefault="007E62CE" w:rsidP="007E62CE">
      <w:pPr>
        <w:rPr>
          <w:rFonts w:cs="Times New Roman"/>
        </w:rPr>
      </w:pPr>
    </w:p>
    <w:p w14:paraId="6EF16404" w14:textId="77777777" w:rsidR="007E62CE" w:rsidRPr="003D6D1A" w:rsidRDefault="007E62CE" w:rsidP="007E62CE">
      <w:pPr>
        <w:rPr>
          <w:rFonts w:cs="Times New Roman"/>
        </w:rPr>
      </w:pPr>
    </w:p>
    <w:p w14:paraId="601FCF42" w14:textId="77777777" w:rsidR="007E62CE" w:rsidRPr="003D6D1A" w:rsidRDefault="007E62CE" w:rsidP="003C348E">
      <w:pPr>
        <w:rPr>
          <w:rFonts w:cs="Times New Roman"/>
        </w:rPr>
      </w:pPr>
    </w:p>
    <w:p w14:paraId="420B4779" w14:textId="77777777" w:rsidR="007E62CE" w:rsidRPr="003D6D1A" w:rsidRDefault="007E62CE" w:rsidP="007E62CE">
      <w:pPr>
        <w:tabs>
          <w:tab w:val="left" w:pos="2465"/>
        </w:tabs>
        <w:rPr>
          <w:rFonts w:cs="Times New Roman"/>
        </w:rPr>
      </w:pPr>
      <w:r w:rsidRPr="003D6D1A">
        <w:rPr>
          <w:rFonts w:cs="Times New Roman"/>
        </w:rPr>
        <w:tab/>
      </w:r>
    </w:p>
    <w:p w14:paraId="5AD07880" w14:textId="5BA61A73" w:rsidR="007E62CE" w:rsidRPr="003D6D1A" w:rsidRDefault="007E62CE" w:rsidP="007E62CE">
      <w:pPr>
        <w:rPr>
          <w:rFonts w:cs="Times New Roman"/>
          <w:b/>
          <w:bCs/>
        </w:rPr>
      </w:pPr>
      <w:r w:rsidRPr="003D6D1A">
        <w:rPr>
          <w:rFonts w:cs="Times New Roman"/>
          <w:b/>
          <w:bCs/>
        </w:rPr>
        <w:t>Table 4 CSLI Breakpoints:</w:t>
      </w:r>
    </w:p>
    <w:tbl>
      <w:tblPr>
        <w:tblStyle w:val="TableGrid"/>
        <w:tblW w:w="0" w:type="auto"/>
        <w:tblLook w:val="04A0" w:firstRow="1" w:lastRow="0" w:firstColumn="1" w:lastColumn="0" w:noHBand="0" w:noVBand="1"/>
      </w:tblPr>
      <w:tblGrid>
        <w:gridCol w:w="2547"/>
        <w:gridCol w:w="4819"/>
      </w:tblGrid>
      <w:tr w:rsidR="00EE030D" w:rsidRPr="003D6D1A" w14:paraId="5654DB85" w14:textId="77777777" w:rsidTr="006C32BD">
        <w:trPr>
          <w:trHeight w:val="308"/>
        </w:trPr>
        <w:tc>
          <w:tcPr>
            <w:tcW w:w="2547" w:type="dxa"/>
            <w:shd w:val="clear" w:color="auto" w:fill="000000" w:themeFill="text1"/>
          </w:tcPr>
          <w:p w14:paraId="29ADDC58" w14:textId="77777777" w:rsidR="00EE030D" w:rsidRPr="003D6D1A" w:rsidRDefault="00EE030D" w:rsidP="00BF3FA5">
            <w:pPr>
              <w:rPr>
                <w:rFonts w:cs="Times New Roman"/>
                <w:b/>
                <w:bCs/>
                <w:color w:val="FFFFFF" w:themeColor="background1"/>
              </w:rPr>
            </w:pPr>
            <w:r w:rsidRPr="003D6D1A">
              <w:rPr>
                <w:rFonts w:cs="Times New Roman"/>
                <w:b/>
                <w:bCs/>
                <w:color w:val="FFFFFF" w:themeColor="background1"/>
              </w:rPr>
              <w:t>CSLI Breakpoints (MIC)</w:t>
            </w:r>
          </w:p>
        </w:tc>
        <w:tc>
          <w:tcPr>
            <w:tcW w:w="4819" w:type="dxa"/>
            <w:shd w:val="clear" w:color="auto" w:fill="000000" w:themeFill="text1"/>
          </w:tcPr>
          <w:p w14:paraId="1ABCC16B" w14:textId="723300AD" w:rsidR="00EE030D" w:rsidRPr="003D6D1A" w:rsidRDefault="00EE030D" w:rsidP="00BF3FA5">
            <w:pPr>
              <w:rPr>
                <w:rFonts w:cs="Times New Roman"/>
                <w:b/>
                <w:bCs/>
                <w:color w:val="FFFFFF" w:themeColor="background1"/>
              </w:rPr>
            </w:pPr>
          </w:p>
        </w:tc>
      </w:tr>
      <w:tr w:rsidR="00EE030D" w:rsidRPr="003D6D1A" w14:paraId="274AE795" w14:textId="77777777" w:rsidTr="00EE030D">
        <w:trPr>
          <w:trHeight w:val="308"/>
        </w:trPr>
        <w:tc>
          <w:tcPr>
            <w:tcW w:w="2547" w:type="dxa"/>
            <w:shd w:val="clear" w:color="auto" w:fill="E2EFD9" w:themeFill="accent6" w:themeFillTint="33"/>
          </w:tcPr>
          <w:p w14:paraId="5B175C12" w14:textId="77777777" w:rsidR="00EE030D" w:rsidRPr="003D6D1A" w:rsidRDefault="00EE030D" w:rsidP="00BF3FA5">
            <w:pPr>
              <w:rPr>
                <w:rFonts w:cs="Times New Roman"/>
                <w:b/>
                <w:bCs/>
              </w:rPr>
            </w:pPr>
            <w:r w:rsidRPr="003D6D1A">
              <w:rPr>
                <w:rFonts w:cs="Times New Roman"/>
                <w:b/>
                <w:bCs/>
              </w:rPr>
              <w:t xml:space="preserve">Pseudomonas </w:t>
            </w:r>
            <w:proofErr w:type="spellStart"/>
            <w:r w:rsidRPr="003D6D1A">
              <w:rPr>
                <w:rFonts w:cs="Times New Roman"/>
                <w:b/>
                <w:bCs/>
              </w:rPr>
              <w:t>spp</w:t>
            </w:r>
            <w:proofErr w:type="spellEnd"/>
          </w:p>
        </w:tc>
        <w:tc>
          <w:tcPr>
            <w:tcW w:w="4819" w:type="dxa"/>
            <w:shd w:val="clear" w:color="auto" w:fill="E2EFD9" w:themeFill="accent6" w:themeFillTint="33"/>
          </w:tcPr>
          <w:p w14:paraId="10765942" w14:textId="0837ADE8" w:rsidR="00EE030D" w:rsidRPr="003D6D1A" w:rsidRDefault="00EE030D" w:rsidP="00BF3FA5">
            <w:pPr>
              <w:rPr>
                <w:rFonts w:cs="Times New Roman"/>
                <w:b/>
                <w:bCs/>
              </w:rPr>
            </w:pPr>
          </w:p>
        </w:tc>
      </w:tr>
      <w:tr w:rsidR="007E62CE" w:rsidRPr="003D6D1A" w14:paraId="209A1CB0" w14:textId="77777777" w:rsidTr="00EE030D">
        <w:trPr>
          <w:trHeight w:val="308"/>
        </w:trPr>
        <w:tc>
          <w:tcPr>
            <w:tcW w:w="2547" w:type="dxa"/>
          </w:tcPr>
          <w:p w14:paraId="7FA31837" w14:textId="77777777" w:rsidR="007E62CE" w:rsidRPr="003D6D1A" w:rsidRDefault="007E62CE" w:rsidP="00BF3FA5">
            <w:pPr>
              <w:rPr>
                <w:rFonts w:cs="Times New Roman"/>
              </w:rPr>
            </w:pPr>
            <w:r w:rsidRPr="003D6D1A">
              <w:rPr>
                <w:rFonts w:cs="Times New Roman"/>
              </w:rPr>
              <w:t>Cefiderocol</w:t>
            </w:r>
          </w:p>
        </w:tc>
        <w:tc>
          <w:tcPr>
            <w:tcW w:w="4819" w:type="dxa"/>
          </w:tcPr>
          <w:p w14:paraId="2EE4F50F" w14:textId="0C24A3D4" w:rsidR="007E62CE" w:rsidRPr="003D6D1A" w:rsidRDefault="007E62CE" w:rsidP="00BF3FA5">
            <w:pPr>
              <w:rPr>
                <w:rFonts w:cs="Times New Roman"/>
              </w:rPr>
            </w:pPr>
            <w:r w:rsidRPr="003D6D1A">
              <w:rPr>
                <w:rFonts w:cs="Times New Roman"/>
              </w:rPr>
              <w:t>≤4</w:t>
            </w:r>
          </w:p>
        </w:tc>
      </w:tr>
      <w:tr w:rsidR="007E62CE" w:rsidRPr="003D6D1A" w14:paraId="6A419588" w14:textId="77777777" w:rsidTr="00EE030D">
        <w:trPr>
          <w:trHeight w:val="308"/>
        </w:trPr>
        <w:tc>
          <w:tcPr>
            <w:tcW w:w="2547" w:type="dxa"/>
          </w:tcPr>
          <w:p w14:paraId="534B566A" w14:textId="77777777" w:rsidR="007E62CE" w:rsidRPr="003D6D1A" w:rsidRDefault="007E62CE" w:rsidP="00BF3FA5">
            <w:pPr>
              <w:rPr>
                <w:rFonts w:cs="Times New Roman"/>
              </w:rPr>
            </w:pPr>
            <w:r w:rsidRPr="003D6D1A">
              <w:rPr>
                <w:rFonts w:cs="Times New Roman"/>
              </w:rPr>
              <w:t>Colistin</w:t>
            </w:r>
          </w:p>
        </w:tc>
        <w:tc>
          <w:tcPr>
            <w:tcW w:w="4819" w:type="dxa"/>
          </w:tcPr>
          <w:p w14:paraId="0C3F0F7B" w14:textId="59B8A5A7" w:rsidR="007E62CE" w:rsidRPr="003D6D1A" w:rsidRDefault="007E62CE" w:rsidP="00BF3FA5">
            <w:pPr>
              <w:rPr>
                <w:rFonts w:cs="Times New Roman"/>
              </w:rPr>
            </w:pPr>
            <w:r w:rsidRPr="003D6D1A">
              <w:rPr>
                <w:rFonts w:cs="Times New Roman"/>
              </w:rPr>
              <w:t>Colistin does not have a defined CSLI breakpoint. They do have intermediate of MIC ≤2, so for this table we have used ≤1</w:t>
            </w:r>
          </w:p>
        </w:tc>
      </w:tr>
      <w:tr w:rsidR="007E62CE" w:rsidRPr="003D6D1A" w14:paraId="1345BE91" w14:textId="77777777" w:rsidTr="00EE030D">
        <w:trPr>
          <w:trHeight w:val="308"/>
        </w:trPr>
        <w:tc>
          <w:tcPr>
            <w:tcW w:w="2547" w:type="dxa"/>
          </w:tcPr>
          <w:p w14:paraId="711276EB" w14:textId="77777777" w:rsidR="007E62CE" w:rsidRPr="003D6D1A" w:rsidRDefault="007E62CE" w:rsidP="00BF3FA5">
            <w:pPr>
              <w:rPr>
                <w:rFonts w:cs="Times New Roman"/>
              </w:rPr>
            </w:pPr>
            <w:r w:rsidRPr="003D6D1A">
              <w:rPr>
                <w:rFonts w:cs="Times New Roman"/>
              </w:rPr>
              <w:t>Meropenem</w:t>
            </w:r>
          </w:p>
        </w:tc>
        <w:tc>
          <w:tcPr>
            <w:tcW w:w="4819" w:type="dxa"/>
          </w:tcPr>
          <w:p w14:paraId="6C690084" w14:textId="7871390D" w:rsidR="007E62CE" w:rsidRPr="003D6D1A" w:rsidRDefault="007E62CE" w:rsidP="00BF3FA5">
            <w:pPr>
              <w:rPr>
                <w:rFonts w:cs="Times New Roman"/>
              </w:rPr>
            </w:pPr>
            <w:r w:rsidRPr="003D6D1A">
              <w:rPr>
                <w:rFonts w:cs="Times New Roman"/>
              </w:rPr>
              <w:t>≤1</w:t>
            </w:r>
          </w:p>
        </w:tc>
      </w:tr>
      <w:tr w:rsidR="00EE030D" w:rsidRPr="003D6D1A" w14:paraId="770A2A25" w14:textId="77777777" w:rsidTr="00EE030D">
        <w:trPr>
          <w:trHeight w:val="308"/>
        </w:trPr>
        <w:tc>
          <w:tcPr>
            <w:tcW w:w="2547" w:type="dxa"/>
            <w:shd w:val="clear" w:color="auto" w:fill="E2EFD9" w:themeFill="accent6" w:themeFillTint="33"/>
          </w:tcPr>
          <w:p w14:paraId="28C4A255" w14:textId="77777777" w:rsidR="00EE030D" w:rsidRPr="003D6D1A" w:rsidRDefault="00EE030D" w:rsidP="00BF3FA5">
            <w:pPr>
              <w:rPr>
                <w:rFonts w:cs="Times New Roman"/>
                <w:b/>
                <w:bCs/>
              </w:rPr>
            </w:pPr>
            <w:proofErr w:type="spellStart"/>
            <w:r w:rsidRPr="003D6D1A">
              <w:rPr>
                <w:rFonts w:cs="Times New Roman"/>
                <w:b/>
                <w:bCs/>
              </w:rPr>
              <w:t>Entero</w:t>
            </w:r>
            <w:proofErr w:type="spellEnd"/>
            <w:r w:rsidRPr="003D6D1A">
              <w:rPr>
                <w:rFonts w:cs="Times New Roman"/>
                <w:b/>
                <w:bCs/>
              </w:rPr>
              <w:t xml:space="preserve"> </w:t>
            </w:r>
            <w:proofErr w:type="spellStart"/>
            <w:r w:rsidRPr="003D6D1A">
              <w:rPr>
                <w:rFonts w:cs="Times New Roman"/>
                <w:b/>
                <w:bCs/>
              </w:rPr>
              <w:t>spp</w:t>
            </w:r>
            <w:proofErr w:type="spellEnd"/>
          </w:p>
        </w:tc>
        <w:tc>
          <w:tcPr>
            <w:tcW w:w="4819" w:type="dxa"/>
            <w:shd w:val="clear" w:color="auto" w:fill="E2EFD9" w:themeFill="accent6" w:themeFillTint="33"/>
          </w:tcPr>
          <w:p w14:paraId="75AC88D4" w14:textId="2B6DA7A1" w:rsidR="00EE030D" w:rsidRPr="003D6D1A" w:rsidRDefault="00EE030D" w:rsidP="00BF3FA5">
            <w:pPr>
              <w:rPr>
                <w:rFonts w:cs="Times New Roman"/>
                <w:b/>
                <w:bCs/>
              </w:rPr>
            </w:pPr>
          </w:p>
        </w:tc>
      </w:tr>
      <w:tr w:rsidR="007E62CE" w:rsidRPr="003D6D1A" w14:paraId="5732B908" w14:textId="77777777" w:rsidTr="00EE030D">
        <w:trPr>
          <w:trHeight w:val="308"/>
        </w:trPr>
        <w:tc>
          <w:tcPr>
            <w:tcW w:w="2547" w:type="dxa"/>
          </w:tcPr>
          <w:p w14:paraId="5BFFB477" w14:textId="77777777" w:rsidR="007E62CE" w:rsidRPr="003D6D1A" w:rsidRDefault="007E62CE" w:rsidP="007E62CE">
            <w:pPr>
              <w:rPr>
                <w:rFonts w:cs="Times New Roman"/>
              </w:rPr>
            </w:pPr>
            <w:r w:rsidRPr="003D6D1A">
              <w:rPr>
                <w:rFonts w:cs="Times New Roman"/>
              </w:rPr>
              <w:t>Cefiderocol</w:t>
            </w:r>
          </w:p>
        </w:tc>
        <w:tc>
          <w:tcPr>
            <w:tcW w:w="4819" w:type="dxa"/>
          </w:tcPr>
          <w:p w14:paraId="7BBB3023" w14:textId="49779AB1" w:rsidR="007E62CE" w:rsidRPr="003D6D1A" w:rsidRDefault="007E62CE" w:rsidP="007E62CE">
            <w:pPr>
              <w:rPr>
                <w:rFonts w:cs="Times New Roman"/>
              </w:rPr>
            </w:pPr>
            <w:r w:rsidRPr="003D6D1A">
              <w:rPr>
                <w:rFonts w:cs="Times New Roman"/>
              </w:rPr>
              <w:t>≤4</w:t>
            </w:r>
          </w:p>
        </w:tc>
      </w:tr>
      <w:tr w:rsidR="007E62CE" w:rsidRPr="003D6D1A" w14:paraId="6C4E5D58" w14:textId="77777777" w:rsidTr="00EE030D">
        <w:trPr>
          <w:trHeight w:val="308"/>
        </w:trPr>
        <w:tc>
          <w:tcPr>
            <w:tcW w:w="2547" w:type="dxa"/>
          </w:tcPr>
          <w:p w14:paraId="4FF14DBC" w14:textId="77777777" w:rsidR="007E62CE" w:rsidRPr="003D6D1A" w:rsidRDefault="007E62CE" w:rsidP="007E62CE">
            <w:pPr>
              <w:rPr>
                <w:rFonts w:cs="Times New Roman"/>
              </w:rPr>
            </w:pPr>
            <w:r w:rsidRPr="003D6D1A">
              <w:rPr>
                <w:rFonts w:cs="Times New Roman"/>
              </w:rPr>
              <w:t>Colistin</w:t>
            </w:r>
          </w:p>
        </w:tc>
        <w:tc>
          <w:tcPr>
            <w:tcW w:w="4819" w:type="dxa"/>
          </w:tcPr>
          <w:p w14:paraId="773FF95D" w14:textId="30CB2CC5" w:rsidR="007E62CE" w:rsidRPr="003D6D1A" w:rsidRDefault="007E62CE" w:rsidP="007E62CE">
            <w:pPr>
              <w:rPr>
                <w:rFonts w:cs="Times New Roman"/>
              </w:rPr>
            </w:pPr>
            <w:r w:rsidRPr="003D6D1A">
              <w:rPr>
                <w:rFonts w:cs="Times New Roman"/>
              </w:rPr>
              <w:t>Colistin does not have a defined CSLI breakpoint. They do have intermediate of MIC ≤2, so for this table we have used ≤1</w:t>
            </w:r>
          </w:p>
        </w:tc>
      </w:tr>
      <w:tr w:rsidR="007E62CE" w:rsidRPr="003D6D1A" w14:paraId="6903319E" w14:textId="77777777" w:rsidTr="00EE030D">
        <w:trPr>
          <w:trHeight w:val="308"/>
        </w:trPr>
        <w:tc>
          <w:tcPr>
            <w:tcW w:w="2547" w:type="dxa"/>
          </w:tcPr>
          <w:p w14:paraId="155FDCDA" w14:textId="77777777" w:rsidR="007E62CE" w:rsidRPr="003D6D1A" w:rsidRDefault="007E62CE" w:rsidP="007E62CE">
            <w:pPr>
              <w:rPr>
                <w:rFonts w:cs="Times New Roman"/>
              </w:rPr>
            </w:pPr>
            <w:r w:rsidRPr="003D6D1A">
              <w:rPr>
                <w:rFonts w:cs="Times New Roman"/>
              </w:rPr>
              <w:t>Meropenem</w:t>
            </w:r>
          </w:p>
        </w:tc>
        <w:tc>
          <w:tcPr>
            <w:tcW w:w="4819" w:type="dxa"/>
          </w:tcPr>
          <w:p w14:paraId="19A84F9E" w14:textId="11095258" w:rsidR="007E62CE" w:rsidRPr="003D6D1A" w:rsidRDefault="007E62CE" w:rsidP="007E62CE">
            <w:pPr>
              <w:rPr>
                <w:rFonts w:cs="Times New Roman"/>
              </w:rPr>
            </w:pPr>
            <w:r w:rsidRPr="003D6D1A">
              <w:rPr>
                <w:rFonts w:cs="Times New Roman"/>
              </w:rPr>
              <w:t>≤1</w:t>
            </w:r>
          </w:p>
        </w:tc>
      </w:tr>
    </w:tbl>
    <w:p w14:paraId="75B30E6C" w14:textId="45C1BA35" w:rsidR="003C348E" w:rsidRPr="003C348E" w:rsidRDefault="007E62CE" w:rsidP="007E62CE">
      <w:pPr>
        <w:tabs>
          <w:tab w:val="left" w:pos="2465"/>
        </w:tabs>
        <w:rPr>
          <w:rFonts w:ascii="Times New Roman" w:hAnsi="Times New Roman" w:cs="Times New Roman"/>
        </w:rPr>
      </w:pPr>
      <w:r>
        <w:rPr>
          <w:rFonts w:ascii="Times New Roman" w:hAnsi="Times New Roman" w:cs="Times New Roman"/>
        </w:rPr>
        <w:br w:type="textWrapping" w:clear="all"/>
      </w:r>
    </w:p>
    <w:sectPr w:rsidR="003C348E" w:rsidRPr="003C348E" w:rsidSect="00374D7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649"/>
    <w:multiLevelType w:val="hybridMultilevel"/>
    <w:tmpl w:val="F7A621F0"/>
    <w:lvl w:ilvl="0" w:tplc="68CE1E2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E3FBD"/>
    <w:multiLevelType w:val="hybridMultilevel"/>
    <w:tmpl w:val="F390671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 w15:restartNumberingAfterBreak="0">
    <w:nsid w:val="690B26BC"/>
    <w:multiLevelType w:val="hybridMultilevel"/>
    <w:tmpl w:val="5AF27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907AEB"/>
    <w:multiLevelType w:val="hybridMultilevel"/>
    <w:tmpl w:val="B48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7D"/>
    <w:rsid w:val="0000098F"/>
    <w:rsid w:val="00006148"/>
    <w:rsid w:val="000630A4"/>
    <w:rsid w:val="000C2BC8"/>
    <w:rsid w:val="00170909"/>
    <w:rsid w:val="001744C1"/>
    <w:rsid w:val="001912A9"/>
    <w:rsid w:val="001F4EC1"/>
    <w:rsid w:val="00204E35"/>
    <w:rsid w:val="0026614D"/>
    <w:rsid w:val="00285A1B"/>
    <w:rsid w:val="0037005D"/>
    <w:rsid w:val="00374D7D"/>
    <w:rsid w:val="003949C9"/>
    <w:rsid w:val="003C348E"/>
    <w:rsid w:val="003D6D1A"/>
    <w:rsid w:val="003F1B92"/>
    <w:rsid w:val="0043324B"/>
    <w:rsid w:val="00520BF0"/>
    <w:rsid w:val="005B7B1B"/>
    <w:rsid w:val="005D4C94"/>
    <w:rsid w:val="006B7FCD"/>
    <w:rsid w:val="006C32BD"/>
    <w:rsid w:val="00777169"/>
    <w:rsid w:val="007E62CE"/>
    <w:rsid w:val="00834927"/>
    <w:rsid w:val="008A2B46"/>
    <w:rsid w:val="008C00E7"/>
    <w:rsid w:val="008D415B"/>
    <w:rsid w:val="0091470B"/>
    <w:rsid w:val="009A6E55"/>
    <w:rsid w:val="00A04192"/>
    <w:rsid w:val="00A464CE"/>
    <w:rsid w:val="00A51200"/>
    <w:rsid w:val="00A70A4F"/>
    <w:rsid w:val="00A81481"/>
    <w:rsid w:val="00AC247A"/>
    <w:rsid w:val="00AE1EF6"/>
    <w:rsid w:val="00BD4FBD"/>
    <w:rsid w:val="00BF3A06"/>
    <w:rsid w:val="00C4673D"/>
    <w:rsid w:val="00D2370E"/>
    <w:rsid w:val="00D86BDC"/>
    <w:rsid w:val="00D907C0"/>
    <w:rsid w:val="00DA342E"/>
    <w:rsid w:val="00DB7A7D"/>
    <w:rsid w:val="00E82B0B"/>
    <w:rsid w:val="00E915D2"/>
    <w:rsid w:val="00EE030D"/>
    <w:rsid w:val="00F115DE"/>
    <w:rsid w:val="00F426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1223"/>
  <w15:chartTrackingRefBased/>
  <w15:docId w15:val="{465B3540-E733-40F0-BFD0-984ADF31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EF6"/>
    <w:rPr>
      <w:rFonts w:ascii="Segoe UI" w:hAnsi="Segoe UI" w:cs="Segoe UI"/>
      <w:sz w:val="18"/>
      <w:szCs w:val="18"/>
    </w:rPr>
  </w:style>
  <w:style w:type="paragraph" w:styleId="ListParagraph">
    <w:name w:val="List Paragraph"/>
    <w:basedOn w:val="Normal"/>
    <w:uiPriority w:val="34"/>
    <w:qFormat/>
    <w:rsid w:val="00520BF0"/>
    <w:pPr>
      <w:ind w:left="720"/>
      <w:contextualSpacing/>
    </w:pPr>
  </w:style>
  <w:style w:type="paragraph" w:styleId="NormalWeb">
    <w:name w:val="Normal (Web)"/>
    <w:basedOn w:val="Normal"/>
    <w:uiPriority w:val="99"/>
    <w:semiHidden/>
    <w:unhideWhenUsed/>
    <w:rsid w:val="00E91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6051">
      <w:bodyDiv w:val="1"/>
      <w:marLeft w:val="0"/>
      <w:marRight w:val="0"/>
      <w:marTop w:val="0"/>
      <w:marBottom w:val="0"/>
      <w:divBdr>
        <w:top w:val="none" w:sz="0" w:space="0" w:color="auto"/>
        <w:left w:val="none" w:sz="0" w:space="0" w:color="auto"/>
        <w:bottom w:val="none" w:sz="0" w:space="0" w:color="auto"/>
        <w:right w:val="none" w:sz="0" w:space="0" w:color="auto"/>
      </w:divBdr>
    </w:div>
    <w:div w:id="520436728">
      <w:bodyDiv w:val="1"/>
      <w:marLeft w:val="0"/>
      <w:marRight w:val="0"/>
      <w:marTop w:val="0"/>
      <w:marBottom w:val="0"/>
      <w:divBdr>
        <w:top w:val="none" w:sz="0" w:space="0" w:color="auto"/>
        <w:left w:val="none" w:sz="0" w:space="0" w:color="auto"/>
        <w:bottom w:val="none" w:sz="0" w:space="0" w:color="auto"/>
        <w:right w:val="none" w:sz="0" w:space="0" w:color="auto"/>
      </w:divBdr>
    </w:div>
    <w:div w:id="675108644">
      <w:bodyDiv w:val="1"/>
      <w:marLeft w:val="0"/>
      <w:marRight w:val="0"/>
      <w:marTop w:val="0"/>
      <w:marBottom w:val="0"/>
      <w:divBdr>
        <w:top w:val="none" w:sz="0" w:space="0" w:color="auto"/>
        <w:left w:val="none" w:sz="0" w:space="0" w:color="auto"/>
        <w:bottom w:val="none" w:sz="0" w:space="0" w:color="auto"/>
        <w:right w:val="none" w:sz="0" w:space="0" w:color="auto"/>
      </w:divBdr>
      <w:divsChild>
        <w:div w:id="1525052846">
          <w:marLeft w:val="0"/>
          <w:marRight w:val="0"/>
          <w:marTop w:val="0"/>
          <w:marBottom w:val="0"/>
          <w:divBdr>
            <w:top w:val="none" w:sz="0" w:space="0" w:color="auto"/>
            <w:left w:val="none" w:sz="0" w:space="0" w:color="auto"/>
            <w:bottom w:val="none" w:sz="0" w:space="0" w:color="auto"/>
            <w:right w:val="none" w:sz="0" w:space="0" w:color="auto"/>
          </w:divBdr>
        </w:div>
        <w:div w:id="877006351">
          <w:marLeft w:val="0"/>
          <w:marRight w:val="0"/>
          <w:marTop w:val="0"/>
          <w:marBottom w:val="0"/>
          <w:divBdr>
            <w:top w:val="none" w:sz="0" w:space="0" w:color="auto"/>
            <w:left w:val="none" w:sz="0" w:space="0" w:color="auto"/>
            <w:bottom w:val="none" w:sz="0" w:space="0" w:color="auto"/>
            <w:right w:val="none" w:sz="0" w:space="0" w:color="auto"/>
          </w:divBdr>
        </w:div>
        <w:div w:id="1723290089">
          <w:marLeft w:val="0"/>
          <w:marRight w:val="0"/>
          <w:marTop w:val="0"/>
          <w:marBottom w:val="0"/>
          <w:divBdr>
            <w:top w:val="none" w:sz="0" w:space="0" w:color="auto"/>
            <w:left w:val="none" w:sz="0" w:space="0" w:color="auto"/>
            <w:bottom w:val="none" w:sz="0" w:space="0" w:color="auto"/>
            <w:right w:val="none" w:sz="0" w:space="0" w:color="auto"/>
          </w:divBdr>
        </w:div>
        <w:div w:id="188380001">
          <w:marLeft w:val="0"/>
          <w:marRight w:val="0"/>
          <w:marTop w:val="0"/>
          <w:marBottom w:val="0"/>
          <w:divBdr>
            <w:top w:val="none" w:sz="0" w:space="0" w:color="auto"/>
            <w:left w:val="none" w:sz="0" w:space="0" w:color="auto"/>
            <w:bottom w:val="none" w:sz="0" w:space="0" w:color="auto"/>
            <w:right w:val="none" w:sz="0" w:space="0" w:color="auto"/>
          </w:divBdr>
        </w:div>
        <w:div w:id="2074085396">
          <w:marLeft w:val="0"/>
          <w:marRight w:val="0"/>
          <w:marTop w:val="0"/>
          <w:marBottom w:val="0"/>
          <w:divBdr>
            <w:top w:val="none" w:sz="0" w:space="0" w:color="auto"/>
            <w:left w:val="none" w:sz="0" w:space="0" w:color="auto"/>
            <w:bottom w:val="none" w:sz="0" w:space="0" w:color="auto"/>
            <w:right w:val="none" w:sz="0" w:space="0" w:color="auto"/>
          </w:divBdr>
        </w:div>
        <w:div w:id="1588467456">
          <w:marLeft w:val="0"/>
          <w:marRight w:val="0"/>
          <w:marTop w:val="0"/>
          <w:marBottom w:val="0"/>
          <w:divBdr>
            <w:top w:val="none" w:sz="0" w:space="0" w:color="auto"/>
            <w:left w:val="none" w:sz="0" w:space="0" w:color="auto"/>
            <w:bottom w:val="none" w:sz="0" w:space="0" w:color="auto"/>
            <w:right w:val="none" w:sz="0" w:space="0" w:color="auto"/>
          </w:divBdr>
        </w:div>
        <w:div w:id="1893930522">
          <w:marLeft w:val="0"/>
          <w:marRight w:val="0"/>
          <w:marTop w:val="0"/>
          <w:marBottom w:val="0"/>
          <w:divBdr>
            <w:top w:val="none" w:sz="0" w:space="0" w:color="auto"/>
            <w:left w:val="none" w:sz="0" w:space="0" w:color="auto"/>
            <w:bottom w:val="none" w:sz="0" w:space="0" w:color="auto"/>
            <w:right w:val="none" w:sz="0" w:space="0" w:color="auto"/>
          </w:divBdr>
        </w:div>
        <w:div w:id="2082094205">
          <w:marLeft w:val="0"/>
          <w:marRight w:val="0"/>
          <w:marTop w:val="0"/>
          <w:marBottom w:val="0"/>
          <w:divBdr>
            <w:top w:val="none" w:sz="0" w:space="0" w:color="auto"/>
            <w:left w:val="none" w:sz="0" w:space="0" w:color="auto"/>
            <w:bottom w:val="none" w:sz="0" w:space="0" w:color="auto"/>
            <w:right w:val="none" w:sz="0" w:space="0" w:color="auto"/>
          </w:divBdr>
          <w:divsChild>
            <w:div w:id="2091924007">
              <w:marLeft w:val="0"/>
              <w:marRight w:val="0"/>
              <w:marTop w:val="0"/>
              <w:marBottom w:val="0"/>
              <w:divBdr>
                <w:top w:val="none" w:sz="0" w:space="0" w:color="auto"/>
                <w:left w:val="none" w:sz="0" w:space="0" w:color="auto"/>
                <w:bottom w:val="none" w:sz="0" w:space="0" w:color="auto"/>
                <w:right w:val="none" w:sz="0" w:space="0" w:color="auto"/>
              </w:divBdr>
            </w:div>
            <w:div w:id="53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102">
      <w:bodyDiv w:val="1"/>
      <w:marLeft w:val="0"/>
      <w:marRight w:val="0"/>
      <w:marTop w:val="0"/>
      <w:marBottom w:val="0"/>
      <w:divBdr>
        <w:top w:val="none" w:sz="0" w:space="0" w:color="auto"/>
        <w:left w:val="none" w:sz="0" w:space="0" w:color="auto"/>
        <w:bottom w:val="none" w:sz="0" w:space="0" w:color="auto"/>
        <w:right w:val="none" w:sz="0" w:space="0" w:color="auto"/>
      </w:divBdr>
    </w:div>
    <w:div w:id="1085028320">
      <w:bodyDiv w:val="1"/>
      <w:marLeft w:val="0"/>
      <w:marRight w:val="0"/>
      <w:marTop w:val="0"/>
      <w:marBottom w:val="0"/>
      <w:divBdr>
        <w:top w:val="none" w:sz="0" w:space="0" w:color="auto"/>
        <w:left w:val="none" w:sz="0" w:space="0" w:color="auto"/>
        <w:bottom w:val="none" w:sz="0" w:space="0" w:color="auto"/>
        <w:right w:val="none" w:sz="0" w:space="0" w:color="auto"/>
      </w:divBdr>
      <w:divsChild>
        <w:div w:id="1163623879">
          <w:marLeft w:val="0"/>
          <w:marRight w:val="0"/>
          <w:marTop w:val="0"/>
          <w:marBottom w:val="0"/>
          <w:divBdr>
            <w:top w:val="none" w:sz="0" w:space="0" w:color="auto"/>
            <w:left w:val="none" w:sz="0" w:space="0" w:color="auto"/>
            <w:bottom w:val="none" w:sz="0" w:space="0" w:color="auto"/>
            <w:right w:val="none" w:sz="0" w:space="0" w:color="auto"/>
          </w:divBdr>
        </w:div>
        <w:div w:id="1534883172">
          <w:marLeft w:val="0"/>
          <w:marRight w:val="0"/>
          <w:marTop w:val="0"/>
          <w:marBottom w:val="0"/>
          <w:divBdr>
            <w:top w:val="none" w:sz="0" w:space="0" w:color="auto"/>
            <w:left w:val="none" w:sz="0" w:space="0" w:color="auto"/>
            <w:bottom w:val="none" w:sz="0" w:space="0" w:color="auto"/>
            <w:right w:val="none" w:sz="0" w:space="0" w:color="auto"/>
          </w:divBdr>
        </w:div>
        <w:div w:id="979110067">
          <w:marLeft w:val="0"/>
          <w:marRight w:val="0"/>
          <w:marTop w:val="0"/>
          <w:marBottom w:val="0"/>
          <w:divBdr>
            <w:top w:val="none" w:sz="0" w:space="0" w:color="auto"/>
            <w:left w:val="none" w:sz="0" w:space="0" w:color="auto"/>
            <w:bottom w:val="none" w:sz="0" w:space="0" w:color="auto"/>
            <w:right w:val="none" w:sz="0" w:space="0" w:color="auto"/>
          </w:divBdr>
        </w:div>
        <w:div w:id="1434521599">
          <w:marLeft w:val="0"/>
          <w:marRight w:val="0"/>
          <w:marTop w:val="0"/>
          <w:marBottom w:val="0"/>
          <w:divBdr>
            <w:top w:val="none" w:sz="0" w:space="0" w:color="auto"/>
            <w:left w:val="none" w:sz="0" w:space="0" w:color="auto"/>
            <w:bottom w:val="none" w:sz="0" w:space="0" w:color="auto"/>
            <w:right w:val="none" w:sz="0" w:space="0" w:color="auto"/>
          </w:divBdr>
        </w:div>
        <w:div w:id="908468549">
          <w:marLeft w:val="0"/>
          <w:marRight w:val="0"/>
          <w:marTop w:val="0"/>
          <w:marBottom w:val="0"/>
          <w:divBdr>
            <w:top w:val="none" w:sz="0" w:space="0" w:color="auto"/>
            <w:left w:val="none" w:sz="0" w:space="0" w:color="auto"/>
            <w:bottom w:val="none" w:sz="0" w:space="0" w:color="auto"/>
            <w:right w:val="none" w:sz="0" w:space="0" w:color="auto"/>
          </w:divBdr>
        </w:div>
        <w:div w:id="1989238870">
          <w:marLeft w:val="0"/>
          <w:marRight w:val="0"/>
          <w:marTop w:val="0"/>
          <w:marBottom w:val="0"/>
          <w:divBdr>
            <w:top w:val="none" w:sz="0" w:space="0" w:color="auto"/>
            <w:left w:val="none" w:sz="0" w:space="0" w:color="auto"/>
            <w:bottom w:val="none" w:sz="0" w:space="0" w:color="auto"/>
            <w:right w:val="none" w:sz="0" w:space="0" w:color="auto"/>
          </w:divBdr>
        </w:div>
        <w:div w:id="1426071332">
          <w:marLeft w:val="0"/>
          <w:marRight w:val="0"/>
          <w:marTop w:val="0"/>
          <w:marBottom w:val="0"/>
          <w:divBdr>
            <w:top w:val="none" w:sz="0" w:space="0" w:color="auto"/>
            <w:left w:val="none" w:sz="0" w:space="0" w:color="auto"/>
            <w:bottom w:val="none" w:sz="0" w:space="0" w:color="auto"/>
            <w:right w:val="none" w:sz="0" w:space="0" w:color="auto"/>
          </w:divBdr>
        </w:div>
        <w:div w:id="340161579">
          <w:marLeft w:val="0"/>
          <w:marRight w:val="0"/>
          <w:marTop w:val="0"/>
          <w:marBottom w:val="0"/>
          <w:divBdr>
            <w:top w:val="none" w:sz="0" w:space="0" w:color="auto"/>
            <w:left w:val="none" w:sz="0" w:space="0" w:color="auto"/>
            <w:bottom w:val="none" w:sz="0" w:space="0" w:color="auto"/>
            <w:right w:val="none" w:sz="0" w:space="0" w:color="auto"/>
          </w:divBdr>
          <w:divsChild>
            <w:div w:id="757483232">
              <w:marLeft w:val="0"/>
              <w:marRight w:val="0"/>
              <w:marTop w:val="0"/>
              <w:marBottom w:val="0"/>
              <w:divBdr>
                <w:top w:val="none" w:sz="0" w:space="0" w:color="auto"/>
                <w:left w:val="none" w:sz="0" w:space="0" w:color="auto"/>
                <w:bottom w:val="none" w:sz="0" w:space="0" w:color="auto"/>
                <w:right w:val="none" w:sz="0" w:space="0" w:color="auto"/>
              </w:divBdr>
            </w:div>
            <w:div w:id="638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Scope</dc:creator>
  <cp:keywords/>
  <dc:description/>
  <cp:lastModifiedBy>Ian Pye</cp:lastModifiedBy>
  <cp:revision>4</cp:revision>
  <dcterms:created xsi:type="dcterms:W3CDTF">2021-08-17T09:33:00Z</dcterms:created>
  <dcterms:modified xsi:type="dcterms:W3CDTF">2022-03-30T17:23:00Z</dcterms:modified>
</cp:coreProperties>
</file>