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47511C97" w14:textId="77777777" w:rsidR="007372A4" w:rsidRPr="00C80F70" w:rsidRDefault="007372A4" w:rsidP="00D36D76">
            <w:pPr>
              <w:numPr>
                <w:ilvl w:val="0"/>
                <w:numId w:val="9"/>
              </w:numPr>
              <w:rPr>
                <w:rFonts w:cs="Arial"/>
                <w:b/>
                <w:sz w:val="24"/>
                <w:szCs w:val="24"/>
              </w:rPr>
            </w:pPr>
            <w:r w:rsidRPr="00C80F70">
              <w:rPr>
                <w:rFonts w:cs="Arial"/>
                <w:b/>
                <w:sz w:val="24"/>
                <w:szCs w:val="24"/>
              </w:rPr>
              <w:t xml:space="preserve">We have not reviewed the evidence for the recommendations shaded in grey. Therefore, </w:t>
            </w:r>
            <w:r w:rsidR="004D0289" w:rsidRPr="00C80F70">
              <w:rPr>
                <w:rFonts w:cs="Arial"/>
                <w:b/>
                <w:sz w:val="24"/>
                <w:szCs w:val="24"/>
              </w:rPr>
              <w:t xml:space="preserve">please </w:t>
            </w:r>
            <w:r w:rsidRPr="00C80F70">
              <w:rPr>
                <w:rFonts w:cs="Arial"/>
                <w:b/>
                <w:sz w:val="24"/>
                <w:szCs w:val="24"/>
              </w:rPr>
              <w:t xml:space="preserve">do not submit comments relating to these recommendations as we cannot accept comments on them. </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3C94B64F" w14:textId="1215108C" w:rsidR="00960FFA" w:rsidRDefault="00960FFA" w:rsidP="00533D9C">
            <w:pPr>
              <w:pStyle w:val="Paragraphnonumbers"/>
              <w:numPr>
                <w:ilvl w:val="0"/>
                <w:numId w:val="7"/>
              </w:numPr>
              <w:spacing w:after="0"/>
              <w:rPr>
                <w:rFonts w:cs="Arial"/>
                <w:sz w:val="22"/>
                <w:szCs w:val="22"/>
              </w:rPr>
            </w:pPr>
            <w:r w:rsidRPr="00960FFA">
              <w:rPr>
                <w:rFonts w:cs="Arial"/>
                <w:sz w:val="22"/>
                <w:szCs w:val="22"/>
              </w:rPr>
              <w:t>Would implementation of any of the draft recommendations have significant cost implications? In particular, this guideline recommends offering people a choice between real-time and intermittently-scanned continuous glucose monitoring, and we are aware that currently real-time devices have a higher purchase cost. Would there be any cost concerns from offering people with diabetes this choice?</w:t>
            </w:r>
          </w:p>
          <w:p w14:paraId="4D287C63" w14:textId="36C15235" w:rsidR="00960FFA" w:rsidRPr="006B094C" w:rsidRDefault="00960FFA" w:rsidP="00533D9C">
            <w:pPr>
              <w:pStyle w:val="Paragraphnonumbers"/>
              <w:numPr>
                <w:ilvl w:val="0"/>
                <w:numId w:val="7"/>
              </w:numPr>
              <w:spacing w:after="0"/>
              <w:rPr>
                <w:rFonts w:cs="Arial"/>
                <w:sz w:val="22"/>
                <w:szCs w:val="22"/>
              </w:rPr>
            </w:pPr>
            <w:r w:rsidRPr="00960FFA">
              <w:rPr>
                <w:rFonts w:cs="Arial"/>
                <w:sz w:val="22"/>
                <w:szCs w:val="22"/>
              </w:rPr>
              <w:t>As part of the update to the guideline, we are proposing to remove the old research recommendations (numbers 4 to 6). Do you agree with this approach?</w:t>
            </w:r>
          </w:p>
          <w:p w14:paraId="2E18FE5A" w14:textId="0C5E2DA9" w:rsidR="006B2E9B" w:rsidRPr="006B094C" w:rsidRDefault="00661D47" w:rsidP="00FE44B9">
            <w:pPr>
              <w:shd w:val="clear" w:color="auto" w:fill="FFFFFF"/>
              <w:spacing w:line="276" w:lineRule="auto"/>
              <w:rPr>
                <w:rFonts w:cs="Arial"/>
                <w:szCs w:val="22"/>
                <w:lang w:val="en" w:eastAsia="en-GB"/>
              </w:rPr>
            </w:pPr>
            <w:r w:rsidRPr="006B094C">
              <w:rPr>
                <w:rFonts w:cs="Arial"/>
                <w:szCs w:val="22"/>
              </w:rPr>
              <w:t xml:space="preserve">See </w:t>
            </w:r>
            <w:hyperlink r:id="rId9" w:history="1">
              <w:hyperlink r:id="rId10" w:history="1">
                <w:r w:rsidRPr="006B094C">
                  <w:rPr>
                    <w:rStyle w:val="Hyperlink"/>
                    <w:rFonts w:cs="Arial"/>
                    <w:szCs w:val="22"/>
                  </w:rPr>
                  <w:t>Developing NICE guidance: how to get involved</w:t>
                </w:r>
              </w:hyperlink>
            </w:hyperlink>
            <w:r w:rsidRPr="006B094C">
              <w:rPr>
                <w:rFonts w:cs="Arial"/>
                <w:szCs w:val="22"/>
              </w:rPr>
              <w:t xml:space="preserve"> for suggestions of general points to think about when commenting.</w:t>
            </w: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lastRenderedPageBreak/>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0E049A34"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3F4F51E9"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1106F148" w:rsidR="00661D47" w:rsidRPr="006B094C" w:rsidRDefault="00032988"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4973D2BD" w14:textId="374547D4" w:rsidR="00661D47" w:rsidRPr="006B094C" w:rsidRDefault="00032988"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7B687AE8" w14:textId="0CB00E3B"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A2D9CF9" w14:textId="77777777" w:rsidTr="007951D9">
        <w:tc>
          <w:tcPr>
            <w:tcW w:w="463" w:type="pct"/>
          </w:tcPr>
          <w:p w14:paraId="20469DD0" w14:textId="610638A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52631007" w:rsidR="00661D47" w:rsidRPr="006B094C" w:rsidRDefault="00032988"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34B2B5F4" w14:textId="38C9F83E" w:rsidR="00661D47" w:rsidRPr="006B094C" w:rsidRDefault="00032988"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46FB1A52"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B9565D8" w14:textId="77777777" w:rsidTr="007951D9">
        <w:tc>
          <w:tcPr>
            <w:tcW w:w="463" w:type="pct"/>
          </w:tcPr>
          <w:p w14:paraId="427EAF04" w14:textId="4825A8B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3D6AB136" w:rsidR="00661D47" w:rsidRPr="006B094C" w:rsidRDefault="00032988"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642E981E" w14:textId="53B09827" w:rsidR="00661D47" w:rsidRPr="006B094C" w:rsidRDefault="00032988"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E1C5C5B"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411D4832" w:rsidR="00661D47" w:rsidRPr="006B094C" w:rsidRDefault="00032988" w:rsidP="00533D9C">
            <w:pPr>
              <w:rPr>
                <w:rFonts w:cs="Arial"/>
                <w:color w:val="FF0000"/>
                <w:szCs w:val="22"/>
              </w:rPr>
            </w:pPr>
            <w:r>
              <w:rPr>
                <w:rFonts w:cs="Arial"/>
                <w:color w:val="FF0000"/>
                <w:szCs w:val="22"/>
              </w:rPr>
              <w:t>0</w:t>
            </w:r>
            <w:r w:rsidR="00661D47"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564C99AE" w:rsidR="00661D47" w:rsidRPr="006B094C" w:rsidRDefault="00032988" w:rsidP="00533D9C">
            <w:pPr>
              <w:rPr>
                <w:rFonts w:cs="Arial"/>
                <w:color w:val="FF0000"/>
                <w:szCs w:val="22"/>
              </w:rPr>
            </w:pPr>
            <w:r>
              <w:rPr>
                <w:rFonts w:cs="Arial"/>
                <w:color w:val="FF0000"/>
                <w:szCs w:val="22"/>
              </w:rPr>
              <w:t>0</w:t>
            </w:r>
            <w:r w:rsidR="00661D47"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010FEBD3"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1B678F5E" w:rsidR="00661D47" w:rsidRPr="006B094C" w:rsidRDefault="00032988"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6C75C893" w14:textId="0BC66CE7" w:rsidR="00661D47" w:rsidRPr="006B094C" w:rsidRDefault="00032988"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7D9C9826" w14:textId="10B0CEC3"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18197C7" w14:textId="77777777" w:rsidTr="007951D9">
        <w:tc>
          <w:tcPr>
            <w:tcW w:w="463" w:type="pct"/>
          </w:tcPr>
          <w:p w14:paraId="5B13249C" w14:textId="5AD6AC2E"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69F8B5E0"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11FAD3D" w14:textId="77777777" w:rsidTr="007951D9">
        <w:tc>
          <w:tcPr>
            <w:tcW w:w="463" w:type="pct"/>
          </w:tcPr>
          <w:p w14:paraId="1030531E" w14:textId="3DDF7113" w:rsidR="00A10B99" w:rsidRPr="006B094C" w:rsidRDefault="00A10B99" w:rsidP="00533D9C">
            <w:pPr>
              <w:rPr>
                <w:rFonts w:cs="Arial"/>
                <w:color w:val="FF0000"/>
                <w:szCs w:val="22"/>
              </w:rPr>
            </w:pPr>
            <w:r>
              <w:rPr>
                <w:rFonts w:cs="Arial"/>
                <w:color w:val="FF0000"/>
                <w:szCs w:val="22"/>
              </w:rPr>
              <w:t>Example</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6EF3BD85" w:rsidR="00A10B99" w:rsidRPr="006B094C" w:rsidRDefault="00032988"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0C963B8" w14:textId="6C22BD56" w:rsidR="00A10B99" w:rsidRPr="006B094C" w:rsidRDefault="00032988"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09035D51" w14:textId="5FB80B3A" w:rsidR="00A10B99" w:rsidRPr="006B094C" w:rsidRDefault="00A10B99" w:rsidP="00533D9C">
            <w:pPr>
              <w:rPr>
                <w:rFonts w:cs="Arial"/>
                <w:color w:val="FF0000"/>
                <w:szCs w:val="22"/>
              </w:rPr>
            </w:pPr>
            <w:r w:rsidRPr="00A10B99">
              <w:rPr>
                <w:rFonts w:cs="Arial"/>
                <w:color w:val="FF0000"/>
                <w:szCs w:val="22"/>
              </w:rPr>
              <w:t>We agree the barriers to access listed, and would also like to add ….</w:t>
            </w: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533D9C">
            <w:pP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533D9C">
            <w:pP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533D9C">
            <w:pP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533D9C">
            <w:pP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533D9C">
            <w:pP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533D9C">
            <w:pP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533D9C">
            <w:pP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533D9C">
            <w:pP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533D9C">
            <w:pPr>
              <w:rPr>
                <w:rFonts w:cs="Arial"/>
                <w:szCs w:val="22"/>
              </w:rPr>
            </w:pPr>
            <w:r>
              <w:rPr>
                <w:rFonts w:cs="Arial"/>
                <w:szCs w:val="22"/>
              </w:rPr>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p w14:paraId="583ED578" w14:textId="69E87CF2"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6"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7"/>
      <w:footerReference w:type="default" r:id="rId18"/>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FB7A" w14:textId="17117C1E" w:rsidR="00A730A5" w:rsidRDefault="00A730A5" w:rsidP="00A730A5">
    <w:pPr>
      <w:rPr>
        <w:rFonts w:ascii="Calibri" w:hAnsi="Calibri"/>
      </w:rPr>
    </w:pPr>
    <w:r>
      <w:t>Please note, we are consulting separately on updates to our guidelines on Type 1 diabetes in adults, Type 2 diabetes in adults, and Diabetes (type 1 and type 2) in children and young people. There is a separate comment form for each topic. Please ensure your comments are added to the relevant form and submitted to the correct email address, as stated on each form.</w:t>
    </w:r>
  </w:p>
  <w:p w14:paraId="2A37222A" w14:textId="77777777" w:rsidR="00EE6C88" w:rsidRDefault="00EE6C88" w:rsidP="00EE6C88">
    <w:pPr>
      <w:tabs>
        <w:tab w:val="left" w:pos="5565"/>
      </w:tabs>
      <w:rPr>
        <w:sz w:val="18"/>
      </w:rPr>
    </w:pPr>
    <w:r>
      <w:rPr>
        <w:sz w:val="18"/>
      </w:rPr>
      <w:tab/>
    </w:r>
  </w:p>
  <w:p w14:paraId="20266852" w14:textId="571FB26C" w:rsidR="00EE6C88" w:rsidRDefault="00EE6C88" w:rsidP="00EE6C88">
    <w:pPr>
      <w:rPr>
        <w:b/>
      </w:rPr>
    </w:pPr>
    <w:r>
      <w:rPr>
        <w:szCs w:val="22"/>
      </w:rPr>
      <w:t>Please return</w:t>
    </w:r>
    <w:r w:rsidR="00A730A5">
      <w:rPr>
        <w:szCs w:val="22"/>
      </w:rPr>
      <w:t xml:space="preserve"> this form</w:t>
    </w:r>
    <w:r>
      <w:rPr>
        <w:szCs w:val="22"/>
      </w:rPr>
      <w:t xml:space="preserve"> to:</w:t>
    </w:r>
    <w:r>
      <w:t xml:space="preserve"> </w:t>
    </w:r>
    <w:hyperlink r:id="rId1" w:history="1">
      <w:r w:rsidR="00B53144" w:rsidRPr="001919C9">
        <w:rPr>
          <w:rStyle w:val="Hyperlink"/>
          <w:b/>
          <w:bCs/>
        </w:rPr>
        <w:t>t1diabetesadults@nice.org.uk</w:t>
      </w:r>
    </w:hyperlink>
    <w:r w:rsidR="00B53144">
      <w:rPr>
        <w:b/>
        <w:bCs/>
      </w:rPr>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535EAEAA"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BC60C1" w:rsidRPr="00BC60C1">
      <w:rPr>
        <w:noProof/>
        <w:lang w:eastAsia="en-GB"/>
      </w:rPr>
      <w:t>Type 1 diabetes in adults: diagnosis and management – glucose monitoring and diagnosis</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77F309CA" w14:textId="620D1A7E"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8E55EF">
      <w:t>5pm</w:t>
    </w:r>
    <w:r w:rsidR="001E1D2C">
      <w:t xml:space="preserve"> </w:t>
    </w:r>
    <w:r w:rsidR="00FA4108">
      <w:rPr>
        <w:bCs w:val="0"/>
      </w:rPr>
      <w:t xml:space="preserve">on </w:t>
    </w:r>
    <w:r w:rsidR="008E55EF">
      <w:rPr>
        <w:bCs w:val="0"/>
      </w:rPr>
      <w:t>22/12/2021</w:t>
    </w:r>
    <w:r w:rsidR="00FA4108">
      <w:rPr>
        <w:bCs w:val="0"/>
      </w:rPr>
      <w:t xml:space="preserve"> </w:t>
    </w:r>
    <w:r w:rsidR="007334BB" w:rsidRPr="00F506DC">
      <w:rPr>
        <w:bCs w:val="0"/>
      </w:rPr>
      <w:t>email:</w:t>
    </w:r>
    <w:r w:rsidR="007334BB" w:rsidRPr="00F506DC">
      <w:rPr>
        <w:b w:val="0"/>
        <w:bCs w:val="0"/>
      </w:rPr>
      <w:t xml:space="preserve"> </w:t>
    </w:r>
    <w:hyperlink r:id="rId2" w:history="1">
      <w:r w:rsidR="008E55EF" w:rsidRPr="001919C9">
        <w:rPr>
          <w:rStyle w:val="Hyperlink"/>
        </w:rPr>
        <w:t>t1diabetesadults@nice.org.uk</w:t>
      </w:r>
    </w:hyperlink>
    <w:r w:rsidR="008E55EF">
      <w:t xml:space="preserve"> </w:t>
    </w:r>
    <w:r w:rsidR="008E55EF">
      <w:tab/>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5588"/>
    <w:rsid w:val="000214A8"/>
    <w:rsid w:val="00021B83"/>
    <w:rsid w:val="00025820"/>
    <w:rsid w:val="00032988"/>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A2552"/>
    <w:rsid w:val="008A35D9"/>
    <w:rsid w:val="008A4C19"/>
    <w:rsid w:val="008B65FF"/>
    <w:rsid w:val="008C584A"/>
    <w:rsid w:val="008D749A"/>
    <w:rsid w:val="008E55EF"/>
    <w:rsid w:val="008F724D"/>
    <w:rsid w:val="00900B13"/>
    <w:rsid w:val="009071D4"/>
    <w:rsid w:val="00907944"/>
    <w:rsid w:val="009204F8"/>
    <w:rsid w:val="009228A1"/>
    <w:rsid w:val="009244E9"/>
    <w:rsid w:val="00927F69"/>
    <w:rsid w:val="009448BE"/>
    <w:rsid w:val="00944C6B"/>
    <w:rsid w:val="009524A0"/>
    <w:rsid w:val="00953727"/>
    <w:rsid w:val="00956108"/>
    <w:rsid w:val="00960FFA"/>
    <w:rsid w:val="00966357"/>
    <w:rsid w:val="00975502"/>
    <w:rsid w:val="009842EE"/>
    <w:rsid w:val="0099379D"/>
    <w:rsid w:val="009A4CD2"/>
    <w:rsid w:val="009B4963"/>
    <w:rsid w:val="009B7261"/>
    <w:rsid w:val="009D0DDF"/>
    <w:rsid w:val="009D7079"/>
    <w:rsid w:val="009E26F6"/>
    <w:rsid w:val="009E7AF2"/>
    <w:rsid w:val="00A10B99"/>
    <w:rsid w:val="00A201B2"/>
    <w:rsid w:val="00A23948"/>
    <w:rsid w:val="00A4033C"/>
    <w:rsid w:val="00A46B9E"/>
    <w:rsid w:val="00A47EB7"/>
    <w:rsid w:val="00A67C9D"/>
    <w:rsid w:val="00A701DB"/>
    <w:rsid w:val="00A730A5"/>
    <w:rsid w:val="00A75B8B"/>
    <w:rsid w:val="00AA6E9B"/>
    <w:rsid w:val="00AB2050"/>
    <w:rsid w:val="00AC196D"/>
    <w:rsid w:val="00AC3854"/>
    <w:rsid w:val="00AC3880"/>
    <w:rsid w:val="00AC493A"/>
    <w:rsid w:val="00AC71A7"/>
    <w:rsid w:val="00AD186A"/>
    <w:rsid w:val="00AD3005"/>
    <w:rsid w:val="00AE45DA"/>
    <w:rsid w:val="00AF3947"/>
    <w:rsid w:val="00AF4180"/>
    <w:rsid w:val="00B056C8"/>
    <w:rsid w:val="00B07B3D"/>
    <w:rsid w:val="00B10421"/>
    <w:rsid w:val="00B16F72"/>
    <w:rsid w:val="00B3614D"/>
    <w:rsid w:val="00B370E9"/>
    <w:rsid w:val="00B52F93"/>
    <w:rsid w:val="00B53144"/>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C60C1"/>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D1B2B"/>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1576"/>
    <w:rsid w:val="00FA4108"/>
    <w:rsid w:val="00FA7E1A"/>
    <w:rsid w:val="00FB4045"/>
    <w:rsid w:val="00FB6090"/>
    <w:rsid w:val="00FB7253"/>
    <w:rsid w:val="00FB7E35"/>
    <w:rsid w:val="00FC2698"/>
    <w:rsid w:val="00FE304D"/>
    <w:rsid w:val="00FE4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38132964">
      <w:bodyDiv w:val="1"/>
      <w:marLeft w:val="0"/>
      <w:marRight w:val="0"/>
      <w:marTop w:val="0"/>
      <w:marBottom w:val="0"/>
      <w:divBdr>
        <w:top w:val="none" w:sz="0" w:space="0" w:color="auto"/>
        <w:left w:val="none" w:sz="0" w:space="0" w:color="auto"/>
        <w:bottom w:val="none" w:sz="0" w:space="0" w:color="auto"/>
        <w:right w:val="none" w:sz="0" w:space="0" w:color="auto"/>
      </w:divBdr>
    </w:div>
    <w:div w:id="173496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0" Type="http://schemas.openxmlformats.org/officeDocument/2006/relationships/hyperlink" Target="http://www.nice.org.uk/process/pmg22/chapter/how-you-can-get-involv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1diabetesadult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1diabetesadult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823</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5517</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Katie Stafford</cp:lastModifiedBy>
  <cp:revision>11</cp:revision>
  <cp:lastPrinted>2005-11-01T09:30:00Z</cp:lastPrinted>
  <dcterms:created xsi:type="dcterms:W3CDTF">2021-11-19T12:38:00Z</dcterms:created>
  <dcterms:modified xsi:type="dcterms:W3CDTF">2021-11-23T16:35:00Z</dcterms:modified>
</cp:coreProperties>
</file>