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60AEC" w14:textId="77777777" w:rsidR="00CA3909" w:rsidRDefault="00CA3909" w:rsidP="00CA3909">
      <w:pPr>
        <w:pStyle w:val="Default"/>
      </w:pPr>
      <w:bookmarkStart w:id="0" w:name="_GoBack"/>
      <w:bookmarkEnd w:id="0"/>
    </w:p>
    <w:p w14:paraId="759DBE39" w14:textId="0F421653" w:rsidR="00CA3909" w:rsidRDefault="00CA3909" w:rsidP="00CA390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Specialist committee members</w:t>
      </w:r>
    </w:p>
    <w:p w14:paraId="3361B8AF" w14:textId="08F7E1CF" w:rsidR="00443081" w:rsidRDefault="00CA3909" w:rsidP="00CA390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Medicines management: managing the use of medicines in community settings for people receiving social care</w:t>
      </w:r>
    </w:p>
    <w:p w14:paraId="289E6677" w14:textId="5FCDB9C5" w:rsidR="007F437E" w:rsidRDefault="007F437E" w:rsidP="007F437E">
      <w:pPr>
        <w:pStyle w:val="Heading1"/>
      </w:pPr>
    </w:p>
    <w:p w14:paraId="5DEAF16C" w14:textId="77777777" w:rsidR="007F437E" w:rsidRDefault="007F437E" w:rsidP="007F437E">
      <w:pPr>
        <w:pStyle w:val="Default"/>
      </w:pPr>
    </w:p>
    <w:p w14:paraId="2AEE819F" w14:textId="52AD5035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Anne Bentley, Pharmacist </w:t>
      </w:r>
    </w:p>
    <w:p w14:paraId="6E861714" w14:textId="77777777" w:rsidR="007F437E" w:rsidRDefault="007F437E" w:rsidP="007F437E">
      <w:pPr>
        <w:pStyle w:val="Default"/>
        <w:rPr>
          <w:sz w:val="23"/>
          <w:szCs w:val="23"/>
        </w:rPr>
      </w:pPr>
    </w:p>
    <w:p w14:paraId="293043EB" w14:textId="303247E8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Linda Bracewell, Pharmacist </w:t>
      </w:r>
    </w:p>
    <w:p w14:paraId="13FD5245" w14:textId="77777777" w:rsidR="007F437E" w:rsidRDefault="007F437E" w:rsidP="007F437E">
      <w:pPr>
        <w:pStyle w:val="Default"/>
        <w:rPr>
          <w:sz w:val="23"/>
          <w:szCs w:val="23"/>
        </w:rPr>
      </w:pPr>
    </w:p>
    <w:p w14:paraId="3BAFD901" w14:textId="77777777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Siobhan Chadwick, Nurse </w:t>
      </w:r>
    </w:p>
    <w:p w14:paraId="0E6612AC" w14:textId="77777777" w:rsidR="007F437E" w:rsidRDefault="007F437E" w:rsidP="007F437E">
      <w:pPr>
        <w:pStyle w:val="Default"/>
        <w:rPr>
          <w:sz w:val="23"/>
          <w:szCs w:val="23"/>
        </w:rPr>
      </w:pPr>
    </w:p>
    <w:p w14:paraId="7CE701A2" w14:textId="77777777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Susannah Jacks, GP </w:t>
      </w:r>
    </w:p>
    <w:p w14:paraId="5D26747C" w14:textId="77777777" w:rsidR="007F437E" w:rsidRDefault="007F437E" w:rsidP="007F437E">
      <w:pPr>
        <w:pStyle w:val="Default"/>
        <w:rPr>
          <w:sz w:val="23"/>
          <w:szCs w:val="23"/>
        </w:rPr>
      </w:pPr>
    </w:p>
    <w:p w14:paraId="274FA8FE" w14:textId="77777777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Kevin </w:t>
      </w:r>
      <w:proofErr w:type="spellStart"/>
      <w:r>
        <w:rPr>
          <w:sz w:val="23"/>
          <w:szCs w:val="23"/>
        </w:rPr>
        <w:t>Minier</w:t>
      </w:r>
      <w:proofErr w:type="spellEnd"/>
      <w:r>
        <w:rPr>
          <w:sz w:val="23"/>
          <w:szCs w:val="23"/>
        </w:rPr>
        <w:t xml:space="preserve">, Lay member </w:t>
      </w:r>
    </w:p>
    <w:p w14:paraId="4EE1B031" w14:textId="77777777" w:rsidR="007F437E" w:rsidRDefault="007F437E" w:rsidP="007F437E">
      <w:pPr>
        <w:pStyle w:val="Default"/>
        <w:rPr>
          <w:sz w:val="23"/>
          <w:szCs w:val="23"/>
        </w:rPr>
      </w:pPr>
    </w:p>
    <w:p w14:paraId="32C93E0E" w14:textId="4D16128A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Paul Morgan, Social worker </w:t>
      </w:r>
    </w:p>
    <w:p w14:paraId="62D20A1A" w14:textId="2EDA7CB6" w:rsidR="007F437E" w:rsidRDefault="007F437E" w:rsidP="007F437E">
      <w:pPr>
        <w:pStyle w:val="Default"/>
        <w:rPr>
          <w:sz w:val="23"/>
          <w:szCs w:val="23"/>
        </w:rPr>
      </w:pPr>
    </w:p>
    <w:p w14:paraId="0EEF0FDD" w14:textId="48691BA7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Debbie O’Brien, Homecare registered manager </w:t>
      </w:r>
    </w:p>
    <w:p w14:paraId="0356A2FF" w14:textId="2DB7D57F" w:rsidR="007F437E" w:rsidRDefault="007F437E" w:rsidP="007F437E">
      <w:pPr>
        <w:pStyle w:val="Default"/>
        <w:rPr>
          <w:sz w:val="23"/>
          <w:szCs w:val="23"/>
        </w:rPr>
      </w:pPr>
    </w:p>
    <w:p w14:paraId="00864035" w14:textId="3B18E64B" w:rsidR="007F437E" w:rsidRDefault="007F437E" w:rsidP="007F43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Helen Wilson, Medicines manager </w:t>
      </w:r>
    </w:p>
    <w:p w14:paraId="2EB7D43D" w14:textId="77777777" w:rsidR="007F437E" w:rsidRPr="007F437E" w:rsidRDefault="007F437E" w:rsidP="007F437E">
      <w:pPr>
        <w:pStyle w:val="Default"/>
        <w:rPr>
          <w:sz w:val="23"/>
          <w:szCs w:val="23"/>
        </w:rPr>
      </w:pPr>
    </w:p>
    <w:sectPr w:rsidR="007F437E" w:rsidRPr="007F437E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3575" w14:textId="77777777" w:rsidR="00CA3909" w:rsidRDefault="00CA3909" w:rsidP="00446BEE">
      <w:r>
        <w:separator/>
      </w:r>
    </w:p>
  </w:endnote>
  <w:endnote w:type="continuationSeparator" w:id="0">
    <w:p w14:paraId="16CD3CAB" w14:textId="77777777" w:rsidR="00CA3909" w:rsidRDefault="00CA390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661AA" w14:textId="60AB8C4D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431DF1">
      <w:fldChar w:fldCharType="begin"/>
    </w:r>
    <w:r w:rsidR="00431DF1">
      <w:instrText xml:space="preserve"> NUMPAGES  </w:instrText>
    </w:r>
    <w:r w:rsidR="00431DF1">
      <w:fldChar w:fldCharType="separate"/>
    </w:r>
    <w:r w:rsidR="007F238D">
      <w:rPr>
        <w:noProof/>
      </w:rPr>
      <w:t>1</w:t>
    </w:r>
    <w:r w:rsidR="00431DF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D78F" w14:textId="77777777" w:rsidR="00CA3909" w:rsidRDefault="00CA3909" w:rsidP="00446BEE">
      <w:r>
        <w:separator/>
      </w:r>
    </w:p>
  </w:footnote>
  <w:footnote w:type="continuationSeparator" w:id="0">
    <w:p w14:paraId="68B30813" w14:textId="77777777" w:rsidR="00CA3909" w:rsidRDefault="00CA390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09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1DF1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7F437E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A3909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E6E13"/>
  <w15:chartTrackingRefBased/>
  <w15:docId w15:val="{82DCFDBB-9E17-4700-8768-F0DC9A93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CA3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332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3</cp:revision>
  <dcterms:created xsi:type="dcterms:W3CDTF">2020-10-28T14:57:00Z</dcterms:created>
  <dcterms:modified xsi:type="dcterms:W3CDTF">2020-10-28T15:14:00Z</dcterms:modified>
</cp:coreProperties>
</file>