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ED99" w14:textId="7B764F7D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E06A977" w:rsidR="00BE0234" w:rsidRDefault="00274BC1" w:rsidP="0053730B">
      <w:pPr>
        <w:pStyle w:val="Heading3"/>
      </w:pPr>
      <w:r>
        <w:t>Topic:</w:t>
      </w:r>
      <w:r w:rsidR="00AA0810">
        <w:t xml:space="preserve"> Cardiovascular disease</w:t>
      </w:r>
      <w:r w:rsidR="00B93385">
        <w:t xml:space="preserve"> </w:t>
      </w:r>
      <w:r w:rsidR="00F77953">
        <w:t>IND229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6B2F556" w:rsidR="00C113CD" w:rsidRDefault="00AA0810" w:rsidP="00C113CD">
      <w:pPr>
        <w:pStyle w:val="NICEnormal"/>
        <w:ind w:left="405"/>
        <w:rPr>
          <w:rFonts w:cs="Arial"/>
        </w:rPr>
      </w:pPr>
      <w:r w:rsidRPr="00AA0810">
        <w:rPr>
          <w:rFonts w:cs="Arial"/>
        </w:rPr>
        <w:t>There is variation in treatment based on gender, ethnicity and economic status.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28D1AF66" w:rsidR="00C113CD" w:rsidRPr="00AA0810" w:rsidRDefault="00AA0810" w:rsidP="00AA0810">
      <w:pPr>
        <w:ind w:left="405"/>
        <w:rPr>
          <w:rFonts w:ascii="Arial" w:hAnsi="Arial" w:cs="Arial"/>
          <w:lang w:eastAsia="en-US"/>
        </w:rPr>
      </w:pPr>
      <w:r w:rsidRPr="00AA0810">
        <w:rPr>
          <w:rFonts w:ascii="Arial" w:hAnsi="Arial" w:cs="Arial"/>
          <w:lang w:eastAsia="en-US"/>
        </w:rPr>
        <w:t>People with diagnosed CVD. The exclusion is justified as th</w:t>
      </w:r>
      <w:r w:rsidR="00F77953">
        <w:rPr>
          <w:rFonts w:ascii="Arial" w:hAnsi="Arial" w:cs="Arial"/>
          <w:lang w:eastAsia="en-US"/>
        </w:rPr>
        <w:t>is</w:t>
      </w:r>
      <w:r w:rsidRPr="00AA0810">
        <w:rPr>
          <w:rFonts w:ascii="Arial" w:hAnsi="Arial" w:cs="Arial"/>
          <w:lang w:eastAsia="en-US"/>
        </w:rPr>
        <w:t xml:space="preserve"> population </w:t>
      </w:r>
      <w:r w:rsidR="00F77953">
        <w:rPr>
          <w:rFonts w:ascii="Arial" w:hAnsi="Arial" w:cs="Arial"/>
          <w:lang w:eastAsia="en-US"/>
        </w:rPr>
        <w:t>is</w:t>
      </w:r>
      <w:r w:rsidR="00F77953" w:rsidRPr="00AA0810">
        <w:rPr>
          <w:rFonts w:ascii="Arial" w:hAnsi="Arial" w:cs="Arial"/>
          <w:lang w:eastAsia="en-US"/>
        </w:rPr>
        <w:t xml:space="preserve"> </w:t>
      </w:r>
      <w:r w:rsidRPr="00AA0810">
        <w:rPr>
          <w:rFonts w:ascii="Arial" w:hAnsi="Arial" w:cs="Arial"/>
          <w:lang w:eastAsia="en-US"/>
        </w:rPr>
        <w:t xml:space="preserve">covered in NICE indicator </w:t>
      </w:r>
      <w:r w:rsidR="00F77953">
        <w:rPr>
          <w:rFonts w:ascii="Arial" w:hAnsi="Arial" w:cs="Arial"/>
          <w:lang w:eastAsia="en-US"/>
        </w:rPr>
        <w:t>IND230</w:t>
      </w:r>
      <w:r>
        <w:rPr>
          <w:rFonts w:ascii="Arial" w:hAnsi="Arial" w:cs="Arial"/>
          <w:lang w:eastAsia="en-US"/>
        </w:rP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7C0D4ABC" w:rsidR="00C113CD" w:rsidRDefault="00AA081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05541525" w:rsidR="00BE0234" w:rsidRPr="0053730B" w:rsidRDefault="00AA0810" w:rsidP="00C113CD">
      <w:pPr>
        <w:pStyle w:val="NICEnormal"/>
        <w:ind w:left="405"/>
      </w:pPr>
      <w:r>
        <w:t>No.</w:t>
      </w:r>
    </w:p>
    <w:p w14:paraId="52819A7D" w14:textId="13C4CE1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AA0810">
        <w:rPr>
          <w:rFonts w:cs="Arial"/>
        </w:rPr>
        <w:t>Daniel Smithson</w:t>
      </w:r>
    </w:p>
    <w:p w14:paraId="51109303" w14:textId="616D377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AA0810">
        <w:rPr>
          <w:rFonts w:cs="Arial"/>
        </w:rPr>
        <w:t xml:space="preserve"> 23/08/2022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6E47A6A1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B93385">
        <w:rPr>
          <w:rFonts w:cs="Arial"/>
        </w:rPr>
        <w:t>23/08/22</w:t>
      </w:r>
    </w:p>
    <w:p w14:paraId="163CC0F8" w14:textId="4B94101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AA0810">
        <w:rPr>
          <w:rStyle w:val="NICEnormalChar"/>
          <w:rFonts w:cs="Arial"/>
        </w:rPr>
        <w:t>2022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3EDF7" w14:textId="3C78FA93" w:rsidR="00BE0234" w:rsidDel="00BC6BB7" w:rsidRDefault="00BE0234">
    <w:pPr>
      <w:pStyle w:val="Footer"/>
      <w:jc w:val="center"/>
      <w:rPr>
        <w:del w:id="0" w:author="Author"/>
      </w:rPr>
    </w:pPr>
    <w:del w:id="1" w:author="Author">
      <w:r w:rsidDel="00BC6BB7">
        <w:fldChar w:fldCharType="begin"/>
      </w:r>
      <w:r w:rsidDel="00BC6BB7">
        <w:delInstrText xml:space="preserve"> PAGE   \* MERGEFORMAT </w:delInstrText>
      </w:r>
      <w:r w:rsidDel="00BC6BB7">
        <w:fldChar w:fldCharType="separate"/>
      </w:r>
      <w:r w:rsidR="00F818B3" w:rsidDel="00BC6BB7">
        <w:rPr>
          <w:noProof/>
        </w:rPr>
        <w:delText>1</w:delText>
      </w:r>
      <w:r w:rsidDel="00BC6BB7">
        <w:rPr>
          <w:noProof/>
        </w:rPr>
        <w:fldChar w:fldCharType="end"/>
      </w:r>
    </w:del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7844713">
    <w:abstractNumId w:val="1"/>
  </w:num>
  <w:num w:numId="2" w16cid:durableId="391268586">
    <w:abstractNumId w:val="16"/>
  </w:num>
  <w:num w:numId="3" w16cid:durableId="845484522">
    <w:abstractNumId w:val="11"/>
  </w:num>
  <w:num w:numId="4" w16cid:durableId="1645499329">
    <w:abstractNumId w:val="12"/>
  </w:num>
  <w:num w:numId="5" w16cid:durableId="1864055736">
    <w:abstractNumId w:val="3"/>
  </w:num>
  <w:num w:numId="6" w16cid:durableId="267395102">
    <w:abstractNumId w:val="5"/>
  </w:num>
  <w:num w:numId="7" w16cid:durableId="849415048">
    <w:abstractNumId w:val="9"/>
  </w:num>
  <w:num w:numId="8" w16cid:durableId="234584704">
    <w:abstractNumId w:val="0"/>
  </w:num>
  <w:num w:numId="9" w16cid:durableId="699866414">
    <w:abstractNumId w:val="7"/>
  </w:num>
  <w:num w:numId="10" w16cid:durableId="1164393412">
    <w:abstractNumId w:val="17"/>
  </w:num>
  <w:num w:numId="11" w16cid:durableId="645472477">
    <w:abstractNumId w:val="2"/>
  </w:num>
  <w:num w:numId="12" w16cid:durableId="418794061">
    <w:abstractNumId w:val="10"/>
  </w:num>
  <w:num w:numId="13" w16cid:durableId="662316272">
    <w:abstractNumId w:val="8"/>
  </w:num>
  <w:num w:numId="14" w16cid:durableId="999893827">
    <w:abstractNumId w:val="14"/>
  </w:num>
  <w:num w:numId="15" w16cid:durableId="1508330280">
    <w:abstractNumId w:val="4"/>
  </w:num>
  <w:num w:numId="16" w16cid:durableId="78252912">
    <w:abstractNumId w:val="13"/>
  </w:num>
  <w:num w:numId="17" w16cid:durableId="31071325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A150F"/>
    <w:rsid w:val="002F6C0A"/>
    <w:rsid w:val="0031664C"/>
    <w:rsid w:val="003330E6"/>
    <w:rsid w:val="00362226"/>
    <w:rsid w:val="00375388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02610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A0810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3385"/>
    <w:rsid w:val="00B94668"/>
    <w:rsid w:val="00BB047B"/>
    <w:rsid w:val="00BB6398"/>
    <w:rsid w:val="00BC0E86"/>
    <w:rsid w:val="00BC548E"/>
    <w:rsid w:val="00BC6BB7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2A3"/>
    <w:rsid w:val="00D05F0F"/>
    <w:rsid w:val="00D32959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723F6"/>
    <w:rsid w:val="00E80658"/>
    <w:rsid w:val="00E92859"/>
    <w:rsid w:val="00EA46FA"/>
    <w:rsid w:val="00EB14B8"/>
    <w:rsid w:val="00EF758D"/>
    <w:rsid w:val="00F03671"/>
    <w:rsid w:val="00F26A9F"/>
    <w:rsid w:val="00F26E68"/>
    <w:rsid w:val="00F37BC1"/>
    <w:rsid w:val="00F4446B"/>
    <w:rsid w:val="00F77953"/>
    <w:rsid w:val="00F81470"/>
    <w:rsid w:val="00F818B3"/>
    <w:rsid w:val="00F823A9"/>
    <w:rsid w:val="00FA5674"/>
    <w:rsid w:val="00FB5C06"/>
    <w:rsid w:val="00FD08F8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paragraph" w:styleId="Revision">
    <w:name w:val="Revision"/>
    <w:hidden/>
    <w:uiPriority w:val="99"/>
    <w:semiHidden/>
    <w:rsid w:val="00F77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2024-11-19T15:49:00Z</dcterms:created>
  <dcterms:modified xsi:type="dcterms:W3CDTF">2024-11-19T15:49:00Z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2024-11-19T15:49:39Z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ee7e226c-ccf3-4d54-afee-8996630f137f</vt:lpwstr>
  </property>
  <property fmtid="{D5CDD505-2E9C-101B-9397-08002B2CF9AE}" pid="8" name="MSIP_Label_c69d85d5-6d9e-4305-a294-1f636ec0f2d6_ContentBits">
    <vt:lpwstr>0</vt:lpwstr>
  </property>
</Properties>
</file>